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石洞镇2024上半年综治工作总结2024</w:t>
      </w:r>
      <w:bookmarkEnd w:id="1"/>
    </w:p>
    <w:p>
      <w:pPr>
        <w:jc w:val="center"/>
        <w:spacing w:before="0" w:after="450"/>
      </w:pPr>
      <w:r>
        <w:rPr>
          <w:rFonts w:ascii="Arial" w:hAnsi="Arial" w:eastAsia="Arial" w:cs="Arial"/>
          <w:color w:val="999999"/>
          <w:sz w:val="20"/>
          <w:szCs w:val="20"/>
        </w:rPr>
        <w:t xml:space="preserve">来源：网络  作者：寂静之音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下面是本站为大家带来的石洞镇2024上半年综治工作总结，希望能帮助到大家!　　石洞镇2024年上半年综治工作总结　　2024年，我镇认真贯彻区政法工作会议精神，以维护社会稳定为主线，以化解矛盾纠纷“大调解”为抓手，以积极探索创新社会管理...</w:t>
      </w:r>
    </w:p>
    <w:p>
      <w:pPr>
        <w:ind w:left="0" w:right="0" w:firstLine="560"/>
        <w:spacing w:before="450" w:after="450" w:line="312" w:lineRule="auto"/>
      </w:pPr>
      <w:r>
        <w:rPr>
          <w:rFonts w:ascii="宋体" w:hAnsi="宋体" w:eastAsia="宋体" w:cs="宋体"/>
          <w:color w:val="000"/>
          <w:sz w:val="28"/>
          <w:szCs w:val="28"/>
        </w:rPr>
        <w:t xml:space="preserve">　　下面是本站为大家带来的石洞镇2024上半年综治工作总结，希望能帮助到大家!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石洞镇2024年上半年综治工作总结</w:t>
      </w:r>
    </w:p>
    <w:p>
      <w:pPr>
        <w:ind w:left="0" w:right="0" w:firstLine="560"/>
        <w:spacing w:before="450" w:after="450" w:line="312" w:lineRule="auto"/>
      </w:pPr>
      <w:r>
        <w:rPr>
          <w:rFonts w:ascii="宋体" w:hAnsi="宋体" w:eastAsia="宋体" w:cs="宋体"/>
          <w:color w:val="000"/>
          <w:sz w:val="28"/>
          <w:szCs w:val="28"/>
        </w:rPr>
        <w:t xml:space="preserve">　　2024年，我镇认真贯彻区政法工作会议精神，以维护社会稳定为主线，以化解矛盾纠纷“大调解”为抓手，以积极探索创新社会管理，深化“平安石洞”建设为载体，加强校园周边环境整治，全面落实社会治安综合治理各项措施，有 效推进社治安综合治理工作，实现了 发案少 秩序好 群众满意的目标, 使综治工作在全镇上下形成齐抓共管的良好局面。现将2024年上半年开展综治工作总结如下</w:t>
      </w:r>
    </w:p>
    <w:p>
      <w:pPr>
        <w:ind w:left="0" w:right="0" w:firstLine="560"/>
        <w:spacing w:before="450" w:after="450" w:line="312" w:lineRule="auto"/>
      </w:pPr>
      <w:r>
        <w:rPr>
          <w:rFonts w:ascii="宋体" w:hAnsi="宋体" w:eastAsia="宋体" w:cs="宋体"/>
          <w:color w:val="000"/>
          <w:sz w:val="28"/>
          <w:szCs w:val="28"/>
        </w:rPr>
        <w:t xml:space="preserve">　　一 领导重视，落实责任</w:t>
      </w:r>
    </w:p>
    <w:p>
      <w:pPr>
        <w:ind w:left="0" w:right="0" w:firstLine="560"/>
        <w:spacing w:before="450" w:after="450" w:line="312" w:lineRule="auto"/>
      </w:pPr>
      <w:r>
        <w:rPr>
          <w:rFonts w:ascii="宋体" w:hAnsi="宋体" w:eastAsia="宋体" w:cs="宋体"/>
          <w:color w:val="000"/>
          <w:sz w:val="28"/>
          <w:szCs w:val="28"/>
        </w:rPr>
        <w:t xml:space="preserve">　　镇党委 政府高度重视综治工作，把社会治安综合治理工作摆上日常议事日程，坚持把综治工作当作日常工作重点来抓，经常在各种会议上布置及强调综治工作任务和综治工作的重要性和必要性，确定了 深化平安建设工作，制定了 确实可行的措施，确保社会稳定发展的工作目标。一是将综治工作内容纳入了 全镇目标管理和考核范围，层层落实综治工作目标责任制，签订了 “综治 维稳 防邪 禁毒 铁路护路”五位一体的目标责任书;二是综治工作经费纳入财政预算，平安建设 无毒社区 防邪工作 维稳工作等经费足额及时到位;三是进一步深化群众“平安石洞，和谐石洞”观念，充分利用“综治宣传月”活动等有 利时机进行广泛宣传，激发全镇人民积极参与平安建设 维护社会稳定的热情。</w:t>
      </w:r>
    </w:p>
    <w:p>
      <w:pPr>
        <w:ind w:left="0" w:right="0" w:firstLine="560"/>
        <w:spacing w:before="450" w:after="450" w:line="312" w:lineRule="auto"/>
      </w:pPr>
      <w:r>
        <w:rPr>
          <w:rFonts w:ascii="宋体" w:hAnsi="宋体" w:eastAsia="宋体" w:cs="宋体"/>
          <w:color w:val="000"/>
          <w:sz w:val="28"/>
          <w:szCs w:val="28"/>
        </w:rPr>
        <w:t xml:space="preserve">　　二 加大宣传力度，确保稳定</w:t>
      </w:r>
    </w:p>
    <w:p>
      <w:pPr>
        <w:ind w:left="0" w:right="0" w:firstLine="560"/>
        <w:spacing w:before="450" w:after="450" w:line="312" w:lineRule="auto"/>
      </w:pPr>
      <w:r>
        <w:rPr>
          <w:rFonts w:ascii="宋体" w:hAnsi="宋体" w:eastAsia="宋体" w:cs="宋体"/>
          <w:color w:val="000"/>
          <w:sz w:val="28"/>
          <w:szCs w:val="28"/>
        </w:rPr>
        <w:t xml:space="preserve">　　3月16日由镇综治办 司法所牵头组织镇机关各部门在石洞纪念碑开展“综治 法制宣传月活动”。大力宣传防邪 三电保护 铁路护路 信访 维稳 人民调解 六五普法 民政救济 计划生育 城乡环境整治 劳动保障 道路交通安全 打击非法持有 枪支弹药 环保保护等相关法律法规。为群众发放宣传资料2500余份 张贴宣传标语9幅。通过宣传增强了 广大群众的法律法规知识。群众法律意识及自我保护意识，为广大人民群众创造和谐稳定的社会环境。</w:t>
      </w:r>
    </w:p>
    <w:p>
      <w:pPr>
        <w:ind w:left="0" w:right="0" w:firstLine="560"/>
        <w:spacing w:before="450" w:after="450" w:line="312" w:lineRule="auto"/>
      </w:pPr>
      <w:r>
        <w:rPr>
          <w:rFonts w:ascii="宋体" w:hAnsi="宋体" w:eastAsia="宋体" w:cs="宋体"/>
          <w:color w:val="000"/>
          <w:sz w:val="28"/>
          <w:szCs w:val="28"/>
        </w:rPr>
        <w:t xml:space="preserve">　　三 加强社会治安综合治理和校园及周边环境整治</w:t>
      </w:r>
    </w:p>
    <w:p>
      <w:pPr>
        <w:ind w:left="0" w:right="0" w:firstLine="560"/>
        <w:spacing w:before="450" w:after="450" w:line="312" w:lineRule="auto"/>
      </w:pPr>
      <w:r>
        <w:rPr>
          <w:rFonts w:ascii="宋体" w:hAnsi="宋体" w:eastAsia="宋体" w:cs="宋体"/>
          <w:color w:val="000"/>
          <w:sz w:val="28"/>
          <w:szCs w:val="28"/>
        </w:rPr>
        <w:t xml:space="preserve">　　(一)深入排查整治。镇综治办和派出所负责校园周边治安隐患 高危人员和矛盾纠纷的排查，下大力气把本辖区容易肇事肇祸的精神病人 长期缠访闹访人员 对社会严重不 满的 行为严重偏执人员排查出来，逐一落实教育 疏导 稳控措施，坚决防止其从事违法犯罪活动。对各种涉校(园)矛盾纠纷和治安隐患做到“早发现 早报告 早控制 早解决”。排查中，凡涉及普遍性 源头性 靠单一部门力量难以解决的问题，要立即上报镇党委政府研究解决。对那些严重威胁师生生命财产安全的重大隐患，实行集中挂牌整治，并加大督办力度。(二)严密治安防范。镇政府将向上级争取天网工程 电子巡更系统要向学校 幼儿园延伸，将其作为治安防控的重点部位，增强电子监控的密度和力度。(三)深化警校共育。进一步完善校园安全管理规章制度，落实安全工作责任制和责任追究制。(四)加强反邪教宣传教育力度。以“崇尚科学，反对邪教，关爱家庭，珍惜生命”为宣传主题，全镇举办宣传栏11个 橱窗1个 ，同时狠抓警示教进家庭活动，开展“家庭拒绝邪教”承诺，工作，确保干部群众参与率达到90%以上，签卡率达到80%以上，全面夯实反邪教的群众基础。(五)落实守护责任，对有 线电视光纤连接点 电力部门的杆线 变压器 电信部门的光缆都被列入了 各村 社区管护守责任，防止“三电”设施不 安全事故的发生。(五)加强铁路沿线安全检查，有 效的维护我镇铁路沿线的治安秩序，有 力打击了 铁路沿线的违法犯罪活动，对不 法分子起到威慑作用，保证了 我镇区域内的铁路正常运行，让铁路沿线居民安居乐业。</w:t>
      </w:r>
    </w:p>
    <w:p>
      <w:pPr>
        <w:ind w:left="0" w:right="0" w:firstLine="560"/>
        <w:spacing w:before="450" w:after="450" w:line="312" w:lineRule="auto"/>
      </w:pPr>
      <w:r>
        <w:rPr>
          <w:rFonts w:ascii="宋体" w:hAnsi="宋体" w:eastAsia="宋体" w:cs="宋体"/>
          <w:color w:val="000"/>
          <w:sz w:val="28"/>
          <w:szCs w:val="28"/>
        </w:rPr>
        <w:t xml:space="preserve">　　四 认真做好矛盾纠纷排查“大调解”工作</w:t>
      </w:r>
    </w:p>
    <w:p>
      <w:pPr>
        <w:ind w:left="0" w:right="0" w:firstLine="560"/>
        <w:spacing w:before="450" w:after="450" w:line="312" w:lineRule="auto"/>
      </w:pPr>
      <w:r>
        <w:rPr>
          <w:rFonts w:ascii="宋体" w:hAnsi="宋体" w:eastAsia="宋体" w:cs="宋体"/>
          <w:color w:val="000"/>
          <w:sz w:val="28"/>
          <w:szCs w:val="28"/>
        </w:rPr>
        <w:t xml:space="preserve">　　加大排查与大调解相结合，从源头上化解社会矛盾。一方面加强信息网络建设，确保信息畅通 内容准确 反应迅速。我镇已构建镇 村 社三级信息网络体系。并建立了 信访系统管理软件。通过信息网络渠道共排查出各类矛盾纠纷56起。另一方面，抓住“两节三会” 等特殊敏感时期，加强力量开展广泛细致地排查，努力清除稳定隐患。尤其针对军转干 钻前团 辞退民办教师 企业改制 失地农民等重点群体，有 针对性地进行集中排查化解。对排查出来的重大矛盾纠纷，由主要领导带头实行责任包案。现已成功化解不 稳定因素3起，落实稳控措施2起，处理应急突发事件2起。截至目前，对排查的56起矛盾纠纷已全面调处。由于排查准确 调处得当，处置及时，我镇至今未发生恶性群体性事件。</w:t>
      </w:r>
    </w:p>
    <w:p>
      <w:pPr>
        <w:ind w:left="0" w:right="0" w:firstLine="560"/>
        <w:spacing w:before="450" w:after="450" w:line="312" w:lineRule="auto"/>
      </w:pPr>
      <w:r>
        <w:rPr>
          <w:rFonts w:ascii="宋体" w:hAnsi="宋体" w:eastAsia="宋体" w:cs="宋体"/>
          <w:color w:val="000"/>
          <w:sz w:val="28"/>
          <w:szCs w:val="28"/>
        </w:rPr>
        <w:t xml:space="preserve">　　五 更新理念创新管理 不 断提升社会管理水平</w:t>
      </w:r>
    </w:p>
    <w:p>
      <w:pPr>
        <w:ind w:left="0" w:right="0" w:firstLine="560"/>
        <w:spacing w:before="450" w:after="450" w:line="312" w:lineRule="auto"/>
      </w:pPr>
      <w:r>
        <w:rPr>
          <w:rFonts w:ascii="宋体" w:hAnsi="宋体" w:eastAsia="宋体" w:cs="宋体"/>
          <w:color w:val="000"/>
          <w:sz w:val="28"/>
          <w:szCs w:val="28"/>
        </w:rPr>
        <w:t xml:space="preserve">　　(一) 机制创新 强化组织增活力。一是以深入开展“四大行动”，认真落实“五大任务”为载体，深入推进“创先争优”活动，将创先争优贯穿于项目工作，新实施的郎酒集团浓香型白酒生产基地征地工作等4个项目列入创新争优考核内容。二是结合我镇实际，深入学习推广“文建明工作法”，出台了 符合我镇特点的《“学习文建明工作法”实施方案》，对机关职工进行了 工作调整，分办所进行考核，对村社区干部实行年补制。通过机制创新提高了 工作效率，增强了 组织活力。</w:t>
      </w:r>
    </w:p>
    <w:p>
      <w:pPr>
        <w:ind w:left="0" w:right="0" w:firstLine="560"/>
        <w:spacing w:before="450" w:after="450" w:line="312" w:lineRule="auto"/>
      </w:pPr>
      <w:r>
        <w:rPr>
          <w:rFonts w:ascii="宋体" w:hAnsi="宋体" w:eastAsia="宋体" w:cs="宋体"/>
          <w:color w:val="000"/>
          <w:sz w:val="28"/>
          <w:szCs w:val="28"/>
        </w:rPr>
        <w:t xml:space="preserve">　　(二) 创新发展社会矛盾大调解体系。强化机构建设 落实工作责任。为切实开展好矛盾纠纷“大调解”工作，健全调解网络，及时调整“大调解”协调中心领导组成员;聘请专人负责日常工作;镇协调中心落实负责人民调解 行政调解 司法调解的工作人员，各村(社区)由支部书记任调解中心主任，全镇共有 调解小组19个，调解人员222名。并能正常发挥作用。</w:t>
      </w:r>
    </w:p>
    <w:p>
      <w:pPr>
        <w:ind w:left="0" w:right="0" w:firstLine="560"/>
        <w:spacing w:before="450" w:after="450" w:line="312" w:lineRule="auto"/>
      </w:pPr>
      <w:r>
        <w:rPr>
          <w:rFonts w:ascii="宋体" w:hAnsi="宋体" w:eastAsia="宋体" w:cs="宋体"/>
          <w:color w:val="000"/>
          <w:sz w:val="28"/>
          <w:szCs w:val="28"/>
        </w:rPr>
        <w:t xml:space="preserve">　　(三) 创新发展特殊人群管理服务体系。1 建立特殊人员管理服务中心，加强对刑释解教人员 社区服刑人员 涉邪涉毒人员等特殊人群教育指导 就业服务 困难帮助 管理改造。今年来没有 发生一起重新犯罪。2 强化社会服刑人员。建立健全社区矫正志愿者队伍，加强社会帮教力量。落实社会矫正对象与志愿者5加1的要求组建社区矫正志愿者队伍。3 加强对闲散青少年的教育帮助，开展“青少年零犯罪社区”创建工作。在中学建立青少年零犯罪的教育基地，扎实做好服刑在教人员未成年子女，流浪儿童 留守儿童 社区闲散青少年等群体教育 服务救助和管理工作，促进健康成长。</w:t>
      </w:r>
    </w:p>
    <w:p>
      <w:pPr>
        <w:ind w:left="0" w:right="0" w:firstLine="560"/>
        <w:spacing w:before="450" w:after="450" w:line="312" w:lineRule="auto"/>
      </w:pPr>
      <w:r>
        <w:rPr>
          <w:rFonts w:ascii="宋体" w:hAnsi="宋体" w:eastAsia="宋体" w:cs="宋体"/>
          <w:color w:val="000"/>
          <w:sz w:val="28"/>
          <w:szCs w:val="28"/>
        </w:rPr>
        <w:t xml:space="preserve">　　(四) 创新发展组织领导体系。1 建立健全社会稳定风险评估工作制度。成立了 社会稳定风险评估领导小组，制定了 社会稳定风险评估实际方案，完善了 社会稳定评估机制。今年开展了 4项重点工程的稳定风险评估，4项工程未有 一项出现不 稳定因素，有 效地防止了 重大事件的不 稳定风险。2 健全群体性事件预防处置机制。以“发现得了 ，控制得住，处置得好”的目标，建立了 完善群众体性事件苗头隐患排查 研判 报送预警制度，做到主动预防，超前化解，今年我镇未有 一起群体性事件发生</w:t>
      </w:r>
    </w:p>
    <w:p>
      <w:pPr>
        <w:ind w:left="0" w:right="0" w:firstLine="560"/>
        <w:spacing w:before="450" w:after="450" w:line="312" w:lineRule="auto"/>
      </w:pPr>
      <w:r>
        <w:rPr>
          <w:rFonts w:ascii="宋体" w:hAnsi="宋体" w:eastAsia="宋体" w:cs="宋体"/>
          <w:color w:val="000"/>
          <w:sz w:val="28"/>
          <w:szCs w:val="28"/>
        </w:rPr>
        <w:t xml:space="preserve">　　石洞镇社会治安综合治理委员会办公室</w:t>
      </w:r>
    </w:p>
    <w:p>
      <w:pPr>
        <w:ind w:left="0" w:right="0" w:firstLine="560"/>
        <w:spacing w:before="450" w:after="450" w:line="312" w:lineRule="auto"/>
      </w:pPr>
      <w:r>
        <w:rPr>
          <w:rFonts w:ascii="宋体" w:hAnsi="宋体" w:eastAsia="宋体" w:cs="宋体"/>
          <w:color w:val="000"/>
          <w:sz w:val="28"/>
          <w:szCs w:val="28"/>
        </w:rPr>
        <w:t xml:space="preserve">　　2024年5月29日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2024-09-21T01:01:57+08:00</dcterms:created>
  <dcterms:modified xsi:type="dcterms:W3CDTF">2024-09-21T01:01:57+08:00</dcterms:modified>
</cp:coreProperties>
</file>

<file path=docProps/custom.xml><?xml version="1.0" encoding="utf-8"?>
<Properties xmlns="http://schemas.openxmlformats.org/officeDocument/2006/custom-properties" xmlns:vt="http://schemas.openxmlformats.org/officeDocument/2006/docPropsVTypes"/>
</file>