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上半年意识形态工作总结报告3篇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坚持把全面加强党的政治建设摆在首位，引导全体党员干部深入学习习近平新时代中国特色社会主义思想和党的十九大精神，深入推进专题教育常态化长效化。本站精心为大家整理了，希望对你有帮助。　　上半年意识形态工作总结报告1　　2024上半年，XX党委在...</w:t>
      </w:r>
    </w:p>
    <w:p>
      <w:pPr>
        <w:ind w:left="0" w:right="0" w:firstLine="560"/>
        <w:spacing w:before="450" w:after="450" w:line="312" w:lineRule="auto"/>
      </w:pPr>
      <w:r>
        <w:rPr>
          <w:rFonts w:ascii="宋体" w:hAnsi="宋体" w:eastAsia="宋体" w:cs="宋体"/>
          <w:color w:val="000"/>
          <w:sz w:val="28"/>
          <w:szCs w:val="28"/>
        </w:rPr>
        <w:t xml:space="preserve">坚持把全面加强党的政治建设摆在首位，引导全体党员干部深入学习习近平新时代中国特色社会主义思想和党的十九大精神，深入推进专题教育常态化长效化。本站精心为大家整理了，希望对你有帮助。[_TAG_h2]　　上半年意识形态工作总结报告1</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上半年意识形态工作总结报告2</w:t>
      </w:r>
    </w:p>
    <w:p>
      <w:pPr>
        <w:ind w:left="0" w:right="0" w:firstLine="560"/>
        <w:spacing w:before="450" w:after="450" w:line="312" w:lineRule="auto"/>
      </w:pPr>
      <w:r>
        <w:rPr>
          <w:rFonts w:ascii="宋体" w:hAnsi="宋体" w:eastAsia="宋体" w:cs="宋体"/>
          <w:color w:val="000"/>
          <w:sz w:val="28"/>
          <w:szCs w:val="28"/>
        </w:rPr>
        <w:t xml:space="preserve">　　今年以来，在集团公司党委的坚强领导下，我公司严格贯彻落实意识形态工作责任制，切实加强意识形态建设，扎实完成各项工作任务，为全面打赢疫情防控和生产经营两场硬仗提供坚强思想舆论保障。现将上半年公司党委落实意识形态工作责任制情况及下半年思路措施报告如下：</w:t>
      </w:r>
    </w:p>
    <w:p>
      <w:pPr>
        <w:ind w:left="0" w:right="0" w:firstLine="560"/>
        <w:spacing w:before="450" w:after="450" w:line="312" w:lineRule="auto"/>
      </w:pPr>
      <w:r>
        <w:rPr>
          <w:rFonts w:ascii="宋体" w:hAnsi="宋体" w:eastAsia="宋体" w:cs="宋体"/>
          <w:color w:val="000"/>
          <w:sz w:val="28"/>
          <w:szCs w:val="28"/>
        </w:rPr>
        <w:t xml:space="preserve">&gt;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&gt;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上半年意识形态工作总结报告3</w:t>
      </w:r>
    </w:p>
    <w:p>
      <w:pPr>
        <w:ind w:left="0" w:right="0" w:firstLine="560"/>
        <w:spacing w:before="450" w:after="450" w:line="312" w:lineRule="auto"/>
      </w:pPr>
      <w:r>
        <w:rPr>
          <w:rFonts w:ascii="宋体" w:hAnsi="宋体" w:eastAsia="宋体" w:cs="宋体"/>
          <w:color w:val="000"/>
          <w:sz w:val="28"/>
          <w:szCs w:val="28"/>
        </w:rPr>
        <w:t xml:space="preserve">　　今年以来，在省厅的正确领导和大力支持下，我公司按照全省XX工作会议部署，围绕企业发展大局，继续坚持“以数据为基础、以创新为根本、以党建为抓手、以改革为动力、以安全稳定为保障”的总体工作思路，努力在“保资金、调结构、降成本、抓管理”方面下功夫，推动公司持续、健康、稳定、高质量发展。现按照《XX厅关于2024年度目标任务上半年考核检查的通知》要求，对照省厅下达的年度各项目标任务，将我公司2024年上半年目标任务完成情况、存在问题和下半年工作措施报告如下：</w:t>
      </w:r>
    </w:p>
    <w:p>
      <w:pPr>
        <w:ind w:left="0" w:right="0" w:firstLine="560"/>
        <w:spacing w:before="450" w:after="450" w:line="312" w:lineRule="auto"/>
      </w:pPr>
      <w:r>
        <w:rPr>
          <w:rFonts w:ascii="宋体" w:hAnsi="宋体" w:eastAsia="宋体" w:cs="宋体"/>
          <w:color w:val="000"/>
          <w:sz w:val="28"/>
          <w:szCs w:val="28"/>
        </w:rPr>
        <w:t xml:space="preserve">&gt;　　一、目标任务进展情况</w:t>
      </w:r>
    </w:p>
    <w:p>
      <w:pPr>
        <w:ind w:left="0" w:right="0" w:firstLine="560"/>
        <w:spacing w:before="450" w:after="450" w:line="312" w:lineRule="auto"/>
      </w:pPr>
      <w:r>
        <w:rPr>
          <w:rFonts w:ascii="宋体" w:hAnsi="宋体" w:eastAsia="宋体" w:cs="宋体"/>
          <w:color w:val="000"/>
          <w:sz w:val="28"/>
          <w:szCs w:val="28"/>
        </w:rPr>
        <w:t xml:space="preserve">　　(一)经营任务完成情况。近年来国内市场趋冷走缓，对行业营销的冲击不断加强，到今年五月份，行业已经连续12个月出现下滑。我公司下滑幅度大。面对困难和压力，公司研究采取有效措施，坚持创新营销和全面精细化营销，组团参加XXX，举办XXX等活动，促进XX提升，在各部门的共同努力和广大干部职工的辛勤工作下，上半年实现经营收入XX亿元，完成省厅下达目标任务的XX%，实现利润XX万元，完成省厅下达目标任务的XX%，实现时间任务双过半。</w:t>
      </w:r>
    </w:p>
    <w:p>
      <w:pPr>
        <w:ind w:left="0" w:right="0" w:firstLine="560"/>
        <w:spacing w:before="450" w:after="450" w:line="312" w:lineRule="auto"/>
      </w:pPr>
      <w:r>
        <w:rPr>
          <w:rFonts w:ascii="宋体" w:hAnsi="宋体" w:eastAsia="宋体" w:cs="宋体"/>
          <w:color w:val="000"/>
          <w:sz w:val="28"/>
          <w:szCs w:val="28"/>
        </w:rPr>
        <w:t xml:space="preserve">　　(二)重点工作推进情况。一是全力打好XX仗。……二是加强审计发现问题整改。研究建立党政主要领导主导、分管领导主管、财务审计部主抓、其他部门配合的审计整改工作机制，对2024年前各种审计、检查指出的47条问题建立审计台账，目前大部分问题已得到整改，对不良资产余额问题正在整理资料并按程序以坏账进行处理，工程项目财务决算正在进行。三是扎实做好安全维稳工作。逐级签定安全生产目标责任书，层层夯实安全责任，组织安全大检查2次，开展安全互检活动2次，及时整改存在的安全隐患，整改率达100%。加强网络安全管理，扎实做好意识形态安全工作，确保公司安全稳定，上半年未发生任何重大安全生产责任事故。积极开展扫黑除恶专项斗争，逐级签订《承诺书》，落实人员责任，加大宣传力度，制作印发《应知应会手册》手册，悬挂30余条横幅宣传扫黑除恶法规知识，认真组织线索摸排，目前上报涉乱线索1条。</w:t>
      </w:r>
    </w:p>
    <w:p>
      <w:pPr>
        <w:ind w:left="0" w:right="0" w:firstLine="560"/>
        <w:spacing w:before="450" w:after="450" w:line="312" w:lineRule="auto"/>
      </w:pPr>
      <w:r>
        <w:rPr>
          <w:rFonts w:ascii="宋体" w:hAnsi="宋体" w:eastAsia="宋体" w:cs="宋体"/>
          <w:color w:val="000"/>
          <w:sz w:val="28"/>
          <w:szCs w:val="28"/>
        </w:rPr>
        <w:t xml:space="preserve">　　(三)持续深化管理工作。一是强化职能管理部门职责。组织召开职能管理部门会议，进一步强化服务一线意识，促进提高工作效率，为经营业务工作开展提供保障。二是加强值班管理工作。严格落实值班工作责任制，加强对值班工作的组织领导，扎实做好重大节日、会议、活动期间值班工作，按时向厅值班室报送值班信息。三是加强干部选拔任用管理。根据经营工作需要，严格按照公司《中层干部选拔任用工作办法》对7名中层干部进行调动，建立企业人才库，为公司发展储备人才。四是持续推进信息化建设工作。目前已完成核心业务全面上线，实现移动办公审批应用和线上费用报销，充分利用信息化平台实现对经营业务工作的及时、有效、可控管理。</w:t>
      </w:r>
    </w:p>
    <w:p>
      <w:pPr>
        <w:ind w:left="0" w:right="0" w:firstLine="560"/>
        <w:spacing w:before="450" w:after="450" w:line="312" w:lineRule="auto"/>
      </w:pPr>
      <w:r>
        <w:rPr>
          <w:rFonts w:ascii="宋体" w:hAnsi="宋体" w:eastAsia="宋体" w:cs="宋体"/>
          <w:color w:val="000"/>
          <w:sz w:val="28"/>
          <w:szCs w:val="28"/>
        </w:rPr>
        <w:t xml:space="preserve">　　(四)切实加强基层党建工作。一是夯实党建工作责任。召开年度党建和党风廉政建设工作会议，制定年度工作要点，对公司全年党建和党风廉政建设工作进行安排部署，公司党委书记与各党支部书记签订党建目标责任书，纪委书记与各部门负责人签订党风廉政目标责任书，进一步明确党支部书记抓党建工作职责和各部门负责人抓党风廉政建设工作职责。二是严格党内政治生活。落实党委中心组学习工作制度，上半年组织党委中心组学习4次，持续深入学习贯彻习近平新时代中国特色社会主义思想。严肃召开2024年度领导班子民主生活会，会后制定问题整改方案，明确整改措施和时限。指导13个党支部召开组织生活会，及时完成支部书记抓党建述职评议和民主评议党员工作。三是巩固深化“不忘初心、牢记使命”主题教育。结合实际，制定主题教育整改方案，对学习教育和调查研究工作进行再安排、再动员，组织专题党课辅导，开展学习研讨交流，确保主题教育取得扎扎实实的成效。四是加强意识形态工作。加强党员干部思想教育，严格规范党员干部网络行为，强化对党员干部互联网账号的日常监督管理，积极宣传企业工作动态。</w:t>
      </w:r>
    </w:p>
    <w:p>
      <w:pPr>
        <w:ind w:left="0" w:right="0" w:firstLine="560"/>
        <w:spacing w:before="450" w:after="450" w:line="312" w:lineRule="auto"/>
      </w:pPr>
      <w:r>
        <w:rPr>
          <w:rFonts w:ascii="宋体" w:hAnsi="宋体" w:eastAsia="宋体" w:cs="宋体"/>
          <w:color w:val="000"/>
          <w:sz w:val="28"/>
          <w:szCs w:val="28"/>
        </w:rPr>
        <w:t xml:space="preserve">　　(五)深入推进党风廉政建设。及时修订党风廉政建设主体责任清单，明确年度党风廉政建设责任分工，深入推进违规收送礼金问题专项整治工作，组织中层干部全面自查自纠和做出公开承诺，对公司党委下属各党支部以及各部门进行专项监督检查，强化党员干部廉洁从业意识。深入开展三项专项整治工作，召开工作部署动员会，推进专题教育常态化长效化，切实解决个别领导干部在思想、作风方面存在的问题。</w:t>
      </w:r>
    </w:p>
    <w:p>
      <w:pPr>
        <w:ind w:left="0" w:right="0" w:firstLine="560"/>
        <w:spacing w:before="450" w:after="450" w:line="312" w:lineRule="auto"/>
      </w:pPr>
      <w:r>
        <w:rPr>
          <w:rFonts w:ascii="宋体" w:hAnsi="宋体" w:eastAsia="宋体" w:cs="宋体"/>
          <w:color w:val="000"/>
          <w:sz w:val="28"/>
          <w:szCs w:val="28"/>
        </w:rPr>
        <w:t xml:space="preserve">　　(六)积极构建和谐企业。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公司各项工作稳步推进，为全年各项目标任务的顺利完成打下坚实基础，但是还存在一些亟待解决的问题和困难。一是盈利能力需要提升。……。二是资金压力较大。……三是干部队伍建设需要加强。个别干部进取意识不足、责任意识不强、大局意识不够、执行力不高，不能很好地适应经营工作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2024-10-19T06:16:57+08:00</dcterms:created>
  <dcterms:modified xsi:type="dcterms:W3CDTF">2024-10-19T06:16:57+08:00</dcterms:modified>
</cp:coreProperties>
</file>

<file path=docProps/custom.xml><?xml version="1.0" encoding="utf-8"?>
<Properties xmlns="http://schemas.openxmlformats.org/officeDocument/2006/custom-properties" xmlns:vt="http://schemas.openxmlformats.org/officeDocument/2006/docPropsVTypes"/>
</file>