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政府办公室岗位年终工作总结报告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政府办公室岗位年终工作总结报告（精选14篇）政府办公室岗位年终工作总结报告 篇1 我是*年**月从XX科借调到区政府办任秘书工作的，主要负责城建、城市管理、环保、劳服、招商、教育、科技、档案、公安、司法等方面工作的文件、综合材料的起草和印制...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政府办公室岗位年终工作总结报告（精选14篇）</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篇3</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篇5</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的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有关的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篇6</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在市委办公厅的正确指导和县委的直接领导下，县委办公室以邓小平理论和科学发展观为指导，深入贯彻落实党的精神，积极创建学习型领导班子和学习型机关，深入开展 创先争优 活动，不断创新工作思路，进一步提高为领导、为基层、为群众服务的水平，在理论学习、职能职责发挥、服务县委中心工作等各项工作方面取得了较好成绩，为保持县委工</w:t>
      </w:r>
    </w:p>
    <w:p>
      <w:pPr>
        <w:ind w:left="0" w:right="0" w:firstLine="560"/>
        <w:spacing w:before="450" w:after="450" w:line="312" w:lineRule="auto"/>
      </w:pPr>
      <w:r>
        <w:rPr>
          <w:rFonts w:ascii="宋体" w:hAnsi="宋体" w:eastAsia="宋体" w:cs="宋体"/>
          <w:color w:val="000"/>
          <w:sz w:val="28"/>
          <w:szCs w:val="28"/>
        </w:rPr>
        <w:t xml:space="preserve">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高干部职工的思想政治素质和理论水平。一是注重政治理论学习。坚持每周一例会制度，在例会上集体学习了xx届六中全会、在建党91周年庆祝大会上的讲话、自治区第十次党代会以及党的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 迎接中国共产党成立91周年演讲比赛 并获得了三等奖，2名同志获得 20xx年端午节中华经典职工朗诵比赛 二等奖，1名同志参加 好人韦曰坚 诗歌朗诵比赛获得三等奖，2名同志获评为 xx普法 学法用法模范和先进个人,2名同志荣获宾阳县创建南宁市第七轮(20xx 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 创先争优 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(一)围绕县委中心工作，提高文秘工作的实效性</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 百龙舞宾州 炮龙节、县第十三次代表大会第一次年会、 宾阳制造 产品大展销暨旅游美食招商推介会、清平水库补水工程开工仪式、南宁市 两会一节 、自治区集中整治 两非 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篇7</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篇9</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篇10</w:t>
      </w:r>
    </w:p>
    <w:p>
      <w:pPr>
        <w:ind w:left="0" w:right="0" w:firstLine="560"/>
        <w:spacing w:before="450" w:after="450" w:line="312" w:lineRule="auto"/>
      </w:pPr>
      <w:r>
        <w:rPr>
          <w:rFonts w:ascii="宋体" w:hAnsi="宋体" w:eastAsia="宋体" w:cs="宋体"/>
          <w:color w:val="000"/>
          <w:sz w:val="28"/>
          <w:szCs w:val="28"/>
        </w:rPr>
        <w:t xml:space="preserve">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(一)找准位置，充分发挥参谋和协调作用 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 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二、个人自身建设</w:t>
      </w:r>
    </w:p>
    <w:p>
      <w:pPr>
        <w:ind w:left="0" w:right="0" w:firstLine="560"/>
        <w:spacing w:before="450" w:after="450" w:line="312" w:lineRule="auto"/>
      </w:pPr>
      <w:r>
        <w:rPr>
          <w:rFonts w:ascii="宋体" w:hAnsi="宋体" w:eastAsia="宋体" w:cs="宋体"/>
          <w:color w:val="000"/>
          <w:sz w:val="28"/>
          <w:szCs w:val="28"/>
        </w:rPr>
        <w:t xml:space="preserve">(一)注重学习，提高理论素养和工作能力。按照区委、政府的安排，重点精读学习xx届五中全会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今后将继续深入贯彻落实科学发展观，用党的xx届五中全会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篇11</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的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篇12</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 八项规定 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篇13</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篇14</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2024-10-06T04:04:59+08:00</dcterms:created>
  <dcterms:modified xsi:type="dcterms:W3CDTF">2024-10-06T04:04:59+08:00</dcterms:modified>
</cp:coreProperties>
</file>

<file path=docProps/custom.xml><?xml version="1.0" encoding="utf-8"?>
<Properties xmlns="http://schemas.openxmlformats.org/officeDocument/2006/custom-properties" xmlns:vt="http://schemas.openxmlformats.org/officeDocument/2006/docPropsVTypes"/>
</file>