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劳动保障监察年终工作总结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劳动保障监察年终工作总结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w:t>
      </w:r>
    </w:p>
    <w:p>
      <w:pPr>
        <w:ind w:left="0" w:right="0" w:firstLine="560"/>
        <w:spacing w:before="450" w:after="450" w:line="312" w:lineRule="auto"/>
      </w:pPr>
      <w:r>
        <w:rPr>
          <w:rFonts w:ascii="宋体" w:hAnsi="宋体" w:eastAsia="宋体" w:cs="宋体"/>
          <w:color w:val="000"/>
          <w:sz w:val="28"/>
          <w:szCs w:val="28"/>
        </w:rPr>
        <w:t xml:space="preserve">劳动保障监察年终工作总结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是深化绩效考核，责任监督和责任考核体系进一步完善。XXX把党风廉政建设责任制落实情况纳入年度工作目标考核，建立纪检监察部门负责对责任制落实情况的监督检查，把责任追究作为落实责任制的关键环节来抓。并在继续实施一级考核一级的工作目标考核的同时，今年XXX全面实施了考核到干部个人的岗位目标责任制考核办法。</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201X年度劳动保障年检工作，共年检用人单位71户，涉及劳动者1864余人，四是配合县局、监察局、总工会、经贸局等单位，全年先后参加了201X年农民工维权行动、春暖行动、201X年劳动保障年检、综合执法大检查。共检查用人单位103户。涉及农民工3400余人。五是结合“春暖行动”、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转眼间，201X年已成为历史，但我们仍然记得去年激烈的竞争。天气虽不是特别的严寒，但大街上四处飘飘的招聘条幅足以让人体会到201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拓宽信访举报渠道。加强信访举报目标管理，完善信访举报领导责任制和领导接待日、下访、约谈等制度，健全信访举报工作机制。开通“12388”全国统一举报电话，有条件单位开展了网络举报。重视抓好奥运会等特殊时期矛盾纠纷排查、化解工作。市委常委、纪委书记骆安生同志高度重视信访举报工作，今年阅批信访举报件120件。实行信访举报件归口管理，防止案件线索流失。今年，全市纪检监察机关共接受群众信访举报1847件(次)，其中检举控告类信访件1514件，占信访总量的81.97%。初查核实件618件，转立案409件，同比增长9.95%，成案率65.34%。今年9月，市纪委、监察局被省纪委、监察厅评为全省纪检监察信访举报工作先进单位。</w:t>
      </w:r>
    </w:p>
    <w:p>
      <w:pPr>
        <w:ind w:left="0" w:right="0" w:firstLine="560"/>
        <w:spacing w:before="450" w:after="450" w:line="312" w:lineRule="auto"/>
      </w:pPr>
      <w:r>
        <w:rPr>
          <w:rFonts w:ascii="宋体" w:hAnsi="宋体" w:eastAsia="宋体" w:cs="宋体"/>
          <w:color w:val="000"/>
          <w:sz w:val="28"/>
          <w:szCs w:val="28"/>
        </w:rPr>
        <w:t xml:space="preserve">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&gt;给大家提供更多的工作总结：</w:t>
      </w:r>
    </w:p>
    <w:p>
      <w:pPr>
        <w:ind w:left="0" w:right="0" w:firstLine="560"/>
        <w:spacing w:before="450" w:after="450" w:line="312" w:lineRule="auto"/>
      </w:pPr>
      <w:r>
        <w:rPr>
          <w:rFonts w:ascii="宋体" w:hAnsi="宋体" w:eastAsia="宋体" w:cs="宋体"/>
          <w:color w:val="000"/>
          <w:sz w:val="28"/>
          <w:szCs w:val="28"/>
        </w:rPr>
        <w:t xml:space="preserve">&gt;商场营业员的年终工作总结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&gt;汽车驾驶员的年终工作总结</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&gt;化工工人的年终工作总结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2024-10-06T07:46:39+08:00</dcterms:created>
  <dcterms:modified xsi:type="dcterms:W3CDTF">2024-10-06T07:46:39+08:00</dcterms:modified>
</cp:coreProperties>
</file>

<file path=docProps/custom.xml><?xml version="1.0" encoding="utf-8"?>
<Properties xmlns="http://schemas.openxmlformats.org/officeDocument/2006/custom-properties" xmlns:vt="http://schemas.openxmlformats.org/officeDocument/2006/docPropsVTypes"/>
</file>