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121调度员年终个人总结</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121调度员年终个人总结4篇调度员（dispatcher）是负责货物仓储和运输等作业调度管理的人员。要具有中专以上文化程度和工作经验知识等。总结是对一定时期内的工作加以总结，分析和研究，肯定成绩，找出问题，得出经验教训。你是否在找正准备撰写...</w:t>
      </w:r>
    </w:p>
    <w:p>
      <w:pPr>
        <w:ind w:left="0" w:right="0" w:firstLine="560"/>
        <w:spacing w:before="450" w:after="450" w:line="312" w:lineRule="auto"/>
      </w:pPr>
      <w:r>
        <w:rPr>
          <w:rFonts w:ascii="宋体" w:hAnsi="宋体" w:eastAsia="宋体" w:cs="宋体"/>
          <w:color w:val="000"/>
          <w:sz w:val="28"/>
          <w:szCs w:val="28"/>
        </w:rPr>
        <w:t xml:space="preserve">121调度员年终个人总结4篇</w:t>
      </w:r>
    </w:p>
    <w:p>
      <w:pPr>
        <w:ind w:left="0" w:right="0" w:firstLine="560"/>
        <w:spacing w:before="450" w:after="450" w:line="312" w:lineRule="auto"/>
      </w:pPr>
      <w:r>
        <w:rPr>
          <w:rFonts w:ascii="宋体" w:hAnsi="宋体" w:eastAsia="宋体" w:cs="宋体"/>
          <w:color w:val="000"/>
          <w:sz w:val="28"/>
          <w:szCs w:val="28"/>
        </w:rPr>
        <w:t xml:space="preserve">调度员（dispatcher）是负责货物仓储和运输等作业调度管理的人员。要具有中专以上文化程度和工作经验知识等。总结是对一定时期内的工作加以总结，分析和研究，肯定成绩，找出问题，得出经验教训。你是否在找正准备撰写“121调度员年终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121调度员年终个人总结篇1</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121调度员年终个人总结篇2</w:t>
      </w:r>
    </w:p>
    <w:p>
      <w:pPr>
        <w:ind w:left="0" w:right="0" w:firstLine="560"/>
        <w:spacing w:before="450" w:after="450" w:line="312" w:lineRule="auto"/>
      </w:pPr>
      <w:r>
        <w:rPr>
          <w:rFonts w:ascii="宋体" w:hAnsi="宋体" w:eastAsia="宋体" w:cs="宋体"/>
          <w:color w:val="000"/>
          <w:sz w:val="28"/>
          <w:szCs w:val="28"/>
        </w:rPr>
        <w:t xml:space="preserve">光阴荏苒、时间飞逝，转眼间20____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在现场管理工作中，我始终服从领导安排，本着为公司利益着想的原则，积极上进，坚守着自己的岗位职责。在现场管理工作当中，主要包括以下几个方面：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复核各开挖面的标高，并对回填碾压工序中的选材、碾压遍数及回填标高等严格控制，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土石方开挖，合理选择开挖面，保证材料设备的供应，统筹安排挖掘机、破碎机及推土机，想方设法使这些设备发挥其最大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5、台班记录：为杜绝相关单位上报超额的油料用量，我部门安排专人详尽记录挖掘机、破碎机等机械的运转时间、坏停时间以及下班时间，严格控制多报、超报。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平时领导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 今后我会明确自己的发展方向,正确认识自己,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121调度员年终个人总结篇3</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121调度员年终个人总结篇4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三、积极努力做好20____年工作</w:t>
      </w:r>
    </w:p>
    <w:p>
      <w:pPr>
        <w:ind w:left="0" w:right="0" w:firstLine="560"/>
        <w:spacing w:before="450" w:after="450" w:line="312" w:lineRule="auto"/>
      </w:pPr>
      <w:r>
        <w:rPr>
          <w:rFonts w:ascii="宋体" w:hAnsi="宋体" w:eastAsia="宋体" w:cs="宋体"/>
          <w:color w:val="000"/>
          <w:sz w:val="28"/>
          <w:szCs w:val="28"/>
        </w:rPr>
        <w:t xml:space="preserve">20_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____年的工作，我要继续发扬20____年的优点，改点自己的缺点和不足，总结过去，展望未来。20____年生产任务重，对于我来说也是一种挑战一种机遇，我将严格执行各项规章制度，恪尽职守，高标准要求自己，不断学习积累经验，善于总结，也希望领导能给我更多的支持，争取为20____年建设新龙首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2024-10-04T11:34:51+08:00</dcterms:created>
  <dcterms:modified xsi:type="dcterms:W3CDTF">2024-10-04T11:34:51+08:00</dcterms:modified>
</cp:coreProperties>
</file>

<file path=docProps/custom.xml><?xml version="1.0" encoding="utf-8"?>
<Properties xmlns="http://schemas.openxmlformats.org/officeDocument/2006/custom-properties" xmlns:vt="http://schemas.openxmlformats.org/officeDocument/2006/docPropsVTypes"/>
</file>