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2024部队士官年终总结</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总结5篇士官一般从服役期满的士兵中选拔，也可从军外直接招募具有专业技能的公民成为士官。士官不属于干部序列，不佩戴资历章。下面是小编给大家整理的20_部队士官年终总结，仅供参考希望能够帮助到大家。20_部队士官年终总结1回眸...</w:t>
      </w:r>
    </w:p>
    <w:p>
      <w:pPr>
        <w:ind w:left="0" w:right="0" w:firstLine="560"/>
        <w:spacing w:before="450" w:after="450" w:line="312" w:lineRule="auto"/>
      </w:pPr>
      <w:r>
        <w:rPr>
          <w:rFonts w:ascii="宋体" w:hAnsi="宋体" w:eastAsia="宋体" w:cs="宋体"/>
          <w:color w:val="000"/>
          <w:sz w:val="28"/>
          <w:szCs w:val="28"/>
        </w:rPr>
        <w:t xml:space="preserve">20_部队士官年终总结5篇</w:t>
      </w:r>
    </w:p>
    <w:p>
      <w:pPr>
        <w:ind w:left="0" w:right="0" w:firstLine="560"/>
        <w:spacing w:before="450" w:after="450" w:line="312" w:lineRule="auto"/>
      </w:pPr>
      <w:r>
        <w:rPr>
          <w:rFonts w:ascii="宋体" w:hAnsi="宋体" w:eastAsia="宋体" w:cs="宋体"/>
          <w:color w:val="000"/>
          <w:sz w:val="28"/>
          <w:szCs w:val="28"/>
        </w:rPr>
        <w:t xml:space="preserve">士官一般从服役期满的士兵中选拔，也可从军外直接招募具有专业技能的公民成为士官。士官不属于干部序列，不佩戴资历章。下面是小编给大家整理的20_部队士官年终总结，仅供参考希望能够帮助到大家。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_____”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述职。</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今年以来，在生活中受到了__无微不至的关心和帮助、工作中得到了__的指导和点化，我深感荣幸!结合工作实际，我对我这一年的工作述职如下：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2024-10-04T12:28:36+08:00</dcterms:created>
  <dcterms:modified xsi:type="dcterms:W3CDTF">2024-10-04T12:28:36+08:00</dcterms:modified>
</cp:coreProperties>
</file>

<file path=docProps/custom.xml><?xml version="1.0" encoding="utf-8"?>
<Properties xmlns="http://schemas.openxmlformats.org/officeDocument/2006/custom-properties" xmlns:vt="http://schemas.openxmlformats.org/officeDocument/2006/docPropsVTypes"/>
</file>