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电力职工年终工作总结</w:t>
      </w:r>
      <w:bookmarkEnd w:id="1"/>
    </w:p>
    <w:p>
      <w:pPr>
        <w:jc w:val="center"/>
        <w:spacing w:before="0" w:after="450"/>
      </w:pPr>
      <w:r>
        <w:rPr>
          <w:rFonts w:ascii="Arial" w:hAnsi="Arial" w:eastAsia="Arial" w:cs="Arial"/>
          <w:color w:val="999999"/>
          <w:sz w:val="20"/>
          <w:szCs w:val="20"/>
        </w:rPr>
        <w:t xml:space="preserve">来源：网络  作者：花开彼岸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电力职工年终工作总结 回首过去一年，工作时所发生的风风雨雨时时在眼前若隐若现，但是现实是要去面对的，在工作的时候达到忘我的境界，从不怠慢工作上的每一个细节，即使是回头的时候，也能清清楚楚的回到每个细节中来 尽自己最大的努力缩短工作时间 ，不...</w:t>
      </w:r>
    </w:p>
    <w:p>
      <w:pPr>
        <w:ind w:left="0" w:right="0" w:firstLine="560"/>
        <w:spacing w:before="450" w:after="450" w:line="312" w:lineRule="auto"/>
      </w:pPr>
      <w:r>
        <w:rPr>
          <w:rFonts w:ascii="宋体" w:hAnsi="宋体" w:eastAsia="宋体" w:cs="宋体"/>
          <w:color w:val="000"/>
          <w:sz w:val="28"/>
          <w:szCs w:val="28"/>
        </w:rPr>
        <w:t xml:space="preserve">电力职工年终工作总结</w:t>
      </w:r>
    </w:p>
    <w:p>
      <w:pPr>
        <w:ind w:left="0" w:right="0" w:firstLine="560"/>
        <w:spacing w:before="450" w:after="450" w:line="312" w:lineRule="auto"/>
      </w:pPr>
      <w:r>
        <w:rPr>
          <w:rFonts w:ascii="宋体" w:hAnsi="宋体" w:eastAsia="宋体" w:cs="宋体"/>
          <w:color w:val="000"/>
          <w:sz w:val="28"/>
          <w:szCs w:val="28"/>
        </w:rPr>
        <w:t xml:space="preserve">回首过去一年，工作时所发生的风风雨雨时时在眼前若隐若现，但是现实是要去面对的，在工作的时候达到忘我的境界，从不怠慢工作上的每一个细节，即使是回头的时候，也能清清楚楚的回到每个细节中来 尽自己最大的努力缩短工作时间 ，不断提高工作效率，让自己的工作程序化、条理化、系统化、流水化。让自己的工作达到了一个新的境界，开创一个新的篇章。为了在今后的工作中做到更加出色，在此总结一下自己的经验，同时找出自己的缺点与不足。本人特就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技能比赛，彰显实力。院工会每年都在全院范围内开展护理技能训练、急救技术比武和岗位竞赛活动，并积极参加上级卫生行政部门组织的各种竞赛活动。我院6名同志参加县卫生局组织的全市临床技能大赛，并取得了良好的成绩。</w:t>
      </w:r>
    </w:p>
    <w:p>
      <w:pPr>
        <w:ind w:left="0" w:right="0" w:firstLine="560"/>
        <w:spacing w:before="450" w:after="450" w:line="312" w:lineRule="auto"/>
      </w:pPr>
      <w:r>
        <w:rPr>
          <w:rFonts w:ascii="宋体" w:hAnsi="宋体" w:eastAsia="宋体" w:cs="宋体"/>
          <w:color w:val="000"/>
          <w:sz w:val="28"/>
          <w:szCs w:val="28"/>
        </w:rPr>
        <w:t xml:space="preserve">我校年轻教师多，年轻人精力充沛，充满了活力。为让年轻教师的业余生活既丰富多彩，又高雅不俗，校工会组织开展了各种文体活动，丰富教工业余生活，提高教师的综合素质。在今年举办的“师德师表”演讲比赛中，青年教师们不仅表达了对教师这一职业的热爱，对师德师表的进一步认识，更抒发了对学校工会的感激之情。201X年梨华中学中学语文组获得团“三?八“红旗集体称号。校长赵爱华获得兵团优秀教学工作者荣誉称号。中学语文老师王晓凤获得师优秀教师称号。</w:t>
      </w:r>
    </w:p>
    <w:p>
      <w:pPr>
        <w:ind w:left="0" w:right="0" w:firstLine="560"/>
        <w:spacing w:before="450" w:after="450" w:line="312" w:lineRule="auto"/>
      </w:pPr>
      <w:r>
        <w:rPr>
          <w:rFonts w:ascii="宋体" w:hAnsi="宋体" w:eastAsia="宋体" w:cs="宋体"/>
          <w:color w:val="000"/>
          <w:sz w:val="28"/>
          <w:szCs w:val="28"/>
        </w:rPr>
        <w:t xml:space="preserve">健全职工维权网络建设。要以构建和谐劳动关系为主要目标，建立和健全镇村及企业两级职工维权网络建设，调整镇职工维权工作领导小组，配强镇职工维权服务站和服务窗口，销售在1000万元以上的企业要建立综治委员会，各村联合工会及中小企业都要落实专人作为调解信息员，及时调处和报送信息，加强上下联系，保住信息畅通，尽力把各类矛盾和纠纷解决在萌芽状态，解决在基层。要吸取东海火机制造有限公司因劳资纠纷引发的职工集体停工随后闹事案件的教训。同时要建立欠薪预警机制，由镇政府划拨一定数额的欠薪应付准备金，并制订好相应的制度。</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在销售过程中，我主要负责为客户介绍满足客户需求的机器，为客户讲解机器的配置，功能等特点，在满足客户需求的同时，也能达到客户的预算范围。客户确定机型后，带领客户购买机器，为客户装载机器软件等服务，调试好机器，教会客户保养机器，留客户资料做好自我本身积累。</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帮助下很快了解到电力工程的工作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组织第八届学生会换届选举活动。活动为很多学生提供了一个展示自我的平台，同时也激发了很多学生的潜力，点亮了他们的内心深处。翟希福老师从策划到组织再到实施付出了很多辛苦，使得活动圆满成功。</w:t>
      </w:r>
    </w:p>
    <w:p>
      <w:pPr>
        <w:ind w:left="0" w:right="0" w:firstLine="560"/>
        <w:spacing w:before="450" w:after="450" w:line="312" w:lineRule="auto"/>
      </w:pPr>
      <w:r>
        <w:rPr>
          <w:rFonts w:ascii="宋体" w:hAnsi="宋体" w:eastAsia="宋体" w:cs="宋体"/>
          <w:color w:val="000"/>
          <w:sz w:val="28"/>
          <w:szCs w:val="28"/>
        </w:rPr>
        <w:t xml:space="preserve">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工程的相关知识进行重学习，加深认识。使之更加系统化，从而融会贯通，使电力系统等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作为大学辅导员管理好学生是我们第一职责，虽然学生事务很复杂但是可以在其中体会到工作的快乐。在这里我提一点点小小的建议，在学校我们作为专职辅导员就是做好管理学生的本职工作。本来学生工作就很繁琐但是由于我们在学校某些部门的眼里就是打杂的，任何一个部门都可以把我们当做他们的使唤的对象，这样一来有很多时候增加了我们的工作负担和责任。我希望我们学校领导顾忌我们辅导员的感受可以明确分工各个部门的职责，也希望改变对我们专职辅导员的看法和态度，希望不要把我们当做全能打杂人员。</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就这样，我从无限繁忙中走进这一年，又从无限轻松中走出这一年，尽管做了大量的工作，取得了一定的成绩，但与领导的要求和自己的目标相比，仍存在一定的差距，我将在今后的工作中不断努力克服和改进。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2024-09-20T15:49:10+08:00</dcterms:created>
  <dcterms:modified xsi:type="dcterms:W3CDTF">2024-09-20T15:49:10+08:00</dcterms:modified>
</cp:coreProperties>
</file>

<file path=docProps/custom.xml><?xml version="1.0" encoding="utf-8"?>
<Properties xmlns="http://schemas.openxmlformats.org/officeDocument/2006/custom-properties" xmlns:vt="http://schemas.openxmlformats.org/officeDocument/2006/docPropsVTypes"/>
</file>