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最新投资公司财务总结(4篇)</w:t>
      </w:r>
      <w:bookmarkEnd w:id="1"/>
    </w:p>
    <w:p>
      <w:pPr>
        <w:jc w:val="center"/>
        <w:spacing w:before="0" w:after="450"/>
      </w:pPr>
      <w:r>
        <w:rPr>
          <w:rFonts w:ascii="Arial" w:hAnsi="Arial" w:eastAsia="Arial" w:cs="Arial"/>
          <w:color w:val="999999"/>
          <w:sz w:val="20"/>
          <w:szCs w:val="20"/>
        </w:rPr>
        <w:t xml:space="preserve">来源：网络  作者：逝水流年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投资公司财务总结一一、今年新开展的主要工作我院为加强经济管理，实行全成本核算，在医疗系统尚属最新的经营模式。目前，我们根据有关理论知识及我院实际情况，在实践中不停地摸索、探讨，制定了全成本核算办法和操作程序，自今年1月1号实施。通过全成本核...</w:t>
      </w:r>
    </w:p>
    <w:p>
      <w:pPr>
        <w:ind w:left="0" w:right="0" w:firstLine="560"/>
        <w:spacing w:before="450" w:after="450" w:line="312" w:lineRule="auto"/>
      </w:pPr>
      <w:r>
        <w:rPr>
          <w:rFonts w:ascii="黑体" w:hAnsi="黑体" w:eastAsia="黑体" w:cs="黑体"/>
          <w:color w:val="000000"/>
          <w:sz w:val="36"/>
          <w:szCs w:val="36"/>
          <w:b w:val="1"/>
          <w:bCs w:val="1"/>
        </w:rPr>
        <w:t xml:space="preserve">投资公司财务总结一</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我们根据有关理论知识及我院实际情况，在实践中不停地摸索、探讨，制定了全成本核算办法和操作程序，自今年1月1号实施。通过全成本核算，增强了广大职工的成本意识，杜绝了浪费现象，收到了明显的成效，在收入以__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_年医疗服务项目成本测算分析报告》，完成10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(6)积极配合各科室的工作，住院处在完成本职工作的同时协助医务科完成医生收治病人工作量统计工作，帮助医疗咨询部调查住院病人出院反馈信息__份。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(7)做好一年一度的预决算工作，对上报的资料，认真整理修改，撰写了财务预决算分析报告，及时完成20__年决算及20__年预算工作。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黑体" w:hAnsi="黑体" w:eastAsia="黑体" w:cs="黑体"/>
          <w:color w:val="000000"/>
          <w:sz w:val="36"/>
          <w:szCs w:val="36"/>
          <w:b w:val="1"/>
          <w:bCs w:val="1"/>
        </w:rPr>
        <w:t xml:space="preserve">投资公司财务总结二</w:t>
      </w:r>
    </w:p>
    <w:p>
      <w:pPr>
        <w:ind w:left="0" w:right="0" w:firstLine="560"/>
        <w:spacing w:before="450" w:after="450" w:line="312" w:lineRule="auto"/>
      </w:pPr>
      <w:r>
        <w:rPr>
          <w:rFonts w:ascii="宋体" w:hAnsi="宋体" w:eastAsia="宋体" w:cs="宋体"/>
          <w:color w:val="000"/>
          <w:sz w:val="28"/>
          <w:szCs w:val="28"/>
        </w:rPr>
        <w:t xml:space="preserve">我们财务科在____的正确领导下，在各兄弟科室和同志们的大力支持和积极配合下，狠抓各项工作落实，认真组织会计核算，规范各项财务基础工作。站在财务管理和战略管理的角度，以成本为中心、资金为纽带，不断提高财务服务质量。在费用支出方面本着厉行节约、勤俭办事的原则，取得了良好的成效，上半年公司实现销售收入 ___万元，上缴税金____元。__经费上半年支出____元，相比全年预算____元略有结余。</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为贯彻实施省局“_业主导，多元经营”的发展战略，达到锻炼队伍、积累经验、提高营销能力的目的，本单位开展了以___、___以及各__的经营业务，这给我们原本简单的_业财务工作带来了很多新问题、新挑战，__产品名称多、规格杂、分类细使财务核算工作量成倍增长，但每一位财务人员都能本着“认真、仔细、严谨”的工作作风, 在财务核算工作中尽职尽责，认真处理每一笔业务;各项资金收付安全、准确、及时，没有出现过任何差错。为公司节省各项开支费用尽自己最大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__产品经营的展开，原来的营业执照经营范围已经不符合需求，_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__要求，今年我__经费统一纳入县_____集中支付，这对于几十年传承下来的_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___领导的指导下我部展开了自查自纠工作，通过认真自查自纠以及回顾，公司无明显小金库以及类似行为存在，并出具了自查自纠报告以及自查自纠承诺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二、下步工作思路</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1、_____改制进入关键时刻，改制经费涉及面广资金量大，专项资金专款专用，分类具体，____往来账务涉及年份久远，历年____欠款清理工作量大。____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2、加强专业知识学习，提高业务水平，进一步做好__经营项目的财务管理和财务核算工作。加快___公司的注册及前期准备工作。</w:t>
      </w:r>
    </w:p>
    <w:p>
      <w:pPr>
        <w:ind w:left="0" w:right="0" w:firstLine="560"/>
        <w:spacing w:before="450" w:after="450" w:line="312" w:lineRule="auto"/>
      </w:pPr>
      <w:r>
        <w:rPr>
          <w:rFonts w:ascii="宋体" w:hAnsi="宋体" w:eastAsia="宋体" w:cs="宋体"/>
          <w:color w:val="000"/>
          <w:sz w:val="28"/>
          <w:szCs w:val="28"/>
        </w:rPr>
        <w:t xml:space="preserve">3、 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560"/>
        <w:spacing w:before="450" w:after="450" w:line="312" w:lineRule="auto"/>
      </w:pPr>
      <w:r>
        <w:rPr>
          <w:rFonts w:ascii="黑体" w:hAnsi="黑体" w:eastAsia="黑体" w:cs="黑体"/>
          <w:color w:val="000000"/>
          <w:sz w:val="36"/>
          <w:szCs w:val="36"/>
          <w:b w:val="1"/>
          <w:bCs w:val="1"/>
        </w:rPr>
        <w:t xml:space="preserve">投资公司财务总结三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投资公司财务总结四</w:t>
      </w:r>
    </w:p>
    <w:p>
      <w:pPr>
        <w:ind w:left="0" w:right="0" w:firstLine="560"/>
        <w:spacing w:before="450" w:after="450" w:line="312" w:lineRule="auto"/>
      </w:pPr>
      <w:r>
        <w:rPr>
          <w:rFonts w:ascii="宋体" w:hAnsi="宋体" w:eastAsia="宋体" w:cs="宋体"/>
          <w:color w:val="000"/>
          <w:sz w:val="28"/>
          <w:szCs w:val="28"/>
        </w:rPr>
        <w:t xml:space="preserve">在教育局和中心校的指导下，我校20__年在财务工作方面做了不少工作，取得了一定的成绩，同时也有不足之处，下面作以总结。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2024-09-21T04:50:11+08:00</dcterms:created>
  <dcterms:modified xsi:type="dcterms:W3CDTF">2024-09-21T04:50:11+08:00</dcterms:modified>
</cp:coreProperties>
</file>

<file path=docProps/custom.xml><?xml version="1.0" encoding="utf-8"?>
<Properties xmlns="http://schemas.openxmlformats.org/officeDocument/2006/custom-properties" xmlns:vt="http://schemas.openxmlformats.org/officeDocument/2006/docPropsVTypes"/>
</file>