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医院医务人员医德医风工作总结最新版文件(四篇)</w:t>
      </w:r>
      <w:bookmarkEnd w:id="1"/>
    </w:p>
    <w:p>
      <w:pPr>
        <w:jc w:val="center"/>
        <w:spacing w:before="0" w:after="450"/>
      </w:pPr>
      <w:r>
        <w:rPr>
          <w:rFonts w:ascii="Arial" w:hAnsi="Arial" w:eastAsia="Arial" w:cs="Arial"/>
          <w:color w:val="999999"/>
          <w:sz w:val="20"/>
          <w:szCs w:val="20"/>
        </w:rPr>
        <w:t xml:space="preserve">来源：网络  作者：七色彩虹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医务人员医德医风工作总结最新版文件一一、以开展“人民满意医院”创建活动为主题促进医院行风工作再上新台阶，在市委、市政府和市卫生局的正确领导下，深入调研，制定方案，精心准备，广泛宣传，扎实工作，确保了全院“创先争优”、“三好一满意”和集中...</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医院医务人员医德医风工作总结最新版文件一</w:t>
      </w:r>
    </w:p>
    <w:p>
      <w:pPr>
        <w:ind w:left="0" w:right="0" w:firstLine="560"/>
        <w:spacing w:before="450" w:after="450" w:line="312" w:lineRule="auto"/>
      </w:pPr>
      <w:r>
        <w:rPr>
          <w:rFonts w:ascii="宋体" w:hAnsi="宋体" w:eastAsia="宋体" w:cs="宋体"/>
          <w:color w:val="000"/>
          <w:sz w:val="28"/>
          <w:szCs w:val="28"/>
        </w:rPr>
        <w:t xml:space="preserve">一、以开展“人民满意医院”创建活动为主题</w:t>
      </w:r>
    </w:p>
    <w:p>
      <w:pPr>
        <w:ind w:left="0" w:right="0" w:firstLine="560"/>
        <w:spacing w:before="450" w:after="450" w:line="312" w:lineRule="auto"/>
      </w:pPr>
      <w:r>
        <w:rPr>
          <w:rFonts w:ascii="宋体" w:hAnsi="宋体" w:eastAsia="宋体" w:cs="宋体"/>
          <w:color w:val="000"/>
          <w:sz w:val="28"/>
          <w:szCs w:val="28"/>
        </w:rPr>
        <w:t xml:space="preserve">促进医院行风工作再上新台阶，在市委、市政府和市卫生局的正确领导下，深入调研，制定方案，精心准备，广泛宣传，扎实工作，确保了全院“创先争优”、“三好一满意”和集中整治“庸懒散贪”活动顺利开展，健康发展，成效明显。我院“创先争优”、“三好一满意”和集中整治“庸懒散贪”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创先争优”、“三好一满意”和集中整治“庸懒散贪”活动开展以来，全院职工为群众和病人办实事办好事，解决了群众和病人反映强烈的热点问题。二是坚持下乡扶贫义诊宣传，为农民解决看病难的问题。三是要求医务人员在工作中以“以病人为中心”尊重患者、关心患者，耐心细致做好解释工作，语言文明礼貌，杜绝生、冷、硬、顶、推现象，加强监督管理的力度，减少医患矛盾。让群众看到了“创先争优”、“三好一满意”和集中整治“庸懒散贪”活动的成效和带来的可喜变化，维护了医疗工作者的形象，密切了医院和群众关系。</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院子为组长的行风建设领导小组，结合医院的工作实际，制定促进行风建设的各项规章制度和切实可行的措施，层层落实责任状，对行风建设实行一票否决，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行风建设做到有章可循，我院结合实际情况制定了《医德医风考评实施方案》、《市中医院员工手册》，纠正医药购销和医疗服务中的不正之风，维护群众健康权益，促进医务人员对医疗法规的学习有效预防医疗事故的发生。为进一步明确各级领导的和各级医务人员的工作职责，我们重申了首诊医生负责制、服务承诺制、责任追究制等。为进一步明确对各级领导和全院医务人员的工作职责，我们本着谁主管、谁负责和一级向一级负责的精神，层层落实到位。为加强行风建设教育工作，我们制定了医德医风教育和行风建设工作计划，为使每一项任务目标落到实处，制定了《医德医风考评制度》。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w:t>
      </w:r>
    </w:p>
    <w:p>
      <w:pPr>
        <w:ind w:left="0" w:right="0" w:firstLine="560"/>
        <w:spacing w:before="450" w:after="450" w:line="312" w:lineRule="auto"/>
      </w:pPr>
      <w:r>
        <w:rPr>
          <w:rFonts w:ascii="宋体" w:hAnsi="宋体" w:eastAsia="宋体" w:cs="宋体"/>
          <w:color w:val="000"/>
          <w:sz w:val="28"/>
          <w:szCs w:val="28"/>
        </w:rPr>
        <w:t xml:space="preserve">使医德医风、行风建设成为广大医务人员的自觉行动为使全社会对我们医院的工作能够给予大力支持和有效的监督，为给我院行风建设营造出一个良好的氛围，每年都派医务人员下乡义诊宣传，同时，通过宣传栏向全社会公开承诺我们的服务、收费标准等，争得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w:t>
      </w:r>
    </w:p>
    <w:p>
      <w:pPr>
        <w:ind w:left="0" w:right="0" w:firstLine="560"/>
        <w:spacing w:before="450" w:after="450" w:line="312" w:lineRule="auto"/>
      </w:pPr>
      <w:r>
        <w:rPr>
          <w:rFonts w:ascii="宋体" w:hAnsi="宋体" w:eastAsia="宋体" w:cs="宋体"/>
          <w:color w:val="000"/>
          <w:sz w:val="28"/>
          <w:szCs w:val="28"/>
        </w:rPr>
        <w:t xml:space="preserve">行风建设工作一年来，我院始终以整治群众反应强烈的药品采购和销售上的不正之风为重点，以解决收受红包、吃请、收礼、生、冷、硬、顶、推等热点为重点，建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第一，就医环境得到了改善。为方便患者就医，营造一个舒适整洁的就医环境，我院增加了候诊椅，热水器、电视机等等。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坚持药品集中网上采购制度，狠抓吃回扣、收红包等不正之风。制订下发了《市中医院收受“红包”、回扣等问题的处理规定》，工作人员收受“红包”、回扣的按照《市中医院员工手册》中的奖惩制度第四章第五节规定处理。触犯刑律，构成犯罪的，依法追究刑事责任。科室或部门收受回扣，追究科主任或部门负责人的责任，并与年度科室等级考核挂钩。药品和医疗器械生产经营企业违反规定，以提供回扣提成等不正当手段促销的。查处后，在医院内通报，并断绝与其业务往来，并上报卫生行政部门</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在医德医风上严抓严管，医务人员的职业行为得到了有效的规范，杜绝了生、冷、硬、顶、推、吃、拿、卡、要等不良行为。进一步落实了《首诊医生负责制》、《责任追究制》等制度，医务人员严格履行“八项服务承诺”。20__年我院行风工作取得了一定的成绩，但是由于医院起步慢、基础差，离市委、市政工作要求还存在一定的差距。我院将在市委、市政府和卫生主管部门的领导和支持下，严格按照上级关于加强行风建设的要求，巩固开展保持教育成果，发挥长效机制，更好地履行服务承诺，创建“人民满意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医院医务人员医德医风工作总结最新版文件二</w:t>
      </w:r>
    </w:p>
    <w:p>
      <w:pPr>
        <w:ind w:left="0" w:right="0" w:firstLine="560"/>
        <w:spacing w:before="450" w:after="450" w:line="312" w:lineRule="auto"/>
      </w:pPr>
      <w:r>
        <w:rPr>
          <w:rFonts w:ascii="宋体" w:hAnsi="宋体" w:eastAsia="宋体" w:cs="宋体"/>
          <w:color w:val="000"/>
          <w:sz w:val="28"/>
          <w:szCs w:val="28"/>
        </w:rPr>
        <w:t xml:space="preserve">20__年，在上级领导的指导和中心领导带领下，医德医风工作圆满完成了全年工作任务，年初中心依据医卫系统增强医德医风建设的指示精神，牢固建立“朋友式医患关系、亲人般全面关怀”理念。切实解决社区居民反映强烈的“看病难、看病贵”问题。医德医风工作又取得了喜人成绩，现将中心20__年的医德医风工作总结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中心党政非常重视思想教育，积极宣传医德医风的政策法规和典型案例。促使广大职工在思想上建立起精确的人生观、价值观、荣辱观。激起了广大医护人员服务社区居民的热情，同时学习《医院员工行为规范》从行为仪表、言谈举止上规范了职工的行为。其次大力建设医院文化，形成了中心全部职工的共同价值观，如我们的精神是“救死扶伤、爱心奉献”，我们的服务理念是“用心服务、创造感动”，我们的道德理念是“关心没有尽头、服务没有终点”，同时也增强了清廉文化建设，这样从企业文化上规范了医务人员的道德行为；同时各科应用交班会和政治学习会重温学习卫生部下发的《八不准》和《医院各类人员医德规范》。</w:t>
      </w:r>
    </w:p>
    <w:p>
      <w:pPr>
        <w:ind w:left="0" w:right="0" w:firstLine="560"/>
        <w:spacing w:before="450" w:after="450" w:line="312" w:lineRule="auto"/>
      </w:pPr>
      <w:r>
        <w:rPr>
          <w:rFonts w:ascii="宋体" w:hAnsi="宋体" w:eastAsia="宋体" w:cs="宋体"/>
          <w:color w:val="000"/>
          <w:sz w:val="28"/>
          <w:szCs w:val="28"/>
        </w:rPr>
        <w:t xml:space="preserve">二、深入社区与患者中间调查研究，切实解决社区居民和患者急需解决的问题。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秀传统，没有调查就没有发言权，医德医风和医疗服务的好坏只有患者最有发言权。为此中心定期组织专人深入社区、病房、门诊进行服务满意度调查，对我中心在社区卫生服务、后勤服务、医德医风方面的情况征询广泛的意见和建议，并在中心例会上定期将反映的问题一起归类汇总，拟出解决问题的意见或建议，上党政联席会议予以解决。这样为社区居民与患者解决了许多实际问题，如为带饭患者的热饭各科整修了微波炉；为便利社区居民和患者恢复锻炼购买了健身器材；为便利患者就诊重新设置了导诊图标、科室牌；有的患者反映夏天病房有苍蝇蚊子，为此喷洒灭蝇药、整修了中心所有纱窗。经过广大职工的共同努力，中心拉近了医患关系，得到了社区居民与患者的好评。</w:t>
      </w:r>
    </w:p>
    <w:p>
      <w:pPr>
        <w:ind w:left="0" w:right="0" w:firstLine="560"/>
        <w:spacing w:before="450" w:after="450" w:line="312" w:lineRule="auto"/>
      </w:pPr>
      <w:r>
        <w:rPr>
          <w:rFonts w:ascii="宋体" w:hAnsi="宋体" w:eastAsia="宋体" w:cs="宋体"/>
          <w:color w:val="000"/>
          <w:sz w:val="28"/>
          <w:szCs w:val="28"/>
        </w:rPr>
        <w:t xml:space="preserve">为随时发现行风建设上存在的问题，中心领导班子每季度都要召开专门的行风建设会议研究中心在行风建设上存在的问题，结合我们工作实际制定促进行风建设的各项规章制度和切实可行的措施，并从主管副主任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中心纠正行业不正之风的步伐，使中心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我中心行风建设做到有章可循，结合中心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中心制定了学习年活动方案和医疗质量提高年活动方案。为进一步明确各级领导的和各级医务人员的工作职责，我们先后重申了首诊医生负责制、全科医生团队服务承诺制、责任追究制。为进一步明确对各级领导和中心所有医务人员的工作职责，我们本着谁主管、谁负责和一级向一级负责的精神，层层签字了目标管理责任状。为使每一项任务目标落到实处，我们制定了行风评比工作方案和评比细则和处罚办法。为加强行风建设教育工作，我们先后制定了医德医风管理规定，医德医风教育规划。为及时正确解决患者上访投诉，我们制定了医疗纠纷、差错、事故处理工作方法。为提高医疗护理质量，我们制定了各病种的医疗护理常规、各种医疗护理质量管理制度、各项急诊急救工作制度等规章制度。在建立工作方案和制度的同时我们更注重对工作方案制度执行情况的检查和兑现奖惩，使每一件方案制度都能落实到实处。今年初我们对去年执行好的科室发放了奖金，对执行不利的给予了相应的惩罚。使我们的管理从过去经验化管理完全步入了法制化管理的轨道。使我中心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四、大力宣教，营造氛围，使行风建设成为广大医务人员的自觉行动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为使全社会对我们中心的社区卫生服务工作能够给予大力支持和有效的监督，为给我中心行风建设营造出一个良好的氛围，我们十分注重宣传舆论作用。</w:t>
      </w:r>
    </w:p>
    <w:p>
      <w:pPr>
        <w:ind w:left="0" w:right="0" w:firstLine="560"/>
        <w:spacing w:before="450" w:after="450" w:line="312" w:lineRule="auto"/>
      </w:pPr>
      <w:r>
        <w:rPr>
          <w:rFonts w:ascii="宋体" w:hAnsi="宋体" w:eastAsia="宋体" w:cs="宋体"/>
          <w:color w:val="000"/>
          <w:sz w:val="28"/>
          <w:szCs w:val="28"/>
        </w:rPr>
        <w:t xml:space="preserve">我们每年都要通过信息公开、健康教育、公众咨询、义诊等方式向社会公开承诺我们的优质服务、无伪劣假药、部份药品最高限价、扶贫措施等，争得全社会的广泛监督指导。本年度中心邀请9个社委会和相关部门召开座谈会2次，争求对我中心行风建设、扶贫工作以及各项业务工作的意见和建议。中心每月都组织医务人员学习医疗法律、法规、规章、规范性文件、中心所制定的各项规章制度和业务知识，不断提高医务人员的法律政策水平和业务能力，使我们的行风建设和业务水平能够不断提高。为加强全社会对我中心的有效监督，我们在社会上聘请了一些医德医风监督员定期争征求他们对我中心行风建设的意见，不断改进我们的工作。我们还设立了举报箱、举报电话，解决患者提出确实需要解决的问题。在医疗服务上为方便患者自由选择医生，我们在门诊设立了专家榜和每天出诊医生榜，在病房设立了各科情况介绍和医生榜。为方便患者自由选择医生我们取消了门诊挂号制度，实行门诊手册制度。还实行门诊病房一条龙制度。通过大力宣传，组织学习和采取各项便民措施，在我中心营造了一个良好的行风建设氛围。在我中心优质服务活动尉然成风。为社区居民和患者热情服务已经成为每个医务人员的自觉行动。几年来我中心的行风建设多次受到上级的表彰，得到广大社区居民的肯定。</w:t>
      </w:r>
    </w:p>
    <w:p>
      <w:pPr>
        <w:ind w:left="0" w:right="0" w:firstLine="560"/>
        <w:spacing w:before="450" w:after="450" w:line="312" w:lineRule="auto"/>
      </w:pPr>
      <w:r>
        <w:rPr>
          <w:rFonts w:ascii="宋体" w:hAnsi="宋体" w:eastAsia="宋体" w:cs="宋体"/>
          <w:color w:val="000"/>
          <w:sz w:val="28"/>
          <w:szCs w:val="28"/>
        </w:rPr>
        <w:t xml:space="preserve">五、突出重点，强化措施，纠正行业不正之风工作再收成效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中心投资100多万元改造门诊、病房，病室内外环境一新。新建成的国医堂已于10月份投入使用，古朴典雅、环境优美的国医堂已成为我中心文化建设的代名词。</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第二，医院成立了专门纠正药品和医疗设备采购、销售中不正之风的领导组织，采取了药品和医疗器械招标采购和与所的药品销售商鉴定协议书。在我中心彻底杜绝了药品促销中的不正之风。</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吃、拿、卡、要等不良行为。进一步落实了《首诊医生负责制》、《服务承诺制》和《责任追究制》等制度，医务人员严格履行“八项服务承诺”。各支部还利用抓先进性教育的良好机遇，积极探索教育活动与医德医风建设有机结合的途径，有力地促进了医院发展建设。通过活动广大职工进一步端正了服务态度，强化了服务意识，增强了职业的责任感、使命感和自豪感。</w:t>
      </w:r>
    </w:p>
    <w:p>
      <w:pPr>
        <w:ind w:left="0" w:right="0" w:firstLine="560"/>
        <w:spacing w:before="450" w:after="450" w:line="312" w:lineRule="auto"/>
      </w:pPr>
      <w:r>
        <w:rPr>
          <w:rFonts w:ascii="宋体" w:hAnsi="宋体" w:eastAsia="宋体" w:cs="宋体"/>
          <w:color w:val="000"/>
          <w:sz w:val="28"/>
          <w:szCs w:val="28"/>
        </w:rPr>
        <w:t xml:space="preserve">第六，20__年我中心继续坚持“以病人为中心”的服务宗旨，明确提出以救死扶伤，扶危救困为己任。为减轻患者负担，确实做好扶贫、对贫困户实行部分诊疗费减免。为了满足社区低保人员和残疾人员的医疗需求，中心出台了10余项便民利民举措，设立了扶贫门诊和扶贫病房。20__年4月份，中心所有职工积极参加为玉树地震灾区捐款活动。</w:t>
      </w:r>
    </w:p>
    <w:p>
      <w:pPr>
        <w:ind w:left="0" w:right="0" w:firstLine="560"/>
        <w:spacing w:before="450" w:after="450" w:line="312" w:lineRule="auto"/>
      </w:pPr>
      <w:r>
        <w:rPr>
          <w:rFonts w:ascii="宋体" w:hAnsi="宋体" w:eastAsia="宋体" w:cs="宋体"/>
          <w:color w:val="000"/>
          <w:sz w:val="28"/>
          <w:szCs w:val="28"/>
        </w:rPr>
        <w:t xml:space="preserve">20__年滏东街道社区卫生服务中心行风工作取得了一定的成绩，我中心将在上级领导的支持下，严格按照上级关于加强行风建设的要求，巩固开展保持共产党员先进性教育成果，发挥长效机制，更好地履行服务承诺，办社区居民信得过的卫生服务中心，使我们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医院医务人员医德医风工作总结最新版文件三</w:t>
      </w:r>
    </w:p>
    <w:p>
      <w:pPr>
        <w:ind w:left="0" w:right="0" w:firstLine="560"/>
        <w:spacing w:before="450" w:after="450" w:line="312" w:lineRule="auto"/>
      </w:pPr>
      <w:r>
        <w:rPr>
          <w:rFonts w:ascii="宋体" w:hAnsi="宋体" w:eastAsia="宋体" w:cs="宋体"/>
          <w:color w:val="000"/>
          <w:sz w:val="28"/>
          <w:szCs w:val="28"/>
        </w:rPr>
        <w:t xml:space="preserve">在省，市，区卫生局的正确领导下，我院医德医风工作圆满完成了全年工作任务，医德医风工作取得了喜人成绩，现将我院的医德医风情况介绍如下：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医德医风简报》作为思想武器，积极宣传医德医风的政策法规和典型案例；同时下发文件和召开全院大会组织广大职工学习，开展了治理商业贿赂专项整治活动。使广大职工在思想上树立起正确的人生观、价值观、荣辱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三、狠抓当今社会“红包”问题。</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具体措施如下：一是由财务每月从社保了解各科收费情况，发现乱收费、多计费、开“搭车药”的情况要求其科室马上予以纠正；二是院务会按三类收费标准，逐一进行检查，不合理的收费要求其必须调整；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医院医务人员医德医风工作总结最新版文件四</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严格遵守医德规范，廉洁自律，遵守各项规章制度、法律法规。不做违法乱纪之事，与同事团结合作，取长补短，共同进步。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2024-11-06T07:24:41+08:00</dcterms:created>
  <dcterms:modified xsi:type="dcterms:W3CDTF">2024-11-06T07:24:41+08:00</dcterms:modified>
</cp:coreProperties>
</file>

<file path=docProps/custom.xml><?xml version="1.0" encoding="utf-8"?>
<Properties xmlns="http://schemas.openxmlformats.org/officeDocument/2006/custom-properties" xmlns:vt="http://schemas.openxmlformats.org/officeDocument/2006/docPropsVTypes"/>
</file>