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2024年大学教师总结 个人总结(4篇)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大学教师总结 个人总结一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个人总结一</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_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个人总结三</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___的领导，努力学习“_大”的路线和政策，积极参加学校的政治学习，提高思想觉悟，热爱党的教育事业。尽管社会有些言论对党提出了这样那样的抱怨，我认为___执政符合中国国情，有利于国家的长治久安。作为一个非党派人士，___自由是我们的目标，如果没有稳定的社会环境这些都是空谈。我热爱祖国，拥护___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