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2024年乡村医生个人总结200字 乡村医生个人总结(3篇)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乡村医生个人总结200字 乡村医生个人总结一认真负责的做好医疗工作。“救死扶伤，治病救人”是医生的职责所在，也是社会文明的组成部分。医疗工作的进步在社会发展中具有不可替代的作用。为此，我抱着为患者负责的精神，积极做好各项工作，热情接待每一位...</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乡村医生个人总结200字 乡村医生个人总结一</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w:t>
      </w:r>
    </w:p>
    <w:p>
      <w:pPr>
        <w:ind w:left="0" w:right="0" w:firstLine="560"/>
        <w:spacing w:before="450" w:after="450" w:line="312" w:lineRule="auto"/>
      </w:pPr>
      <w:r>
        <w:rPr>
          <w:rFonts w:ascii="宋体" w:hAnsi="宋体" w:eastAsia="宋体" w:cs="宋体"/>
          <w:color w:val="000"/>
          <w:sz w:val="28"/>
          <w:szCs w:val="28"/>
        </w:rPr>
        <w:t xml:space="preserve">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取得了一点点成绩，但与其他同道相比相差甚远，在今后的工作中，我要继续努力，克服不足，掌握更多更好的医疗知识，争取创造更好的工作成绩，为广大村民朋友排忧解难。&lt;/span[_TAG_h2]乡村医生个人总结200字 乡村医生个人总结二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乡村医生个人总结200字 乡村医生个人总结三</w:t>
      </w:r>
    </w:p>
    <w:p>
      <w:pPr>
        <w:ind w:left="0" w:right="0" w:firstLine="560"/>
        <w:spacing w:before="450" w:after="450" w:line="312" w:lineRule="auto"/>
      </w:pPr>
      <w:r>
        <w:rPr>
          <w:rFonts w:ascii="宋体" w:hAnsi="宋体" w:eastAsia="宋体" w:cs="宋体"/>
          <w:color w:val="000"/>
          <w:sz w:val="28"/>
          <w:szCs w:val="28"/>
        </w:rPr>
        <w:t xml:space="preserve">岁月如梭，时光飞逝。一转眼，20____的脚步声便离我们而远。当日历撕下了这最后的一页，回首20____，历经琐事，历历再现。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2024-10-06T09:28:36+08:00</dcterms:created>
  <dcterms:modified xsi:type="dcterms:W3CDTF">2024-10-06T09:28:36+08:00</dcterms:modified>
</cp:coreProperties>
</file>

<file path=docProps/custom.xml><?xml version="1.0" encoding="utf-8"?>
<Properties xmlns="http://schemas.openxmlformats.org/officeDocument/2006/custom-properties" xmlns:vt="http://schemas.openxmlformats.org/officeDocument/2006/docPropsVTypes"/>
</file>