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最新检验科个人工作总结(七篇)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检验科个人工作总结一产品的进料检验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检验科个人工作总结一</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检验科个人工作总结二</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__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检验科个人工作总结三</w:t>
      </w:r>
    </w:p>
    <w:p>
      <w:pPr>
        <w:ind w:left="0" w:right="0" w:firstLine="560"/>
        <w:spacing w:before="450" w:after="450" w:line="312" w:lineRule="auto"/>
      </w:pPr>
      <w:r>
        <w:rPr>
          <w:rFonts w:ascii="宋体" w:hAnsi="宋体" w:eastAsia="宋体" w:cs="宋体"/>
          <w:color w:val="000"/>
          <w:sz w:val="28"/>
          <w:szCs w:val="28"/>
        </w:rPr>
        <w:t xml:space="preserve">20__年满载着累累硕果即将过去，在这一年里，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在过去的一年里，认真学习思想精髓，围绕创建“平安医院”，发扬“万众一心，众志成城，不畏艰险，百折不挠，以人为本，尊重科学”的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检验科个人工作总结四</w:t>
      </w:r>
    </w:p>
    <w:p>
      <w:pPr>
        <w:ind w:left="0" w:right="0" w:firstLine="560"/>
        <w:spacing w:before="450" w:after="450" w:line="312" w:lineRule="auto"/>
      </w:pPr>
      <w:r>
        <w:rPr>
          <w:rFonts w:ascii="宋体" w:hAnsi="宋体" w:eastAsia="宋体" w:cs="宋体"/>
          <w:color w:val="000"/>
          <w:sz w:val="28"/>
          <w:szCs w:val="28"/>
        </w:rPr>
        <w:t xml:space="preserve">2__-x年__月，上级领导和组织部门任命我为市糖酒副食品总公司益民糖酒公司副总经理，现将一年以来的工作情况，简要汇报如下：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检验科个人工作总结五</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检验科个人工作总结六</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检验科个人工作总结七</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通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2024-10-06T06:57:46+08:00</dcterms:created>
  <dcterms:modified xsi:type="dcterms:W3CDTF">2024-10-06T06:57:46+08:00</dcterms:modified>
</cp:coreProperties>
</file>

<file path=docProps/custom.xml><?xml version="1.0" encoding="utf-8"?>
<Properties xmlns="http://schemas.openxmlformats.org/officeDocument/2006/custom-properties" xmlns:vt="http://schemas.openxmlformats.org/officeDocument/2006/docPropsVTypes"/>
</file>