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德能勤绩廉一一、教学方面1、开学初我制定了自己的教学工作计划，认真备好七年级的课，上好课，为更好地完成教学工作任务做好准备。上好每节课对于老师，对于学生都是很关键的。确实，这个学期我真的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许多平时在信息技术课上学不到的知识，平时学生可以在微机室来查阅一些其他学科的知识，还有的学生学会__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1、本学期，认真完成了远程教育的卫星接收任务，使我校卫星接收工作顺利完成。保证了教师及时地查阅和下载远程教育课件，使我校的教学质量得到了进一步提高。</w:t>
      </w:r>
    </w:p>
    <w:p>
      <w:pPr>
        <w:ind w:left="0" w:right="0" w:firstLine="560"/>
        <w:spacing w:before="450" w:after="450" w:line="312" w:lineRule="auto"/>
      </w:pPr>
      <w:r>
        <w:rPr>
          <w:rFonts w:ascii="宋体" w:hAnsi="宋体" w:eastAsia="宋体" w:cs="宋体"/>
          <w:color w:val="000"/>
          <w:sz w:val="28"/>
          <w:szCs w:val="28"/>
        </w:rPr>
        <w:t xml:space="preserve">2、每天进行远程教育的接收工作，及时地维护好设备。不让出一点故障。下载完成后，认真做好远教ip的记录。</w:t>
      </w:r>
    </w:p>
    <w:p>
      <w:pPr>
        <w:ind w:left="0" w:right="0" w:firstLine="560"/>
        <w:spacing w:before="450" w:after="450" w:line="312" w:lineRule="auto"/>
      </w:pPr>
      <w:r>
        <w:rPr>
          <w:rFonts w:ascii="宋体" w:hAnsi="宋体" w:eastAsia="宋体" w:cs="宋体"/>
          <w:color w:val="000"/>
          <w:sz w:val="28"/>
          <w:szCs w:val="28"/>
        </w:rPr>
        <w:t xml:space="preserve">3、定期进行资料的光盘刻录，把下载的资料进行分学科的整理，整理完成后，刻录成光盘进行保存管理。及时建立光盘目录，便于教师的查阅与使用。</w:t>
      </w:r>
    </w:p>
    <w:p>
      <w:pPr>
        <w:ind w:left="0" w:right="0" w:firstLine="560"/>
        <w:spacing w:before="450" w:after="450" w:line="312" w:lineRule="auto"/>
      </w:pPr>
      <w:r>
        <w:rPr>
          <w:rFonts w:ascii="宋体" w:hAnsi="宋体" w:eastAsia="宋体" w:cs="宋体"/>
          <w:color w:val="000"/>
          <w:sz w:val="28"/>
          <w:szCs w:val="28"/>
        </w:rPr>
        <w:t xml:space="preserve">4、严禁其他教师使用远程教育接收的计算机。安装杀毒软件，保证机器的正常运转。</w:t>
      </w:r>
    </w:p>
    <w:p>
      <w:pPr>
        <w:ind w:left="0" w:right="0" w:firstLine="560"/>
        <w:spacing w:before="450" w:after="450" w:line="312" w:lineRule="auto"/>
      </w:pPr>
      <w:r>
        <w:rPr>
          <w:rFonts w:ascii="宋体" w:hAnsi="宋体" w:eastAsia="宋体" w:cs="宋体"/>
          <w:color w:val="000"/>
          <w:sz w:val="28"/>
          <w:szCs w:val="28"/>
        </w:rPr>
        <w:t xml:space="preserve">5、远程教育机器及时进行维护和保养，一出现问题，马上维修，不耽误第二天的卫星接收。</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[专题]。通过党员先进性教育的学习，勇于解剖自己，分析自己，正视自己，提高自身素质。在学习“八荣八耻”时期，自己深刻理解“八荣八耻”的，并能够主动配合学校，利用学校网站做好宣传工作。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____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2024-09-20T12:17:07+08:00</dcterms:created>
  <dcterms:modified xsi:type="dcterms:W3CDTF">2024-09-20T12:17:07+08:00</dcterms:modified>
</cp:coreProperties>
</file>

<file path=docProps/custom.xml><?xml version="1.0" encoding="utf-8"?>
<Properties xmlns="http://schemas.openxmlformats.org/officeDocument/2006/custom-properties" xmlns:vt="http://schemas.openxmlformats.org/officeDocument/2006/docPropsVTypes"/>
</file>