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2024年党支部党建工作总结汇报材料</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又到了年关，年度总结十绕不过去的弯。职业人辛苦工作了一年，要通过总结，要拿着一份“职业清单”向领导交差，有条不絮地跟领导进行年度交流。本站为大家带来的2024年党支部党建工作总结汇报材料，希望能帮助到大家!　　2024年党支部党建工作总结汇...</w:t>
      </w:r>
    </w:p>
    <w:p>
      <w:pPr>
        <w:ind w:left="0" w:right="0" w:firstLine="560"/>
        <w:spacing w:before="450" w:after="450" w:line="312" w:lineRule="auto"/>
      </w:pPr>
      <w:r>
        <w:rPr>
          <w:rFonts w:ascii="宋体" w:hAnsi="宋体" w:eastAsia="宋体" w:cs="宋体"/>
          <w:color w:val="000"/>
          <w:sz w:val="28"/>
          <w:szCs w:val="28"/>
        </w:rPr>
        <w:t xml:space="preserve">又到了年关，年度总结十绕不过去的弯。职业人辛苦工作了一年，要通过总结，要拿着一份“职业清单”向领导交差，有条不絮地跟领导进行年度交流。本站为大家带来的2024年党支部党建工作总结汇报材料，希望能帮助到大家![_TAG_h2]　　2024年党支部党建工作总结汇报材料</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2024年党支部党建工作总结汇报材料</w:t>
      </w:r>
    </w:p>
    <w:p>
      <w:pPr>
        <w:ind w:left="0" w:right="0" w:firstLine="560"/>
        <w:spacing w:before="450" w:after="450" w:line="312" w:lineRule="auto"/>
      </w:pPr>
      <w:r>
        <w:rPr>
          <w:rFonts w:ascii="宋体" w:hAnsi="宋体" w:eastAsia="宋体" w:cs="宋体"/>
          <w:color w:val="000"/>
          <w:sz w:val="28"/>
          <w:szCs w:val="28"/>
        </w:rPr>
        <w:t xml:space="preserve">&gt;　　一、党组织机构概况</w:t>
      </w:r>
    </w:p>
    <w:p>
      <w:pPr>
        <w:ind w:left="0" w:right="0" w:firstLine="560"/>
        <w:spacing w:before="450" w:after="450" w:line="312" w:lineRule="auto"/>
      </w:pPr>
      <w:r>
        <w:rPr>
          <w:rFonts w:ascii="宋体" w:hAnsi="宋体" w:eastAsia="宋体" w:cs="宋体"/>
          <w:color w:val="000"/>
          <w:sz w:val="28"/>
          <w:szCs w:val="28"/>
        </w:rPr>
        <w:t xml:space="preserve">　　本支部共有党员20人。其中支部书记1名，支委4名;设有在职、退休2个党小组，人数分别为9人、11人。</w:t>
      </w:r>
    </w:p>
    <w:p>
      <w:pPr>
        <w:ind w:left="0" w:right="0" w:firstLine="560"/>
        <w:spacing w:before="450" w:after="450" w:line="312" w:lineRule="auto"/>
      </w:pPr>
      <w:r>
        <w:rPr>
          <w:rFonts w:ascii="宋体" w:hAnsi="宋体" w:eastAsia="宋体" w:cs="宋体"/>
          <w:color w:val="000"/>
          <w:sz w:val="28"/>
          <w:szCs w:val="28"/>
        </w:rPr>
        <w:t xml:space="preserve">&gt;　　二、党支部作用发挥情况</w:t>
      </w:r>
    </w:p>
    <w:p>
      <w:pPr>
        <w:ind w:left="0" w:right="0" w:firstLine="560"/>
        <w:spacing w:before="450" w:after="450" w:line="312" w:lineRule="auto"/>
      </w:pPr>
      <w:r>
        <w:rPr>
          <w:rFonts w:ascii="宋体" w:hAnsi="宋体" w:eastAsia="宋体" w:cs="宋体"/>
          <w:color w:val="000"/>
          <w:sz w:val="28"/>
          <w:szCs w:val="28"/>
        </w:rPr>
        <w:t xml:space="preserve">　　在省厅机关党委的有力领导下，我支部立足党支部作用发挥，以政治建设为统领，以落实全面从严治党为主线，以规范党内政治生活为重点，以提高党员干部素质为根本，结合实际不断提升党建工作水平，探索党建工作方式方法，助推党建工作取得新成绩、新突破。</w:t>
      </w:r>
    </w:p>
    <w:p>
      <w:pPr>
        <w:ind w:left="0" w:right="0" w:firstLine="560"/>
        <w:spacing w:before="450" w:after="450" w:line="312" w:lineRule="auto"/>
      </w:pPr>
      <w:r>
        <w:rPr>
          <w:rFonts w:ascii="宋体" w:hAnsi="宋体" w:eastAsia="宋体" w:cs="宋体"/>
          <w:color w:val="000"/>
          <w:sz w:val="28"/>
          <w:szCs w:val="28"/>
        </w:rPr>
        <w:t xml:space="preserve">&gt;　　三、党建工作开展情况</w:t>
      </w:r>
    </w:p>
    <w:p>
      <w:pPr>
        <w:ind w:left="0" w:right="0" w:firstLine="560"/>
        <w:spacing w:before="450" w:after="450" w:line="312" w:lineRule="auto"/>
      </w:pPr>
      <w:r>
        <w:rPr>
          <w:rFonts w:ascii="宋体" w:hAnsi="宋体" w:eastAsia="宋体" w:cs="宋体"/>
          <w:color w:val="000"/>
          <w:sz w:val="28"/>
          <w:szCs w:val="28"/>
        </w:rPr>
        <w:t xml:space="preserve">&gt;　　(一)加强学习教育，强化政治引领</w:t>
      </w:r>
    </w:p>
    <w:p>
      <w:pPr>
        <w:ind w:left="0" w:right="0" w:firstLine="560"/>
        <w:spacing w:before="450" w:after="450" w:line="312" w:lineRule="auto"/>
      </w:pPr>
      <w:r>
        <w:rPr>
          <w:rFonts w:ascii="宋体" w:hAnsi="宋体" w:eastAsia="宋体" w:cs="宋体"/>
          <w:color w:val="000"/>
          <w:sz w:val="28"/>
          <w:szCs w:val="28"/>
        </w:rPr>
        <w:t xml:space="preserve">　　1.理论学习培训。把政治理论学习作为首要任务，通过原著阅读、专题讨论、知识竞赛等形式，集中学习党的十九大精神、习近平新时代中国特色社会主义思想、习近平总书记系列讲话精神等内容。结合主题党日、“三会一课”等多种形式开展理论学习，组织全体党员完成《中国共产党纪律处分条例》线上测试，并做好学习资料归档、测试情况上报等工作。</w:t>
      </w:r>
    </w:p>
    <w:p>
      <w:pPr>
        <w:ind w:left="0" w:right="0" w:firstLine="560"/>
        <w:spacing w:before="450" w:after="450" w:line="312" w:lineRule="auto"/>
      </w:pPr>
      <w:r>
        <w:rPr>
          <w:rFonts w:ascii="宋体" w:hAnsi="宋体" w:eastAsia="宋体" w:cs="宋体"/>
          <w:color w:val="000"/>
          <w:sz w:val="28"/>
          <w:szCs w:val="28"/>
        </w:rPr>
        <w:t xml:space="preserve">　　2.理想信念教育。积极组织本支部党员干部赴息烽集中营开展爱国主义教育暨“尊德守德.向上向善”主题实践活动，赴中共省工委旧址开展爱国主义教育及革命传统教育。通过抓好理想信念教育、党性教育、爱国主义教育，引导党员干部牢固树立马克思主义的世界观、人生观、价值观，坚定走中国特色社会主义道路理想信念。</w:t>
      </w:r>
    </w:p>
    <w:p>
      <w:pPr>
        <w:ind w:left="0" w:right="0" w:firstLine="560"/>
        <w:spacing w:before="450" w:after="450" w:line="312" w:lineRule="auto"/>
      </w:pPr>
      <w:r>
        <w:rPr>
          <w:rFonts w:ascii="宋体" w:hAnsi="宋体" w:eastAsia="宋体" w:cs="宋体"/>
          <w:color w:val="000"/>
          <w:sz w:val="28"/>
          <w:szCs w:val="28"/>
        </w:rPr>
        <w:t xml:space="preserve">　　3.党建宣传阵地建设。2024年上半年，本支部建设完善了党员活动室，为党员干部搭建更好的学习交流平台，并充分利用党员活动室互联网、宣传窗等载体，组织党员收看“省委‘新时代学习大讲堂’第15期时代前沿知识专题讲座”“省2024年度防范和处置非法集资专题”等直播节目及宣传片，及时传达上级精神，广泛开展宣传活动，营造良好氛围环境。</w:t>
      </w:r>
    </w:p>
    <w:p>
      <w:pPr>
        <w:ind w:left="0" w:right="0" w:firstLine="560"/>
        <w:spacing w:before="450" w:after="450" w:line="312" w:lineRule="auto"/>
      </w:pPr>
      <w:r>
        <w:rPr>
          <w:rFonts w:ascii="宋体" w:hAnsi="宋体" w:eastAsia="宋体" w:cs="宋体"/>
          <w:color w:val="000"/>
          <w:sz w:val="28"/>
          <w:szCs w:val="28"/>
        </w:rPr>
        <w:t xml:space="preserve">&gt;　　(二)落实党建工作责任制，提升党建工作水平</w:t>
      </w:r>
    </w:p>
    <w:p>
      <w:pPr>
        <w:ind w:left="0" w:right="0" w:firstLine="560"/>
        <w:spacing w:before="450" w:after="450" w:line="312" w:lineRule="auto"/>
      </w:pPr>
      <w:r>
        <w:rPr>
          <w:rFonts w:ascii="宋体" w:hAnsi="宋体" w:eastAsia="宋体" w:cs="宋体"/>
          <w:color w:val="000"/>
          <w:sz w:val="28"/>
          <w:szCs w:val="28"/>
        </w:rPr>
        <w:t xml:space="preserve">　　1.落实意识形态工作责任制。坚持党对意识形态工作的领导，落实党组意识形态工作责任制，把意识形态领域工作作为支部党建工作的重要内容，加强意识形态阵地管控，加大对文化艺术研究及艺术创作过程中有关人员构成、内容生产、宣传交流等重点环节的自查自纠。</w:t>
      </w:r>
    </w:p>
    <w:p>
      <w:pPr>
        <w:ind w:left="0" w:right="0" w:firstLine="560"/>
        <w:spacing w:before="450" w:after="450" w:line="312" w:lineRule="auto"/>
      </w:pPr>
      <w:r>
        <w:rPr>
          <w:rFonts w:ascii="宋体" w:hAnsi="宋体" w:eastAsia="宋体" w:cs="宋体"/>
          <w:color w:val="000"/>
          <w:sz w:val="28"/>
          <w:szCs w:val="28"/>
        </w:rPr>
        <w:t xml:space="preserve">　　2.推进党支部标准化规范化建设。深入贯彻《中国共产党支部工作条例(试行)、《省全面提升基层党建质量三年行动计划》和《关于推进全省党支部标准化规范化建设的实施意见》要求，制定《关于落实“基层党建推进年”实施方案》，按照实施方案严格落实“三会一课”、“主题党日”等基本制度，认真召开组织生活会和开展民主评议党员，实施台账清单式管理模式。省厅副巡视员一静同志、党支部书记多次组织、讲授党课并获得较好反响，党支部标准化规范化建设成效逐渐显现。</w:t>
      </w:r>
    </w:p>
    <w:p>
      <w:pPr>
        <w:ind w:left="0" w:right="0" w:firstLine="560"/>
        <w:spacing w:before="450" w:after="450" w:line="312" w:lineRule="auto"/>
      </w:pPr>
      <w:r>
        <w:rPr>
          <w:rFonts w:ascii="宋体" w:hAnsi="宋体" w:eastAsia="宋体" w:cs="宋体"/>
          <w:color w:val="000"/>
          <w:sz w:val="28"/>
          <w:szCs w:val="28"/>
        </w:rPr>
        <w:t xml:space="preserve">　　3.加强组织建设。严格参照《党章》和《中国共产党党和国家机关基层组织工作条例》，根据新印发“支部工作条例”要求，成立退休、在职两个党小组;重视对入党积极分子的培养力度，由支部书记带领纪检委员、党小组长赴德井乡关心慰问入党积极分子，开展谈心谈话。</w:t>
      </w:r>
    </w:p>
    <w:p>
      <w:pPr>
        <w:ind w:left="0" w:right="0" w:firstLine="560"/>
        <w:spacing w:before="450" w:after="450" w:line="312" w:lineRule="auto"/>
      </w:pPr>
      <w:r>
        <w:rPr>
          <w:rFonts w:ascii="宋体" w:hAnsi="宋体" w:eastAsia="宋体" w:cs="宋体"/>
          <w:color w:val="000"/>
          <w:sz w:val="28"/>
          <w:szCs w:val="28"/>
        </w:rPr>
        <w:t xml:space="preserve">　　4.加强队伍建设。一是抓党员干部学习培训。积极开展党建实务讲座培训，配发党建工具书，选派党员干部参加省厅机关第一届第一次党员代表大会，按照新时代新要求打造“专业、专心、专注”的党员队伍。2024年获本系统“七一优秀党务工作者”一名，优秀党员两名。二是扎实推进“不忘初心、牢记使命”主题教育活动。认真学习贯彻省厅开展“不忘初心、牢记使命”主题教育工作会议精神，围绕省厅关于“不忘初心、牢记使命”主题教育工作的部署要求展开业务培训和专题讨论，制定我支部“不忘初心、牢记使命”主题教育活动方案积极推进相关工作;赴(极贫乡)接受党性教育并进行脱贫攻坚工作调研，两次赴德井乡开展帮扶调研，切实推进相关帮扶实事;每周形成“我单位开展‘不忘初心、牢记使命’主题教育工作简报及台账”上报厅机关党委。</w:t>
      </w:r>
    </w:p>
    <w:p>
      <w:pPr>
        <w:ind w:left="0" w:right="0" w:firstLine="560"/>
        <w:spacing w:before="450" w:after="450" w:line="312" w:lineRule="auto"/>
      </w:pPr>
      <w:r>
        <w:rPr>
          <w:rFonts w:ascii="宋体" w:hAnsi="宋体" w:eastAsia="宋体" w:cs="宋体"/>
          <w:color w:val="000"/>
          <w:sz w:val="28"/>
          <w:szCs w:val="28"/>
        </w:rPr>
        <w:t xml:space="preserve">&gt;　　四、党建工作存在的困难和问题</w:t>
      </w:r>
    </w:p>
    <w:p>
      <w:pPr>
        <w:ind w:left="0" w:right="0" w:firstLine="560"/>
        <w:spacing w:before="450" w:after="450" w:line="312" w:lineRule="auto"/>
      </w:pPr>
      <w:r>
        <w:rPr>
          <w:rFonts w:ascii="宋体" w:hAnsi="宋体" w:eastAsia="宋体" w:cs="宋体"/>
          <w:color w:val="000"/>
          <w:sz w:val="28"/>
          <w:szCs w:val="28"/>
        </w:rPr>
        <w:t xml:space="preserve">　　本支部标准化规范化建设还在推进当中，还有待完善，需在厅机关党委领导下尽快完成换届，并进一步加强对入党积极分子的培养力度。</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2024年党支部党建工作总结汇报材料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年来，✘✘✘✘按照局党委全面从严治党的要求，结合开展“三个年”、“三推”、巡视巡察反馈问题整改、巡视巡察“回头看”活动，以习近平新时代中国特色社会主义思想为指导，深入贯彻“十九大”精神，切实履行党总支的监督责任，强化监督执纪问责，主动担当，积极作为，秉承“抓党务 促业务 强服务”理念，内强素质、外树形象，以点带面、全面发展，夯实了党建工作基础，确保了党建工作有效推进。现将✘✘✘✘党建工作开展情况简要回顾，认真研究分析当前党建工作中存在的问题，安排部署现在到年底之前党建工作。</w:t>
      </w:r>
    </w:p>
    <w:p>
      <w:pPr>
        <w:ind w:left="0" w:right="0" w:firstLine="560"/>
        <w:spacing w:before="450" w:after="450" w:line="312" w:lineRule="auto"/>
      </w:pPr>
      <w:r>
        <w:rPr>
          <w:rFonts w:ascii="宋体" w:hAnsi="宋体" w:eastAsia="宋体" w:cs="宋体"/>
          <w:color w:val="000"/>
          <w:sz w:val="28"/>
          <w:szCs w:val="28"/>
        </w:rPr>
        <w:t xml:space="preserve">&gt;　　一、所做的主要工作，方法及成效</w:t>
      </w:r>
    </w:p>
    <w:p>
      <w:pPr>
        <w:ind w:left="0" w:right="0" w:firstLine="560"/>
        <w:spacing w:before="450" w:after="450" w:line="312" w:lineRule="auto"/>
      </w:pPr>
      <w:r>
        <w:rPr>
          <w:rFonts w:ascii="宋体" w:hAnsi="宋体" w:eastAsia="宋体" w:cs="宋体"/>
          <w:color w:val="000"/>
          <w:sz w:val="28"/>
          <w:szCs w:val="28"/>
        </w:rPr>
        <w:t xml:space="preserve">&gt;　　(一)完善工作机制，提高发挥党组织的领导</w:t>
      </w:r>
    </w:p>
    <w:p>
      <w:pPr>
        <w:ind w:left="0" w:right="0" w:firstLine="560"/>
        <w:spacing w:before="450" w:after="450" w:line="312" w:lineRule="auto"/>
      </w:pPr>
      <w:r>
        <w:rPr>
          <w:rFonts w:ascii="宋体" w:hAnsi="宋体" w:eastAsia="宋体" w:cs="宋体"/>
          <w:color w:val="000"/>
          <w:sz w:val="28"/>
          <w:szCs w:val="28"/>
        </w:rPr>
        <w:t xml:space="preserve">　　按照全面从严治党要求，始终坚持“总支统一领导，党政齐抓共管”的原则，坚持“标本兼治、综合治理、惩防并举、注重预防”的原则，做到“把方向、管大局、保落实”。</w:t>
      </w:r>
    </w:p>
    <w:p>
      <w:pPr>
        <w:ind w:left="0" w:right="0" w:firstLine="560"/>
        <w:spacing w:before="450" w:after="450" w:line="312" w:lineRule="auto"/>
      </w:pPr>
      <w:r>
        <w:rPr>
          <w:rFonts w:ascii="宋体" w:hAnsi="宋体" w:eastAsia="宋体" w:cs="宋体"/>
          <w:color w:val="000"/>
          <w:sz w:val="28"/>
          <w:szCs w:val="28"/>
        </w:rPr>
        <w:t xml:space="preserve">       一是建立党建工作例会机制，每两个月至少开展一次党风廉政建设学习1次，分析存在问题，研究部署工作。</w:t>
      </w:r>
    </w:p>
    <w:p>
      <w:pPr>
        <w:ind w:left="0" w:right="0" w:firstLine="560"/>
        <w:spacing w:before="450" w:after="450" w:line="312" w:lineRule="auto"/>
      </w:pPr>
      <w:r>
        <w:rPr>
          <w:rFonts w:ascii="宋体" w:hAnsi="宋体" w:eastAsia="宋体" w:cs="宋体"/>
          <w:color w:val="000"/>
          <w:sz w:val="28"/>
          <w:szCs w:val="28"/>
        </w:rPr>
        <w:t xml:space="preserve">       二是加强党员干部教育监督，坚持党管干部原则，运用“四种常态”，经常开展批评与自我批评，2024年以来约谈党员干部8人次。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三是严抓“三个年”、“三推”、巡视巡察反馈问题整改、巡视巡察反馈问题整改自查自纠、巡视巡察整改“回头看”工作，跟踪督办，由党总支负责的党建领域48个问题，已整改35个问题到位，完成率73%。</w:t>
      </w:r>
    </w:p>
    <w:p>
      <w:pPr>
        <w:ind w:left="0" w:right="0" w:firstLine="560"/>
        <w:spacing w:before="450" w:after="450" w:line="312" w:lineRule="auto"/>
      </w:pPr>
      <w:r>
        <w:rPr>
          <w:rFonts w:ascii="宋体" w:hAnsi="宋体" w:eastAsia="宋体" w:cs="宋体"/>
          <w:color w:val="000"/>
          <w:sz w:val="28"/>
          <w:szCs w:val="28"/>
        </w:rPr>
        <w:t xml:space="preserve">        四是加强群团工作的领导，全力支持和推进从严治团，促进“大党建”体系建设。</w:t>
      </w:r>
    </w:p>
    <w:p>
      <w:pPr>
        <w:ind w:left="0" w:right="0" w:firstLine="560"/>
        <w:spacing w:before="450" w:after="450" w:line="312" w:lineRule="auto"/>
      </w:pPr>
      <w:r>
        <w:rPr>
          <w:rFonts w:ascii="宋体" w:hAnsi="宋体" w:eastAsia="宋体" w:cs="宋体"/>
          <w:color w:val="000"/>
          <w:sz w:val="28"/>
          <w:szCs w:val="28"/>
        </w:rPr>
        <w:t xml:space="preserve">        五是规范党费收缴、组织关系，全面完成13名党员、2名预备党员、4名发展对象、8名入党积极分子及1名入党申请人档案资料补充完善工作。 </w:t>
      </w:r>
    </w:p>
    <w:p>
      <w:pPr>
        <w:ind w:left="0" w:right="0" w:firstLine="560"/>
        <w:spacing w:before="450" w:after="450" w:line="312" w:lineRule="auto"/>
      </w:pPr>
      <w:r>
        <w:rPr>
          <w:rFonts w:ascii="宋体" w:hAnsi="宋体" w:eastAsia="宋体" w:cs="宋体"/>
          <w:color w:val="000"/>
          <w:sz w:val="28"/>
          <w:szCs w:val="28"/>
        </w:rPr>
        <w:t xml:space="preserve">        六是建立健全帮扶激励机制。2024年春节期间慰问基层一线困难职工。</w:t>
      </w:r>
    </w:p>
    <w:p>
      <w:pPr>
        <w:ind w:left="0" w:right="0" w:firstLine="560"/>
        <w:spacing w:before="450" w:after="450" w:line="312" w:lineRule="auto"/>
      </w:pPr>
      <w:r>
        <w:rPr>
          <w:rFonts w:ascii="宋体" w:hAnsi="宋体" w:eastAsia="宋体" w:cs="宋体"/>
          <w:color w:val="000"/>
          <w:sz w:val="28"/>
          <w:szCs w:val="28"/>
        </w:rPr>
        <w:t xml:space="preserve">        七廉政风险排查及防控。为认真贯彻落实局纪委关于加强廉政风险点排查工作文件精神，为进一步增强预防腐败的前瞻性、针对性和实效性。结合公园实际,明确由党群工作部具体负责，深入树立机构编制日常管理、旅游经营、财务等工作中出现的风险点。经过党总支深入研究和认真细致地核查，公园各部门及各分管负责人填写《单位(内设机构)职权目录表》、《单位廉政风险点排查及防控措施表》、《岗位廉政风险排查及防控措施表》，排查岗位6个，涉及岗位人员14人，排查廉政风险点7个，根据风险等级评定标准，评定低分风险7个，针对每个廉政风险点制定相应的排查措施30个，编制职权目录6个，绘制权利流程图15个，为建立廉政风险点排查工作奠定了扎实基础。八是按照党总支《2024年全面从严治党党建责任书》要求，党总支书记逐级签订《党建目标责任书》，制定落实党建工作责任清单，实行“年初晒清单、定期督清单、年终评清单”制度。上半年，总支书记与班子成员、支部书记分别签订《2024年度✘✘✘✘落实全面从严治党目标责任书》5份，《✘✘✘✘党建工作目标责任书》2份，班子成员严格履行“一岗双责”制度，把党建工作与行政工作同时安排，同时部署，同时实施，同时检查，督促抓好目标落实。九是基层党建工作整顿。参照✘✘✘✘全面从严治党党建目标考核办法，基层支部存在党组织软弱涣散现象✘✘✘✘，党总支高度重视，完善各类基础设施台账，对限期整改的问题进行整改，制定制度及销号台账，并指派2名包片联系领导协助基层支部解决工作的存在的问题。</w:t>
      </w:r>
    </w:p>
    <w:p>
      <w:pPr>
        <w:ind w:left="0" w:right="0" w:firstLine="560"/>
        <w:spacing w:before="450" w:after="450" w:line="312" w:lineRule="auto"/>
      </w:pPr>
      <w:r>
        <w:rPr>
          <w:rFonts w:ascii="宋体" w:hAnsi="宋体" w:eastAsia="宋体" w:cs="宋体"/>
          <w:color w:val="000"/>
          <w:sz w:val="28"/>
          <w:szCs w:val="28"/>
        </w:rPr>
        <w:t xml:space="preserve">&gt;　　(二)严肃党内生活，丰富组织形式，深入推进“两学一做”学习教育常态化制度化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加强对学习教育的组织领导，积极探索党建工作方法，着力推进“两学一做”学习教育常态化制度化落地生根。一是认真执行党总支(中心组)政治理论学习、支部“三会一课”等基本制度，以身作则，垂先示范，切实过好“双重”组织生活会，严格制定学习计划，2024年召开中心组学习12次，组织班子成员集中研讨3次，开展专题辅导3次。</w:t>
      </w:r>
    </w:p>
    <w:p>
      <w:pPr>
        <w:ind w:left="0" w:right="0" w:firstLine="560"/>
        <w:spacing w:before="450" w:after="450" w:line="312" w:lineRule="auto"/>
      </w:pPr>
      <w:r>
        <w:rPr>
          <w:rFonts w:ascii="宋体" w:hAnsi="宋体" w:eastAsia="宋体" w:cs="宋体"/>
          <w:color w:val="000"/>
          <w:sz w:val="28"/>
          <w:szCs w:val="28"/>
        </w:rPr>
        <w:t xml:space="preserve">&gt;　　(三)强化思想政治引领，严抓意识形态管控，提高党员干部队伍的凝聚力和战斗力</w:t>
      </w:r>
    </w:p>
    <w:p>
      <w:pPr>
        <w:ind w:left="0" w:right="0" w:firstLine="560"/>
        <w:spacing w:before="450" w:after="450" w:line="312" w:lineRule="auto"/>
      </w:pPr>
      <w:r>
        <w:rPr>
          <w:rFonts w:ascii="宋体" w:hAnsi="宋体" w:eastAsia="宋体" w:cs="宋体"/>
          <w:color w:val="000"/>
          <w:sz w:val="28"/>
          <w:szCs w:val="28"/>
        </w:rPr>
        <w:t xml:space="preserve">　　注重党员干部思想政治教育，把握意识形态工作主动权，做到旗帜鲜明，立场坚定。一是开展多样化的思想政治教育，组织党员干部深入学习习近平总书记新时代中国特色社会主义思想、《习近平谈治国理政》及党的十九精神，专题教育学习，参加党员干部“七五”普法测试，问卷调查活动，组织领导干部、党务工作者、发展对象参加局党委培训学习，通过思想引导、行动规范，切实提高党员干部的思想自觉性和行动自觉性。二是召开思想政治工作专题研讨会议，召集各部门分享交流经验。四是开展对基层党建每月1次指导，加强基层，深入联系点党支部，对发现问题进行责令整改，确保政令畅通、有令必行、有禁必止。</w:t>
      </w:r>
    </w:p>
    <w:p>
      <w:pPr>
        <w:ind w:left="0" w:right="0" w:firstLine="560"/>
        <w:spacing w:before="450" w:after="450" w:line="312" w:lineRule="auto"/>
      </w:pPr>
      <w:r>
        <w:rPr>
          <w:rFonts w:ascii="宋体" w:hAnsi="宋体" w:eastAsia="宋体" w:cs="宋体"/>
          <w:color w:val="000"/>
          <w:sz w:val="28"/>
          <w:szCs w:val="28"/>
        </w:rPr>
        <w:t xml:space="preserve">&gt;　　(四)打造特色文化品牌，加大典型选树力度，深入学习贯彻习近平新时代中国特色社会主义思想和党的十九大精神。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继续加强✘✘✘✘文化建设，注重典型引领和经验提炼，不断提升公园软实力。一是加强责任文化建设，组织各支部召开专题教育，用典型案例感染和激励员工。二是领导班子通过学习讨论的形式，深入学习贯彻社会主义核心价值观。三是结合党日主题活动，学习贯彻习近平新时代中国特色社会主义思想和党的十九大精神，组织各支部党员以各种不同的形式开展党日主题活动共10次，“七、一”纪念建党97周年，开展了“感受红色足迹 弘扬长征精神”党日主题教育活动，组织党员、发展对象共19人，赴参观哈达铺、腊子口红色教育基地学习，撰写心得体会19篇。</w:t>
      </w:r>
    </w:p>
    <w:p>
      <w:pPr>
        <w:ind w:left="0" w:right="0" w:firstLine="560"/>
        <w:spacing w:before="450" w:after="450" w:line="312" w:lineRule="auto"/>
      </w:pPr>
      <w:r>
        <w:rPr>
          <w:rFonts w:ascii="宋体" w:hAnsi="宋体" w:eastAsia="宋体" w:cs="宋体"/>
          <w:color w:val="000"/>
          <w:sz w:val="28"/>
          <w:szCs w:val="28"/>
        </w:rPr>
        <w:t xml:space="preserve">&gt;　　(五)主动担当负责，服务中心工作，维护公园改革发展稳定大局。</w:t>
      </w:r>
    </w:p>
    <w:p>
      <w:pPr>
        <w:ind w:left="0" w:right="0" w:firstLine="560"/>
        <w:spacing w:before="450" w:after="450" w:line="312" w:lineRule="auto"/>
      </w:pPr>
      <w:r>
        <w:rPr>
          <w:rFonts w:ascii="宋体" w:hAnsi="宋体" w:eastAsia="宋体" w:cs="宋体"/>
          <w:color w:val="000"/>
          <w:sz w:val="28"/>
          <w:szCs w:val="28"/>
        </w:rPr>
        <w:t xml:space="preserve">　　按照党✘✘✘✘政工同责、齐抓共管的原则，党总支书记在安全生产、法制教育等方面与行政分管领导负同等职责。</w:t>
      </w:r>
    </w:p>
    <w:p>
      <w:pPr>
        <w:ind w:left="0" w:right="0" w:firstLine="560"/>
        <w:spacing w:before="450" w:after="450" w:line="312" w:lineRule="auto"/>
      </w:pPr>
      <w:r>
        <w:rPr>
          <w:rFonts w:ascii="宋体" w:hAnsi="宋体" w:eastAsia="宋体" w:cs="宋体"/>
          <w:color w:val="000"/>
          <w:sz w:val="28"/>
          <w:szCs w:val="28"/>
        </w:rPr>
        <w:t xml:space="preserve">       一是带头参加安全警示教育，参与安全生产应急演练，组织开展安全生产知识宣传活动，督促做好安全隐患排查整改和风险防控，确保了✘✘✘✘安全生产平稳态势。</w:t>
      </w:r>
    </w:p>
    <w:p>
      <w:pPr>
        <w:ind w:left="0" w:right="0" w:firstLine="560"/>
        <w:spacing w:before="450" w:after="450" w:line="312" w:lineRule="auto"/>
      </w:pPr>
      <w:r>
        <w:rPr>
          <w:rFonts w:ascii="宋体" w:hAnsi="宋体" w:eastAsia="宋体" w:cs="宋体"/>
          <w:color w:val="000"/>
          <w:sz w:val="28"/>
          <w:szCs w:val="28"/>
        </w:rPr>
        <w:t xml:space="preserve">       二是带头参加政治理论学习，带头开展讲党课2次，在党总支中心组学习上作专题研讨2次，提高了学习的积极性和主动性，踊跃参加党内学习教育和主题实践活动，利用自学与集中学相结合，平均每月的集中学时间不少于6小时，自上而下，示范表率，努力在✘✘✘✘营造浓厚的学习氛围。</w:t>
      </w:r>
    </w:p>
    <w:p>
      <w:pPr>
        <w:ind w:left="0" w:right="0" w:firstLine="560"/>
        <w:spacing w:before="450" w:after="450" w:line="312" w:lineRule="auto"/>
      </w:pPr>
      <w:r>
        <w:rPr>
          <w:rFonts w:ascii="宋体" w:hAnsi="宋体" w:eastAsia="宋体" w:cs="宋体"/>
          <w:color w:val="000"/>
          <w:sz w:val="28"/>
          <w:szCs w:val="28"/>
        </w:rPr>
        <w:t xml:space="preserve">       三是带头学法守法，认真组织开展普法用法活动，促进“法治文化建设示范公园”创建工作，努力提升✘✘✘✘员工法纪意识和依法办事的能力。</w:t>
      </w:r>
    </w:p>
    <w:p>
      <w:pPr>
        <w:ind w:left="0" w:right="0" w:firstLine="560"/>
        <w:spacing w:before="450" w:after="450" w:line="312" w:lineRule="auto"/>
      </w:pPr>
      <w:r>
        <w:rPr>
          <w:rFonts w:ascii="宋体" w:hAnsi="宋体" w:eastAsia="宋体" w:cs="宋体"/>
          <w:color w:val="000"/>
          <w:sz w:val="28"/>
          <w:szCs w:val="28"/>
        </w:rPr>
        <w:t xml:space="preserve">        四是带头履行党风廉政建设主体责任，带头遵守党的纪律和廉洁从业各项规定，严格教育管理家属子女和身边工作人员，督促党员干部履行好“一岗双责”，发现苗头性、倾向性问题及时提醒告诫，并定期听取分管部门工作汇报，对党 凤廉政建设重要工作亲自部署、重大事项亲自过问、重点环节亲自协调、重要案件亲自督办。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&gt;　　二、工作中存在的问题及改进措施</w:t>
      </w:r>
    </w:p>
    <w:p>
      <w:pPr>
        <w:ind w:left="0" w:right="0" w:firstLine="560"/>
        <w:spacing w:before="450" w:after="450" w:line="312" w:lineRule="auto"/>
      </w:pPr>
      <w:r>
        <w:rPr>
          <w:rFonts w:ascii="宋体" w:hAnsi="宋体" w:eastAsia="宋体" w:cs="宋体"/>
          <w:color w:val="000"/>
          <w:sz w:val="28"/>
          <w:szCs w:val="28"/>
        </w:rPr>
        <w:t xml:space="preserve">　　基层党支部党建工作的完成质量有待提高。新时代党的建设工作更加繁重，对于基层党支部的工作统筹、员工配合、任务跟进提出了更为严格的要求，部分党支部仍然未能克服“工学矛盾”，在业务工作和党建工作当中无法找到平衡，从而导致达不到相关党建工作的具体要求，在项目、行动计划等工作中存在着拖沓不前、草率应对、虎头蛇尾的现象，导致无法形成良好的成效。</w:t>
      </w:r>
    </w:p>
    <w:p>
      <w:pPr>
        <w:ind w:left="0" w:right="0" w:firstLine="560"/>
        <w:spacing w:before="450" w:after="450" w:line="312" w:lineRule="auto"/>
      </w:pPr>
      <w:r>
        <w:rPr>
          <w:rFonts w:ascii="宋体" w:hAnsi="宋体" w:eastAsia="宋体" w:cs="宋体"/>
          <w:color w:val="000"/>
          <w:sz w:val="28"/>
          <w:szCs w:val="28"/>
        </w:rPr>
        <w:t xml:space="preserve">　　改进措施：持续做好相关党建工作的动员工作，让职工充分认识到党建工作的重要性和深远意义，从而提高员工对党务工作的重视程度;将党务工作完成情况的考核指标具体化、标准化，避免在工作中出现理解偏差、方向盲目的情况,切实提高党务工作者的业务水平，定期开展党务工作的学习交流。</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&gt;　(一)继续抓好党员教育和监督管理工作，纵深推进全面从严治党。深入贯彻十九大提出的新时代党的建设总要求，以围绕开展“三个年”、“三推”及省委巡视组巡视巡察反馈意见活动为重点。坚持和加强党对各项工作的全面领导，以习近平新时代中国特色社会主义思想为指导，大力推进党的政治建设、思想建设、组织建设、作风建设、纪律建设、制度建设。严格党内政治生活，坚持“三会一课”、民主生活会等基本制度，继续推进“两学一做”学习教育常态化制度化，进一步创新组织生活的形式和内容，增强党内生活的吸引力和感染力。组织党支部围绕实际工作制定并开展丰富多彩的主题党日计划，推动党建工作与分管部门工作相融合、相促进。加强对党员特别是领导干部的日常管理监督，让党员干部习惯在受监督和约束的环境中工作生活，有效发挥党总支领导作用、党支部战斗堡垒作用、党员先锋模范作用。</w:t>
      </w:r>
    </w:p>
    <w:p>
      <w:pPr>
        <w:ind w:left="0" w:right="0" w:firstLine="560"/>
        <w:spacing w:before="450" w:after="450" w:line="312" w:lineRule="auto"/>
      </w:pPr>
      <w:r>
        <w:rPr>
          <w:rFonts w:ascii="宋体" w:hAnsi="宋体" w:eastAsia="宋体" w:cs="宋体"/>
          <w:color w:val="000"/>
          <w:sz w:val="28"/>
          <w:szCs w:val="28"/>
        </w:rPr>
        <w:t xml:space="preserve">　　&gt;(二)继续抓好室传文化和意识形态工作，贯彻落实习近平新时代中国特色社会主义思想和党的十九大精神。坚持以习近平新时代中国特色社会主义思想为指导，用党的十九大精神武装头脑、指导实践、推动工作，按照局党委部署要求，扎实开展“不忘初心、牢记使命”系列主题教育实践活动，把十九大精神转化为推动国有林场改革发展的强大动力。充分利用文化宣传阵地，加大✘✘✘✘文化宣传力度，选用先进典型题材，培育和践行社会主义核心价值观，举办职工大讲堂形式的学习活动。结合党支部“党员示范岗”创建工作，提炼支部文化品牌，提升公园“软实力”，并将公园文化建设融入业务精益管理，为推进工作落实提供文化支撑和精神动力。</w:t>
      </w:r>
    </w:p>
    <w:p>
      <w:pPr>
        <w:ind w:left="0" w:right="0" w:firstLine="560"/>
        <w:spacing w:before="450" w:after="450" w:line="312" w:lineRule="auto"/>
      </w:pPr>
      <w:r>
        <w:rPr>
          <w:rFonts w:ascii="宋体" w:hAnsi="宋体" w:eastAsia="宋体" w:cs="宋体"/>
          <w:color w:val="000"/>
          <w:sz w:val="28"/>
          <w:szCs w:val="28"/>
        </w:rPr>
        <w:t xml:space="preserve">　&gt;　(三)继续抓好党风廉政建设和反腐败工作，全面净化党内政治生态。全面准确把握党的十九大对反腐败斗争的部署要求，切实履行全面从严治党和党风廉政建设“第一责任人”职责，督促分管领导落实“一岗双责”，严格执行关于党风廉政建设责任制及中央八项规定精神，有效推进✘✘✘✘党风廉政建设和反腐败斗争工作。巩固拓展党风廉政建设成果，毫不松懈继续整治“四风”问题，践行“四种形态”，严肃“六大纪律”，在廉洁风险防控、廉洁从业教育、廉洁文化建设等方面下功夫，抓早抓小、防微杜渐，经常开展批评与自我批评，让咬耳扯袖、红脸出汗成为常态。加强纪律教育，强化纪律执行，不断增强自我净化、自我完善、自我革新、自我提高的能力，坚决纠正各种不正之风，以零容忍态度惩治腐败，强化不敢腐的震慑，扎牢不能腐的笼子，增强不想腐的自觉，大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gt;(四)继续抓好群团组织工作，构建和谐党群干群关系。增强宗旨意识和群众工作本领，加强对工会、共青团等群团组织的领导，坚持以党建带工建、带团建，努力探索构建企业大党建工作格局的新方法新途径，推动工会、共青团等群团组织增强政治性、先进性、群众性，坚定不移跟党走。推进全面从严治团，丰富团青工作内涵，深化志愿服务活动品牌，搭建团青成长成才平台，为党组织储备力量、培养人才。明确“汇集职工智慧、凝聚职工力量，服务改革发展、服务职工群众”的工作定位，领导工会持续打造思想引领、民主管理、素质提升、员工服务及自身建设五大工程，奋力开创✘✘✘✘党建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2024-11-06T07:29:02+08:00</dcterms:created>
  <dcterms:modified xsi:type="dcterms:W3CDTF">2024-11-06T07:29:02+08:00</dcterms:modified>
</cp:coreProperties>
</file>

<file path=docProps/custom.xml><?xml version="1.0" encoding="utf-8"?>
<Properties xmlns="http://schemas.openxmlformats.org/officeDocument/2006/custom-properties" xmlns:vt="http://schemas.openxmlformats.org/officeDocument/2006/docPropsVTypes"/>
</file>