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中班上学期班级工作计划和总结</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班上学期班级工作计划和总结汇总5篇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w:t>
      </w:r>
    </w:p>
    <w:p>
      <w:pPr>
        <w:ind w:left="0" w:right="0" w:firstLine="560"/>
        <w:spacing w:before="450" w:after="450" w:line="312" w:lineRule="auto"/>
      </w:pPr>
      <w:r>
        <w:rPr>
          <w:rFonts w:ascii="宋体" w:hAnsi="宋体" w:eastAsia="宋体" w:cs="宋体"/>
          <w:color w:val="000"/>
          <w:sz w:val="28"/>
          <w:szCs w:val="28"/>
        </w:rPr>
        <w:t xml:space="preserve">中班上学期班级工作计划和总结汇总5篇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中班上学期班级工作计划和总结【篇1】</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中班上学期班级工作计划和总结【篇2】</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充分发挥家教园地的作用，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中班上学期班级工作计划和总结【篇3】</w:t>
      </w:r>
    </w:p>
    <w:p>
      <w:pPr>
        <w:ind w:left="0" w:right="0" w:firstLine="560"/>
        <w:spacing w:before="450" w:after="450" w:line="312" w:lineRule="auto"/>
      </w:pPr>
      <w:r>
        <w:rPr>
          <w:rFonts w:ascii="宋体" w:hAnsi="宋体" w:eastAsia="宋体" w:cs="宋体"/>
          <w:color w:val="000"/>
          <w:sz w:val="28"/>
          <w:szCs w:val="28"/>
        </w:rPr>
        <w:t xml:space="preserve">学期即将结束，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儿童12人，共47人，女孩22人，男孩25人，3人未满3岁。通过一年的幼儿园生活，大多数孩子的自理能力大大提高，良好习惯逐渐形成，理解能力发展。然而，由于辅导环境的影响，特别是那些常年与祖父母生活在一起的孩子，他们的实践能力和社会沟通技能都很差。总结了上学期的工作经验，围绕园区《教育实施计划》和《中产阶级教学研究工作计划》〉我班三位老师与本班具体特点协商，制定以下计划：</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中班上学期班级工作计划和总结【篇5】</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2024-11-10T15:34:46+08:00</dcterms:created>
  <dcterms:modified xsi:type="dcterms:W3CDTF">2024-11-10T15:34:46+08:00</dcterms:modified>
</cp:coreProperties>
</file>

<file path=docProps/custom.xml><?xml version="1.0" encoding="utf-8"?>
<Properties xmlns="http://schemas.openxmlformats.org/officeDocument/2006/custom-properties" xmlns:vt="http://schemas.openxmlformats.org/officeDocument/2006/docPropsVTypes"/>
</file>