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“不忘初心、牢记使命”主题教育阶段工作总结(市级局)</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开展好主题教育是当前的重大政治任务，国开行要按照中央要求，紧密结合全行党的建设和改革发展实际，创造性开展主题教育，既做好规定动作，也做好自选动作，注重实际效果，解决实质问题，努力取得最好成效。本站精心为大家整理了“不忘初心、牢记使命”主题教...</w:t>
      </w:r>
    </w:p>
    <w:p>
      <w:pPr>
        <w:ind w:left="0" w:right="0" w:firstLine="560"/>
        <w:spacing w:before="450" w:after="450" w:line="312" w:lineRule="auto"/>
      </w:pPr>
      <w:r>
        <w:rPr>
          <w:rFonts w:ascii="宋体" w:hAnsi="宋体" w:eastAsia="宋体" w:cs="宋体"/>
          <w:color w:val="000"/>
          <w:sz w:val="28"/>
          <w:szCs w:val="28"/>
        </w:rPr>
        <w:t xml:space="preserve">开展好主题教育是当前的重大政治任务，国开行要按照中央要求，紧密结合全行党的建设和改革发展实际，创造性开展主题教育，既做好规定动作，也做好自选动作，注重实际效果，解决实质问题，努力取得最好成效。本站精心为大家整理了“不忘初心、牢记使命”主题教育阶段工作总结(市级局)希望对你有帮助。[_TAG_h2]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10月10日，成都高新区卫生系统党工委组织开展“不忘初心、牢记使命”主题教育阶段工作总结督导会。会上对“不忘初心、牢记使命”庆祝新中国成立70周年系列活动的开展情况、南区西区各党支部对东区党支部结对帮扶情况以及17个党支部创新亮点项目实施情况三大主题教育重点工作进行了全面考核。此次考核进一步深化了“不忘初心、牢记使命”主题教育工作，不断提升卫生系统服务形象和效能，让主题教育对高新区卫生健康事业发展真正起到促进作用。付洁副主任安排部署了下一阶段主题教育工作，一是持续深入学习“不忘初心、牢记使命”主题教育，主题教育活动不能走形式、走过场，提高学习自觉性，坚守初心使命，忠诚履职、敢于担当，确保主题教育最终能取得扎扎实实的成效。二是要求各党支部对标看齐找差距，才能发现不足、找到短板，解决问题、不断进步，为下一步全方位开展调研工作做好准备。三是开展内容丰富、形式多样的爱国主义宣传，如：开展党史和新中国史专题教育、举办红色观影、走访红色基地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9月17日下午，局召开“不忘初心、牢记使命”主题教育工作总结会，深入贯彻习近平总书记关于主题教育一系列重要论述精神，全面落实中央、省委“不忘初心、牢记使命”主题教育第一批总结暨第二批部署会议要求，通报局党组民主生活会情况，总结我局主题教育工作，进一步巩固、深化和拓展主题教育成果。党组书记、局长谢济建出席会议并讲话，局领导和直属单位领导班子成员、局机关全体工作人员以及局退休党总支、离休党支部主要负责人参加会议。</w:t>
      </w:r>
    </w:p>
    <w:p>
      <w:pPr>
        <w:ind w:left="0" w:right="0" w:firstLine="560"/>
        <w:spacing w:before="450" w:after="450" w:line="312" w:lineRule="auto"/>
      </w:pPr>
      <w:r>
        <w:rPr>
          <w:rFonts w:ascii="宋体" w:hAnsi="宋体" w:eastAsia="宋体" w:cs="宋体"/>
          <w:color w:val="000"/>
          <w:sz w:val="28"/>
          <w:szCs w:val="28"/>
        </w:rPr>
        <w:t xml:space="preserve">　　谢济建代表局党组总结了我局主题教育的经验做法和取得的阶段性成果。他指出，主题教育以来，我局坚持思想建党、理论强党，真抓实做、求真务实，问题导向、“改”字当头，借势推进、借力发展，扎深了守初心担使命的思想根子，拿出了解难题促发展的招数办法，校准了推进自我革命的目标靶向，破解了群众关心关切的突出问题，树牢了带头主抓直管的鲜明导向，全局上下心更齐、气更顺，干事创业热情更高涨、氛围更和谐。</w:t>
      </w:r>
    </w:p>
    <w:p>
      <w:pPr>
        <w:ind w:left="0" w:right="0" w:firstLine="560"/>
        <w:spacing w:before="450" w:after="450" w:line="312" w:lineRule="auto"/>
      </w:pPr>
      <w:r>
        <w:rPr>
          <w:rFonts w:ascii="宋体" w:hAnsi="宋体" w:eastAsia="宋体" w:cs="宋体"/>
          <w:color w:val="000"/>
          <w:sz w:val="28"/>
          <w:szCs w:val="28"/>
        </w:rPr>
        <w:t xml:space="preserve">　　谢济建强调，要坚持不懈强化理论武装，真正把学习成果转化为“两个维护”的实际行动，转化为推进浙江“两个高水平”建设和机关事务高质量发展的工作能力，切实履行好新时代机关事务保障服务管理的职责使命;要善始善终抓好整改落实，细化整改清单，及时进行“回头看”，建立健全长效机制，以制度规范、巩固、深化活动成果;要持续发力确保成果转化，找准切入点和结合点，进一步激励全局党员干部在完成重点工作、重大项目、重要任务中主动作为、奋发有为，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期间，根据要求，党组副书记、副局长徐樟清代表局党组通报了民主生活会情况，重点通报了会议准备和召开、问题梳理剖析、批评和自我批评、抓好整改落实等情况，特别是传达了省委主题教育第四巡回指导组组长胡坚点评讲话要求，以及局党组进一步加强示范引领的表态情况。</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9月11日，市审计局召开“不忘初心、牢记使命”主题教育工作总结大会，市审计局全体干部职工参加。</w:t>
      </w:r>
    </w:p>
    <w:p>
      <w:pPr>
        <w:ind w:left="0" w:right="0" w:firstLine="560"/>
        <w:spacing w:before="450" w:after="450" w:line="312" w:lineRule="auto"/>
      </w:pPr>
      <w:r>
        <w:rPr>
          <w:rFonts w:ascii="宋体" w:hAnsi="宋体" w:eastAsia="宋体" w:cs="宋体"/>
          <w:color w:val="000"/>
          <w:sz w:val="28"/>
          <w:szCs w:val="28"/>
        </w:rPr>
        <w:t xml:space="preserve">　　会议对我局主题教育进行总结。主题教育开展以来，市审计局按照中央决策部署及省委、市委统一部署安排，以学习贯彻习近平新时代中国特色社会主义思想为主线，聚焦“守初心、担使命，找差距、抓落实”的总要求，牢牢把握“理论学习有收获、思想政治受洗礼、干事创业敢担当、为民服务解难题、清正廉洁作表率”的目标任务，紧密结合广州审计工作实际，紧扣主题，对标对表，扎实开展，一体推进四项重点措施，主题教育取得了阶段性成效。</w:t>
      </w:r>
    </w:p>
    <w:p>
      <w:pPr>
        <w:ind w:left="0" w:right="0" w:firstLine="560"/>
        <w:spacing w:before="450" w:after="450" w:line="312" w:lineRule="auto"/>
      </w:pPr>
      <w:r>
        <w:rPr>
          <w:rFonts w:ascii="宋体" w:hAnsi="宋体" w:eastAsia="宋体" w:cs="宋体"/>
          <w:color w:val="000"/>
          <w:sz w:val="28"/>
          <w:szCs w:val="28"/>
        </w:rPr>
        <w:t xml:space="preserve">　　会议强调，市审计局主题教育虽然取得了阶段性成果，但“守初心、担使命”永远在路上，要持续巩固和深化主题教育成果。要继续深入学习贯彻习近平新时代中国特色社会主义思想，坚持不懈继续抓好整改落实工作，把主题教育一些行之有效的做法用制度形式固化下来，形成长效机制，以主题教育成果全面推进新时代审计工作。要以这次主题教育为新起点，增强树牢“四个意识”、坚定“四个自信”、做到“两个维护”的思想自觉和行动自觉，进一步深入学习贯彻习近平总书记关于审计工作的重要讲话和指示批示精神，做到学思用贯通、知信行统一，以真抓实干践行初心使命，不断推进广州审计工作高质量内涵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2024-09-20T20:50:32+08:00</dcterms:created>
  <dcterms:modified xsi:type="dcterms:W3CDTF">2024-09-20T20:50:32+08:00</dcterms:modified>
</cp:coreProperties>
</file>

<file path=docProps/custom.xml><?xml version="1.0" encoding="utf-8"?>
<Properties xmlns="http://schemas.openxmlformats.org/officeDocument/2006/custom-properties" xmlns:vt="http://schemas.openxmlformats.org/officeDocument/2006/docPropsVTypes"/>
</file>