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队伍作风建设工作总结：队伍建设工作总结范文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工作总结是对这一年的工作，进行一次全面系统的检查、评价、分析以及研究，从而分析不足，得出可供参考及改进的经验。以下是本站分享的队伍建设工作总结范文，希望能帮助到大家!　　队伍建设工作总结　　xx县按照《xx年全市政法队伍建设工作要点》和市委...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工作总结是对这一年的工作，进行一次全面系统的检查、评价、分析以及研究，从而分析不足，得出可供参考及改进的经验。以下是本站分享的队伍建设工作总结范文，希望能帮助到大家![_TAG_h2]　　队伍建设工作总结</w:t>
      </w:r>
    </w:p>
    <w:p>
      <w:pPr>
        <w:ind w:left="0" w:right="0" w:firstLine="560"/>
        <w:spacing w:before="450" w:after="450" w:line="312" w:lineRule="auto"/>
      </w:pPr>
      <w:r>
        <w:rPr>
          <w:rFonts w:ascii="宋体" w:hAnsi="宋体" w:eastAsia="宋体" w:cs="宋体"/>
          <w:color w:val="000"/>
          <w:sz w:val="28"/>
          <w:szCs w:val="28"/>
        </w:rPr>
        <w:t xml:space="preserve">　　xx县按照《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现将一年来全县政法队伍建设工作情况简要总结</w:t>
      </w:r>
    </w:p>
    <w:p>
      <w:pPr>
        <w:ind w:left="0" w:right="0" w:firstLine="560"/>
        <w:spacing w:before="450" w:after="450" w:line="312" w:lineRule="auto"/>
      </w:pPr>
      <w:r>
        <w:rPr>
          <w:rFonts w:ascii="宋体" w:hAnsi="宋体" w:eastAsia="宋体" w:cs="宋体"/>
          <w:color w:val="000"/>
          <w:sz w:val="28"/>
          <w:szCs w:val="28"/>
        </w:rPr>
        <w:t xml:space="preserve">&gt;　　一、政法队伍建设工作情况</w:t>
      </w:r>
    </w:p>
    <w:p>
      <w:pPr>
        <w:ind w:left="0" w:right="0" w:firstLine="560"/>
        <w:spacing w:before="450" w:after="450" w:line="312" w:lineRule="auto"/>
      </w:pPr>
      <w:r>
        <w:rPr>
          <w:rFonts w:ascii="宋体" w:hAnsi="宋体" w:eastAsia="宋体" w:cs="宋体"/>
          <w:color w:val="000"/>
          <w:sz w:val="28"/>
          <w:szCs w:val="28"/>
        </w:rPr>
        <w:t xml:space="preserve">　　(一)深入开展保持共产党员先进性教育活动，增强广大干警执法为民的自觉性。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　　(二)扎实开展“公正执法树形象”和“规范执法行为，促进执法公正”活动，认真解决执法中存在的问题。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　　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取“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　　(三)切实搞好政治业务培训，全面提高政法队伍素质。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　　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　　(四)完善管理机制，进一步激发政法干部队伍活力。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　　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　　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　　2、加强政法队伍作风建设。</w:t>
      </w:r>
    </w:p>
    <w:p>
      <w:pPr>
        <w:ind w:left="0" w:right="0" w:firstLine="560"/>
        <w:spacing w:before="450" w:after="450" w:line="312" w:lineRule="auto"/>
      </w:pPr>
      <w:r>
        <w:rPr>
          <w:rFonts w:ascii="宋体" w:hAnsi="宋体" w:eastAsia="宋体" w:cs="宋体"/>
          <w:color w:val="000"/>
          <w:sz w:val="28"/>
          <w:szCs w:val="28"/>
        </w:rPr>
        <w:t xml:space="preserve">　　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今年8月，县委政法委以新政法[xx]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　　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　　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　　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　　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　　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　　(五)加强基层基础工作，积极解决部门在保障等方面存在的问题。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　　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　　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&gt;　　二、政法队伍建设中存在的问题</w:t>
      </w:r>
    </w:p>
    <w:p>
      <w:pPr>
        <w:ind w:left="0" w:right="0" w:firstLine="560"/>
        <w:spacing w:before="450" w:after="450" w:line="312" w:lineRule="auto"/>
      </w:pPr>
      <w:r>
        <w:rPr>
          <w:rFonts w:ascii="宋体" w:hAnsi="宋体" w:eastAsia="宋体" w:cs="宋体"/>
          <w:color w:val="000"/>
          <w:sz w:val="28"/>
          <w:szCs w:val="28"/>
        </w:rPr>
        <w:t xml:space="preserve">　　今年以来我县的队伍建设工作虽然取得了一定成绩，但与党和人民的期望及上级的要求相比，仍有较大的差距，主要表现在以下几个方面：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　　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　　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　　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　　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&gt;　　三、明年工作初步打算</w:t>
      </w:r>
    </w:p>
    <w:p>
      <w:pPr>
        <w:ind w:left="0" w:right="0" w:firstLine="560"/>
        <w:spacing w:before="450" w:after="450" w:line="312" w:lineRule="auto"/>
      </w:pPr>
      <w:r>
        <w:rPr>
          <w:rFonts w:ascii="宋体" w:hAnsi="宋体" w:eastAsia="宋体" w:cs="宋体"/>
          <w:color w:val="000"/>
          <w:sz w:val="28"/>
          <w:szCs w:val="28"/>
        </w:rPr>
        <w:t xml:space="preserve">　　xx年，我们将认真贯彻“三个代表”重要思想、党的xx大和xx届五中全会精神，按照创建平安新安和构建和谐社会的要求，提高维护社会稳定的能力，继续深化和拓展“公正执法树形象”活动，巩固专项整改活动成果，进一步加强基层基础工作，努力建设一支政治坚定、业务精通、作风优良、执法公正的高素质政法队伍，为维护社会政治稳定，全面建设小康社会做出新的贡献。重点将做好以下几项工作：</w:t>
      </w:r>
    </w:p>
    <w:p>
      <w:pPr>
        <w:ind w:left="0" w:right="0" w:firstLine="560"/>
        <w:spacing w:before="450" w:after="450" w:line="312" w:lineRule="auto"/>
      </w:pPr>
      <w:r>
        <w:rPr>
          <w:rFonts w:ascii="宋体" w:hAnsi="宋体" w:eastAsia="宋体" w:cs="宋体"/>
          <w:color w:val="000"/>
          <w:sz w:val="28"/>
          <w:szCs w:val="28"/>
        </w:rPr>
        <w:t xml:space="preserve">　　(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　　(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　　(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　　(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十七大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在入党积极分子队伍建设方面，建立健全入党积极分子推荐制度，今年以来，党员以及群团组织积极向各党支部推荐入党积极分子6名，扩大入党积极分子后备人选队伍。明确了入党积极分子培养教育的责任，党支部对每一名入党积极分子都制定切实可行的培养教育计划，并指定两名正式党员做为入党积极分子的培养联系人。同时还建立了入党积极分子考察写实档案，党支部每季度进行一次考评。局党委根据《入党教材(2024年修订本)》为主要培训教材，对确定为发展对象的入党积极分子进行集中培训。</w:t>
      </w:r>
    </w:p>
    <w:p>
      <w:pPr>
        <w:ind w:left="0" w:right="0" w:firstLine="560"/>
        <w:spacing w:before="450" w:after="450" w:line="312" w:lineRule="auto"/>
      </w:pPr>
      <w:r>
        <w:rPr>
          <w:rFonts w:ascii="宋体" w:hAnsi="宋体" w:eastAsia="宋体" w:cs="宋体"/>
          <w:color w:val="000"/>
          <w:sz w:val="28"/>
          <w:szCs w:val="28"/>
        </w:rPr>
        <w:t xml:space="preserve">　　二、在发展党员宏观管理方面，明确了各级党支部要对发展党员工作实行计划管理，增强发展党员工作的计划性。局党委在调查研究和总结经验的基础上，对党员队伍建设状况进行分析，根据需要提出发展党员工作宏观指导意见，逐级传达到基层党组织。基层各党支部根据入党积极分子的成熟程度，向局党委报送本支部下一年度发展党员计划。局党委对党支部报送的计划进行严格审核，对发展党员工作计划进行综合协调，防止发展党员数量大起大落，实现均衡发展。</w:t>
      </w:r>
    </w:p>
    <w:p>
      <w:pPr>
        <w:ind w:left="0" w:right="0" w:firstLine="560"/>
        <w:spacing w:before="450" w:after="450" w:line="312" w:lineRule="auto"/>
      </w:pPr>
      <w:r>
        <w:rPr>
          <w:rFonts w:ascii="宋体" w:hAnsi="宋体" w:eastAsia="宋体" w:cs="宋体"/>
          <w:color w:val="000"/>
          <w:sz w:val="28"/>
          <w:szCs w:val="28"/>
        </w:rPr>
        <w:t xml:space="preserve">　　三、在履行发展党员程序方面，建立健全了发展党员票决制。各党支部召开支部大会讨论接收预备党员和党员转正时，以无记名投票的方式进行表决。因故不能到会的党员正式向党支部提出书面意见，应统计在票数内。同时对在发展党员责任追究工作提出了更严格的要求，对在培养考察和政审等工作中不细致，不认真或违反发展党员工作程序造成“带病入党”的，局党委要追究党员所在党支部的相关责任人的责任。</w:t>
      </w:r>
    </w:p>
    <w:p>
      <w:pPr>
        <w:ind w:left="0" w:right="0" w:firstLine="560"/>
        <w:spacing w:before="450" w:after="450" w:line="312" w:lineRule="auto"/>
      </w:pPr>
      <w:r>
        <w:rPr>
          <w:rFonts w:ascii="宋体" w:hAnsi="宋体" w:eastAsia="宋体" w:cs="宋体"/>
          <w:color w:val="000"/>
          <w:sz w:val="28"/>
          <w:szCs w:val="28"/>
        </w:rPr>
        <w:t xml:space="preserve">　　四、2024年发展党员情况和2024年发展党员工作计划，2024年党员转正一人，发展预备党员2人，培养入党积极分子6人。2024年计划党员转正2人，发展预备党员2人，培养入党积极分子6-8人。</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2024-11-10T14:29:49+08:00</dcterms:created>
  <dcterms:modified xsi:type="dcterms:W3CDTF">2024-11-10T14:29:49+08:00</dcterms:modified>
</cp:coreProperties>
</file>

<file path=docProps/custom.xml><?xml version="1.0" encoding="utf-8"?>
<Properties xmlns="http://schemas.openxmlformats.org/officeDocument/2006/custom-properties" xmlns:vt="http://schemas.openxmlformats.org/officeDocument/2006/docPropsVTypes"/>
</file>