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新时代文明实践站工作总结6篇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实践有很多意义。古典观点认为，主体性源于客观性，包括客观性对主体性的必然性和主体性对客观性的必然性。 以下是为大家整理的关于新时代文明实践站工作总结的文章6篇 ,欢迎品鉴！第1篇: 新时代文明实践站工作总结　　今年以来，我场按市新时代文明实...</w:t>
      </w:r>
    </w:p>
    <w:p>
      <w:pPr>
        <w:ind w:left="0" w:right="0" w:firstLine="560"/>
        <w:spacing w:before="450" w:after="450" w:line="312" w:lineRule="auto"/>
      </w:pPr>
      <w:r>
        <w:rPr>
          <w:rFonts w:ascii="宋体" w:hAnsi="宋体" w:eastAsia="宋体" w:cs="宋体"/>
          <w:color w:val="000"/>
          <w:sz w:val="28"/>
          <w:szCs w:val="28"/>
        </w:rPr>
        <w:t xml:space="preserve">实践有很多意义。古典观点认为，主体性源于客观性，包括客观性对主体性的必然性和主体性对客观性的必然性。 以下是为大家整理的关于新时代文明实践站工作总结的文章6篇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　　&gt;一、领导重视、健全队伍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&gt;二、大力宣传，营造氛围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　　&gt;三、多措并举，开展活动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县扎实推进“新时代文明实践中心”建设工作强调以下几点意见。</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一、提高站位，充分认识建设新时代文明实践中心的重大意义作用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中心”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一是把握好实践意义和方向。建设精神家园、凝聚正能量，是文明建设的重要功能。党的十八大以来，我县立足精神文明建设主阵地，面向经济建设主战场，大力开展精神文明创建活动，建设好我们的精神家园，为加快全面建成小康社会广泛凝聚正能量。进入新时代，文明建设要有新的飞跃，其中，建设新时代文明实践中心，就是重要的改革实践，应该充分理解其重要意义。这是深入宣传习近平新时代中国特色社会主义思想的一个重要载体，其着眼点在于凝聚群众、引导群众，以文化人、成风化俗,调动各方力量，整合各种资源，创新方式方法;其实践的意义在于，用中国特色社会主义文化、社会主义思想道德牢牢占领农村思想文化阵地，动员和激励广大人民群众积极投身社会主义现代化建设。把握好这个方向就能够激发群众投身于文明实践的积极性。</w:t>
      </w:r>
    </w:p>
    <w:p>
      <w:pPr>
        <w:ind w:left="0" w:right="0" w:firstLine="560"/>
        <w:spacing w:before="450" w:after="450" w:line="312" w:lineRule="auto"/>
      </w:pPr>
      <w:r>
        <w:rPr>
          <w:rFonts w:ascii="宋体" w:hAnsi="宋体" w:eastAsia="宋体" w:cs="宋体"/>
          <w:color w:val="000"/>
          <w:sz w:val="28"/>
          <w:szCs w:val="28"/>
        </w:rPr>
        <w:t xml:space="preserve">　　二是注重实践让文明建设发挥更大效力。《关于建设新时代文明实践中心试点工作的指导意见》突出强调“农村”实践，在我看来，意在补短板，提高农村文明建设的综合水平。事实上，我县在农村文明建设中，已经探索不少成功的经验。比如，完善村规民约，引导农民自我教育、自我管理;抓好村风民俗建设、家庭美德建设、平安村建设、农家书屋建设等，引导村民树立正确的道德观、家庭观、消费观，绿色生态殡葬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三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和农业园区，设立农业服务热线，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&gt;二、明确任务，全面把握建设新时代文明实践中心的总体要求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XX。一要突出政治引领。坚持以习近平新时代中国特色社会主义思想为指导，培育和践行社会主义核心价值观，筑牢共同思想基础，引领群众一起奋斗，推动城乡发展、乡村振兴，创造幸福生活。二要坚持精准务实。始终以满足群众对美好生活的文化新需求、新期待为出发点和落脚点，做到供需精准、供给有效，真正为城乡群众提供高质量、常态化、受欢迎的文明传习志愿服务。三要保持常态长效。建立完善长效工作机制，推动文明传习活动和传习队伍常态化，持续化，打造一支常驻群众身边的志愿服务队伍，把传习阵地建到群众家门口，实现人人都是“文明传习者”。四要注重全面覆盖。采取“农村+城市”、“集中+分散”、“线下+线上”、“固定+流动”相结合原则，广泛开展文明传习活动和服务，提高群众思想道德水平、科学文化素养，助力乡村振兴，共建幸福家园。五要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&gt;　三、突出重点，扎实推进新时代文明实践中心有序建设(一)加强舆论宣传，营造良好氛围。充分运用各类媒体，采取多种形式，广泛开展“新时代文明传习”工作宣传，及时报道工作进展，深入挖掘传习志愿服务先进典型，宣传先进经验和做法，营造全社会共同参与传习服务的良好舆论氛围。</w:t>
      </w:r>
    </w:p>
    <w:p>
      <w:pPr>
        <w:ind w:left="0" w:right="0" w:firstLine="560"/>
        <w:spacing w:before="450" w:after="450" w:line="312" w:lineRule="auto"/>
      </w:pPr>
      <w:r>
        <w:rPr>
          <w:rFonts w:ascii="宋体" w:hAnsi="宋体" w:eastAsia="宋体" w:cs="宋体"/>
          <w:color w:val="000"/>
          <w:sz w:val="28"/>
          <w:szCs w:val="28"/>
        </w:rPr>
        <w:t xml:space="preserve">　　(二)扎实开展活动，确保取得实效。全县新时代文明实践活动以“六传六习”为主要内容,注重“传”“习”结合，知行合一。</w:t>
      </w:r>
    </w:p>
    <w:p>
      <w:pPr>
        <w:ind w:left="0" w:right="0" w:firstLine="560"/>
        <w:spacing w:before="450" w:after="450" w:line="312" w:lineRule="auto"/>
      </w:pPr>
      <w:r>
        <w:rPr>
          <w:rFonts w:ascii="宋体" w:hAnsi="宋体" w:eastAsia="宋体" w:cs="宋体"/>
          <w:color w:val="000"/>
          <w:sz w:val="28"/>
          <w:szCs w:val="28"/>
        </w:rPr>
        <w:t xml:space="preserve">　　1.传思想，习理论。以村(社区)道德讲堂为阵地，深入学习宣传和践行习近平新时代中国特色社会主义思想和党的十九大精神，精心开展“不忘初心、牢记使命”主题教育,，以“走出去送、请进来学上阵地讲”等形式,以“主题党日“微型党课”等载体，普及党的理论政策,广泛宣讲党史、地方史，唤起乡愁记忆。</w:t>
      </w:r>
    </w:p>
    <w:p>
      <w:pPr>
        <w:ind w:left="0" w:right="0" w:firstLine="560"/>
        <w:spacing w:before="450" w:after="450" w:line="312" w:lineRule="auto"/>
      </w:pPr>
      <w:r>
        <w:rPr>
          <w:rFonts w:ascii="宋体" w:hAnsi="宋体" w:eastAsia="宋体" w:cs="宋体"/>
          <w:color w:val="000"/>
          <w:sz w:val="28"/>
          <w:szCs w:val="28"/>
        </w:rPr>
        <w:t xml:space="preserve">　　2.传文化,习礼仪。以村(社区)文化大院(中心)为阵地，以传承发展中华优秀传统文化、新时代先进文化为目标，充分挖掘优良家风家教、悠久民风民俗、优秀民间艺术中符合新时代新风尚新要求的内涵，围绕“非遗传承行”“经典诵读”等主题,每年开展送巡演、电影、戏曲等系列“送文化”活动，广泛举办乡土文化公益培训。围绕端午、中秋、重阳等传统节日实施“我们的节日”主题活动。开展“开门礼“成人礼”孝老传承礼”等礼仪活动,培育礼仪文化。</w:t>
      </w:r>
    </w:p>
    <w:p>
      <w:pPr>
        <w:ind w:left="0" w:right="0" w:firstLine="560"/>
        <w:spacing w:before="450" w:after="450" w:line="312" w:lineRule="auto"/>
      </w:pPr>
      <w:r>
        <w:rPr>
          <w:rFonts w:ascii="宋体" w:hAnsi="宋体" w:eastAsia="宋体" w:cs="宋体"/>
          <w:color w:val="000"/>
          <w:sz w:val="28"/>
          <w:szCs w:val="28"/>
        </w:rPr>
        <w:t xml:space="preserve">　　3.传科技,习技能。以促进群众致富增收为目标，实施农民素质提升工程,整合各类资源，利用农村文化大院等阵地，加强面向群众的生产生活培训指导，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　　4.传道德，习风尚。广泛开展道德模范、身边好人、好婆婆好媳妇、最美家庭等系列评选宣传活动。充分发挥道德模范、优秀党员、优秀返乡创业人士等典型示范作用，积极参与乡村建设和治理。推进移风易俗工作，着力破除红白喜事大操大办、封建迷信、黄赌毒等不良风气。抓好“好家风好家训”评选宣传、“家庭助廉”活动。开展文明出行、文明旅游、文明餐桌等系列文明实践行动。实施党员干部结对帮扶、文明单位结对共建、邻里守望、银龄互助、志愿服务等农村公益帮扶项目。实施家庭环境美化工程,集中整治乱堆乱放、乱搭乱建等问题，全面开展垃圾分类宣传、指导,倡导农户“门前三包”,深化优美庭院创建。</w:t>
      </w:r>
    </w:p>
    <w:p>
      <w:pPr>
        <w:ind w:left="0" w:right="0" w:firstLine="560"/>
        <w:spacing w:before="450" w:after="450" w:line="312" w:lineRule="auto"/>
      </w:pPr>
      <w:r>
        <w:rPr>
          <w:rFonts w:ascii="宋体" w:hAnsi="宋体" w:eastAsia="宋体" w:cs="宋体"/>
          <w:color w:val="000"/>
          <w:sz w:val="28"/>
          <w:szCs w:val="28"/>
        </w:rPr>
        <w:t xml:space="preserve">　　5.传政策，习富路。多渠道、多形式开展惠农政策宣传力度，更好地指导群众农业农村生产生活。编印有关农业、扶贫、民政、社保、计生、卫生等方面惠农政策法规小册子，发放到村社群众，便于群众查阅和学习。组成宣讲工作小组，进村入户群众面对面讲解惠农政策，为群众解答涉农问题的政策规定，使群众更好地理解和利用惠民政策指导农事生产和改善农民生活条件。</w:t>
      </w:r>
    </w:p>
    <w:p>
      <w:pPr>
        <w:ind w:left="0" w:right="0" w:firstLine="560"/>
        <w:spacing w:before="450" w:after="450" w:line="312" w:lineRule="auto"/>
      </w:pPr>
      <w:r>
        <w:rPr>
          <w:rFonts w:ascii="宋体" w:hAnsi="宋体" w:eastAsia="宋体" w:cs="宋体"/>
          <w:color w:val="000"/>
          <w:sz w:val="28"/>
          <w:szCs w:val="28"/>
        </w:rPr>
        <w:t xml:space="preserve">　　6.传法规，习行为。紧密结合“七五”普法教育，深入推进农村普法工作，提升农民群众的法律意识，帮助农民增强法治观念，自觉遵纪守法，通过合法途径表达利益诉求、维护正当权益，正确行使民主权利，引导农民形成良好法治氛围和法治习惯，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　&gt;　四、强化措施，切实加强建设新时代文明实践中心组织领导(一)落实领导责任。县成立建设“新时代文明实践中心”领导组，由县委常委、县委宣传部部长、县委统战部部长XX任组长，县委宣传部副部长、县委讲师组组长XX,县文明办主任Xx任副组长，县教育局、县司法局、县文广新局、县卫计委、团县委、县妇联、县科协、县委党校、县广电台等单位主要负责人为成员。领导组下设办公室，县委宣传部XX同志兼任办公室主任。各乡镇也要成立相应组织，按要求组织建设好辖区内“新时代文明实践中心”。各“新时代文明实践中心”不仅要建“够”，更要“精”要“好”，要坚持蹄疾步稳、探索创新，要突出服务功能，务求实效，做到建一个成一个，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　　(二)加强资源整合。统筹协调各类志愿服务队伍、社工组织和社会组织的力量，密切配合、通力协作，明确责任、强化措施，把“新时代文明传习所”工作与城乡融合发展、星级美丽乡村建设、精神文明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　　(三)强化督促检查。严格责任落实，明确工作要求，确保新时代文明实践中心有实实在在的活动和效果。XX月底前乡镇、村(社区)、机关、校园、企业“新时代文明实践中心”要全部挂牌并组织一次活动。XX月中旬前各“新时代文明实践中心”要实现“五有”(有学习场所、有学习计划、有宣讲队伍、有配套教材、有档案资料)。XX月底前各“新时代文明实践中心”要将建设情况形成自查报告上报县委宣传部。县委要将“新时代文明实践中心”建设情况纳入党委(党组)意识形态工作责任制考核，列入文明单位、文明村镇(社区)考评。XX月份对各文明实践中心活动开展情况进行督查，及时总结成绩经验，发现问题不足，督促改进提高，推动新时代文明实践工作实现规范化、制度化、常态化。</w:t>
      </w:r>
    </w:p>
    <w:p>
      <w:pPr>
        <w:ind w:left="0" w:right="0" w:firstLine="560"/>
        <w:spacing w:before="450" w:after="450" w:line="312" w:lineRule="auto"/>
      </w:pPr>
      <w:r>
        <w:rPr>
          <w:rFonts w:ascii="宋体" w:hAnsi="宋体" w:eastAsia="宋体" w:cs="宋体"/>
          <w:color w:val="000"/>
          <w:sz w:val="28"/>
          <w:szCs w:val="28"/>
        </w:rPr>
        <w:t xml:space="preserve">　　同志们，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县一级的主体作用和枢纽功能，聚焦培养时代新人、弘扬时代新风，着力整体统筹工作内容、建立有效运行机制、科学统筹调配资源、层层压紧压实责任，积极探索、大胆创新，高标准、高质量进行新时代文明实践中心建设，为开创美好凝神聚力。</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2024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&gt;　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xx把新时代文明实践中心建设作为一项重大政治任务，坚持县委书记亲自抓、宣传部门重点抓、全县上下合力抓，通过大力实施“六三三计划”，努力彰显新时代文明实践中心建设的规范性、实效性、多样性，让文明实践之花在海西大地越开越艳。</w:t>
      </w:r>
    </w:p>
    <w:p>
      <w:pPr>
        <w:ind w:left="0" w:right="0" w:firstLine="560"/>
        <w:spacing w:before="450" w:after="450" w:line="312" w:lineRule="auto"/>
      </w:pPr>
      <w:r>
        <w:rPr>
          <w:rFonts w:ascii="宋体" w:hAnsi="宋体" w:eastAsia="宋体" w:cs="宋体"/>
          <w:color w:val="000"/>
          <w:sz w:val="28"/>
          <w:szCs w:val="28"/>
        </w:rPr>
        <w:t xml:space="preserve">　　&gt;一、按照“六个有”要求，充分体现新时代文明实践中心建设的规范性。</w:t>
      </w:r>
    </w:p>
    <w:p>
      <w:pPr>
        <w:ind w:left="0" w:right="0" w:firstLine="560"/>
        <w:spacing w:before="450" w:after="450" w:line="312" w:lineRule="auto"/>
      </w:pPr>
      <w:r>
        <w:rPr>
          <w:rFonts w:ascii="宋体" w:hAnsi="宋体" w:eastAsia="宋体" w:cs="宋体"/>
          <w:color w:val="000"/>
          <w:sz w:val="28"/>
          <w:szCs w:val="28"/>
        </w:rPr>
        <w:t xml:space="preserve">　　一是有组织。建立三级组织体系。县委、县政府印发关于新时代文明实践中心(所、站)建设的实施意见》，高规格成立由县委书记亲自担任主任，常委宣传部长和两名副乡长担任副主任、25个部门和11个乡镇一把手为成员的县新时代文明实践中心，并选配10名工作人员进驻办公。镇成立由镇党委书记任所长的新时代文明实践所，配备工作人员2-3名。村(社区)成立村(社区)党组织负责人任站长的新时代文明实践站，配备专职指导员1-2名。二是有队伍。县组建新时代文明实践志愿服务总队，由县委书记任总队长。镇组建新时代文明实践志愿服务支队，由镇党委书记任支队长。村(社区)组建新时代文明实践志愿服务队，由村(社区)党组织负责人任队长。按照“中心有志愿服务专家库，所有志愿服务队伍，站有乡土人才志愿者”的基本思路，建立健全五大志愿服务队伍，即理论政策法规宣讲志愿服务队伍、文化志愿服务队伍、教育志愿服务队伍、科技科普志愿队伍、健康促进与体育志愿服务队伍。三是有阵地。镇、村(社区)因地制宜，合理利用资源，选择便民服务中心、党群服务中心、文化站等作为新时代文明实践所、站固定阵地。所、站有道德讲堂、志愿服务站、未成年人活动室、科普教育等功能室和室外文体广场。四是有制度。按照县统一模板，县、镇、村(社区)将文明实践中心(所、站)组成人员名单、工作职责、管理制度、志愿人员、活动菜单、各功能室制度等内容布置上墙，严格按照相关制度开展工作，确保不偏不漏。五是有流程。实行“菜单式”志愿服务，即在新时代文明实践活动供需平台上，将全县新时代文明实践志愿服务活动内容列成“菜单”，通过各志愿服务组织“备菜”，群众“点菜”，县镇调剂“配菜”，志愿者上门“送菜”，群众现场“品菜”，县镇财政“买单”6个流程，让群众像上饭店一样轻松选择文明实践活动“菜肴”，从而实现群众文明实践活动需求和志愿组织提供志愿服务项目的无缝对接。</w:t>
      </w:r>
    </w:p>
    <w:p>
      <w:pPr>
        <w:ind w:left="0" w:right="0" w:firstLine="560"/>
        <w:spacing w:before="450" w:after="450" w:line="312" w:lineRule="auto"/>
      </w:pPr>
      <w:r>
        <w:rPr>
          <w:rFonts w:ascii="宋体" w:hAnsi="宋体" w:eastAsia="宋体" w:cs="宋体"/>
          <w:color w:val="000"/>
          <w:sz w:val="28"/>
          <w:szCs w:val="28"/>
        </w:rPr>
        <w:t xml:space="preserve">　　六是有活动。把开展多形式的活动贯穿新时代文明实践中心建设始终。举办春晚、创业就业文艺晚会、第10届“激情八月活力xx”广场文化演出周暨灌河流域四市五县文化联谊、首届青年歌手大赛、广场舞大赛、优秀文化进校园等活动156次，组织送戏、送电影下乡、进校园1577场，组织开展“八礼四仪”系列活动60余场次，开展校园防欺凌讲座30余场，拍摄未成年人教育小视频7期，开展其它各类活动268场次，发放《留守儿童安全防范手册》500余本。全县县志愿江苏平台注册志愿者6.8万人，志愿组织总数302个。</w:t>
      </w:r>
    </w:p>
    <w:p>
      <w:pPr>
        <w:ind w:left="0" w:right="0" w:firstLine="560"/>
        <w:spacing w:before="450" w:after="450" w:line="312" w:lineRule="auto"/>
      </w:pPr>
      <w:r>
        <w:rPr>
          <w:rFonts w:ascii="宋体" w:hAnsi="宋体" w:eastAsia="宋体" w:cs="宋体"/>
          <w:color w:val="000"/>
          <w:sz w:val="28"/>
          <w:szCs w:val="28"/>
        </w:rPr>
        <w:t xml:space="preserve">　　&gt;二、按照“三个分”步骤，切实保障新时代文明实践中心建设的实效性。</w:t>
      </w:r>
    </w:p>
    <w:p>
      <w:pPr>
        <w:ind w:left="0" w:right="0" w:firstLine="560"/>
        <w:spacing w:before="450" w:after="450" w:line="312" w:lineRule="auto"/>
      </w:pPr>
      <w:r>
        <w:rPr>
          <w:rFonts w:ascii="宋体" w:hAnsi="宋体" w:eastAsia="宋体" w:cs="宋体"/>
          <w:color w:val="000"/>
          <w:sz w:val="28"/>
          <w:szCs w:val="28"/>
        </w:rPr>
        <w:t xml:space="preserve">　　一是坚持分层推进。坚持早推进，早落实，按照省市有关文件精神，制订实施方案。县新时代文明实践中心按照体系要求，梳理县级层面的志愿服务项目。各镇制订镇级层面服务菜单，村级成立各具特色的互帮小组。二是坚持分批推进。选择部分试点镇、村(社区)挂牌。按边挂牌边整合资源边开展活动要求，同步开展文明实践工作。新时代文明实践中心(站、所)结合实际，在抓好规定动作同时，创造自身特色，全面开展各项文明实践工作。县对试点镇新时代文明实践(所、站)工作进行评估总结，在试点工作基础上，全面推开新时代文明实践中心建设工作。三是坚持分期推进。目前，新集镇、百禄镇、新安镇、北陈集镇已率先完成镇级层面的文明实践所建设，李集镇新民村等9个村率先完成村级试点工作，其它镇村陆续启动建设。</w:t>
      </w:r>
    </w:p>
    <w:p>
      <w:pPr>
        <w:ind w:left="0" w:right="0" w:firstLine="560"/>
        <w:spacing w:before="450" w:after="450" w:line="312" w:lineRule="auto"/>
      </w:pPr>
      <w:r>
        <w:rPr>
          <w:rFonts w:ascii="宋体" w:hAnsi="宋体" w:eastAsia="宋体" w:cs="宋体"/>
          <w:color w:val="000"/>
          <w:sz w:val="28"/>
          <w:szCs w:val="28"/>
        </w:rPr>
        <w:t xml:space="preserve">　&gt;　三、按照“三个不”原则，全面打造新时代文明实践中心建设的多样性。</w:t>
      </w:r>
    </w:p>
    <w:p>
      <w:pPr>
        <w:ind w:left="0" w:right="0" w:firstLine="560"/>
        <w:spacing w:before="450" w:after="450" w:line="312" w:lineRule="auto"/>
      </w:pPr>
      <w:r>
        <w:rPr>
          <w:rFonts w:ascii="宋体" w:hAnsi="宋体" w:eastAsia="宋体" w:cs="宋体"/>
          <w:color w:val="000"/>
          <w:sz w:val="28"/>
          <w:szCs w:val="28"/>
        </w:rPr>
        <w:t xml:space="preserve">　　一是鼓励创新，不搞上下一样粗。在新时代文明实践中心建设过程中，各部门、各镇大胆创新，县卫健委创新改革外出务工人员医疗报销制度，在外务工人员住院的，只要通过手机注册，上传基本信息、医院就诊病历、发票等，就可以直接实现医保异地结算。县法院实行民事诉讼预先调解制度，利用“二线”老同志责任心强、经验丰富的优势，组织他们做好民事诉讼预先调解工作，今年以来，有40多起民事诉讼案件经过调解撤诉，避免了民事审判带来的信访涉案案件。二是鼓励先行，不搞全县齐步走。要求各单位、各镇、村按照相关标准，全力推进新时代文明实践所站建设工作，鼓励部分条件好的单位和镇村当好排头兵，条件成熟一个，推动一个，建设一个。三是鼓励特色，不搞左右一个样。在新时代文明实践中心建设中，根据不同条件、不同群体和不同的文化现状，精心设计各具特色的项目和载体，鼓励各镇、各部门因地制宜、扬长避短，拿出拳头产品。如：张店镇大力弘扬传统的锣鼓文化，通过丰富多彩的文艺形式，唱响文明交响曲;汤沟镇大力弘扬民俗文化和酒文化，让特色古镇绽放现代文明之花;堆沟港镇大力弘扬灌河文化，在灌河序曲中，打造新时代文明实践的新高地。</w:t>
      </w:r>
    </w:p>
    <w:p>
      <w:pPr>
        <w:ind w:left="0" w:right="0" w:firstLine="560"/>
        <w:spacing w:before="450" w:after="450" w:line="312" w:lineRule="auto"/>
      </w:pPr>
      <w:r>
        <w:rPr>
          <w:rFonts w:ascii="宋体" w:hAnsi="宋体" w:eastAsia="宋体" w:cs="宋体"/>
          <w:color w:val="000"/>
          <w:sz w:val="28"/>
          <w:szCs w:val="28"/>
        </w:rPr>
        <w:t xml:space="preserve">　　在下一步工作中，我们将进一步认真贯彻落实上级精神、借鉴兄弟单位经验，边实践探索、边总结完善，重点做好四个方面：一是做细志愿服务菜单，只要群众有需求，志愿服务菜单就体现出来;二是做快志愿服务流程，简化群众点单环节，做到一张名片、一个留言、一个电话，志愿服务送到家;三是做全实服务内容，要把菜单设计的内容实实在在的安排到位，不搞假大空，不搞样子工程，不求面子好看;四是做严服务队伍，凡是参加志愿服务工作的人员，要严格管理，严格奖惩，营造一种“好人受追捧、爱心有好报”的社会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2024-09-20T11:44:13+08:00</dcterms:created>
  <dcterms:modified xsi:type="dcterms:W3CDTF">2024-09-20T11:44:13+08:00</dcterms:modified>
</cp:coreProperties>
</file>

<file path=docProps/custom.xml><?xml version="1.0" encoding="utf-8"?>
<Properties xmlns="http://schemas.openxmlformats.org/officeDocument/2006/custom-properties" xmlns:vt="http://schemas.openxmlformats.org/officeDocument/2006/docPropsVTypes"/>
</file>