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街道2024工作总结和2024年工作思路范例范文(精选3篇)</w:t>
      </w:r>
      <w:bookmarkEnd w:id="1"/>
    </w:p>
    <w:p>
      <w:pPr>
        <w:jc w:val="center"/>
        <w:spacing w:before="0" w:after="450"/>
      </w:pPr>
      <w:r>
        <w:rPr>
          <w:rFonts w:ascii="Arial" w:hAnsi="Arial" w:eastAsia="Arial" w:cs="Arial"/>
          <w:color w:val="999999"/>
          <w:sz w:val="20"/>
          <w:szCs w:val="20"/>
        </w:rPr>
        <w:t xml:space="preserve">来源：网络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街道是中国的行政区划之一。其行政地位与乡镇、民族乡、苏木、民族苏木、县辖区相同。它是一个乡镇行政区，由市辖区、县级市、县、自治县、旗、特区或地级市直接管辖。 以下是为大家整理的关于街道2024工作总结和2024年工作思路范例的文章3篇 ,欢...</w:t>
      </w:r>
    </w:p>
    <w:p>
      <w:pPr>
        <w:ind w:left="0" w:right="0" w:firstLine="560"/>
        <w:spacing w:before="450" w:after="450" w:line="312" w:lineRule="auto"/>
      </w:pPr>
      <w:r>
        <w:rPr>
          <w:rFonts w:ascii="宋体" w:hAnsi="宋体" w:eastAsia="宋体" w:cs="宋体"/>
          <w:color w:val="000"/>
          <w:sz w:val="28"/>
          <w:szCs w:val="28"/>
        </w:rPr>
        <w:t xml:space="preserve">街道是中国的行政区划之一。其行政地位与乡镇、民族乡、苏木、民族苏木、县辖区相同。它是一个乡镇行政区，由市辖区、县级市、县、自治县、旗、特区或地级市直接管辖。 以下是为大家整理的关于街道2024工作总结和2024年工作思路范例的文章3篇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【篇一】街道2024工作总结和2024年工作思路范例</w:t>
      </w:r>
    </w:p>
    <w:p>
      <w:pPr>
        <w:ind w:left="0" w:right="0" w:firstLine="560"/>
        <w:spacing w:before="450" w:after="450" w:line="312" w:lineRule="auto"/>
      </w:pPr>
      <w:r>
        <w:rPr>
          <w:rFonts w:ascii="宋体" w:hAnsi="宋体" w:eastAsia="宋体" w:cs="宋体"/>
          <w:color w:val="000"/>
          <w:sz w:val="28"/>
          <w:szCs w:val="28"/>
        </w:rPr>
        <w:t xml:space="preserve">       跳伞塔街道社会事务工作按照区委全面建成小康社会及幸福武侯建设的工作目标，在区级相关部门的指导下，按照街道党工委争创一流、精细化管理的工作要求，经过大家的共同努力，近年来取得了较好的工作成绩，现将相关情况汇报如下：</w:t>
      </w:r>
    </w:p>
    <w:p>
      <w:pPr>
        <w:ind w:left="0" w:right="0" w:firstLine="560"/>
        <w:spacing w:before="450" w:after="450" w:line="312" w:lineRule="auto"/>
      </w:pPr>
      <w:r>
        <w:rPr>
          <w:rFonts w:ascii="宋体" w:hAnsi="宋体" w:eastAsia="宋体" w:cs="宋体"/>
          <w:color w:val="000"/>
          <w:sz w:val="28"/>
          <w:szCs w:val="28"/>
        </w:rPr>
        <w:t xml:space="preserve">&gt;　　一、社会事务基本情况：</w:t>
      </w:r>
    </w:p>
    <w:p>
      <w:pPr>
        <w:ind w:left="0" w:right="0" w:firstLine="560"/>
        <w:spacing w:before="450" w:after="450" w:line="312" w:lineRule="auto"/>
      </w:pPr>
      <w:r>
        <w:rPr>
          <w:rFonts w:ascii="宋体" w:hAnsi="宋体" w:eastAsia="宋体" w:cs="宋体"/>
          <w:color w:val="000"/>
          <w:sz w:val="28"/>
          <w:szCs w:val="28"/>
        </w:rPr>
        <w:t xml:space="preserve">　　跳伞塔街道地处人民南路中轴线及武侯区科技一条街商务核心地带。辖区面积2。6平方公里，辖7个社区，社区办公用房面积1455平方米，常住人口31979户，90134人，纯居民院落134个（其中，64个院落成立60个自治管理小组），物管院落34个，驻区单位40余家，7个社区共划网格45个。20XX年，社区两委换届选举后，目前，共有社区两委人员48人，综合服务管理站人员31人。7个社区共有低保136户，178人;残疾人920人，伤残军人54人，无军籍职工92人，民政退管人员7人，异地退休教师4人，60岁以上低保老人32人，90岁老人197人，100岁老人4人，三无老人3人。</w:t>
      </w:r>
    </w:p>
    <w:p>
      <w:pPr>
        <w:ind w:left="0" w:right="0" w:firstLine="560"/>
        <w:spacing w:before="450" w:after="450" w:line="312" w:lineRule="auto"/>
      </w:pPr>
      <w:r>
        <w:rPr>
          <w:rFonts w:ascii="宋体" w:hAnsi="宋体" w:eastAsia="宋体" w:cs="宋体"/>
          <w:color w:val="000"/>
          <w:sz w:val="28"/>
          <w:szCs w:val="28"/>
        </w:rPr>
        <w:t xml:space="preserve">&gt;　　二、20XX年社会事务日常工作开展情况：</w:t>
      </w:r>
    </w:p>
    <w:p>
      <w:pPr>
        <w:ind w:left="0" w:right="0" w:firstLine="560"/>
        <w:spacing w:before="450" w:after="450" w:line="312" w:lineRule="auto"/>
      </w:pPr>
      <w:r>
        <w:rPr>
          <w:rFonts w:ascii="宋体" w:hAnsi="宋体" w:eastAsia="宋体" w:cs="宋体"/>
          <w:color w:val="000"/>
          <w:sz w:val="28"/>
          <w:szCs w:val="28"/>
        </w:rPr>
        <w:t xml:space="preserve">　　（一）各项工作的概况</w:t>
      </w:r>
    </w:p>
    <w:p>
      <w:pPr>
        <w:ind w:left="0" w:right="0" w:firstLine="560"/>
        <w:spacing w:before="450" w:after="450" w:line="312" w:lineRule="auto"/>
      </w:pPr>
      <w:r>
        <w:rPr>
          <w:rFonts w:ascii="宋体" w:hAnsi="宋体" w:eastAsia="宋体" w:cs="宋体"/>
          <w:color w:val="000"/>
          <w:sz w:val="28"/>
          <w:szCs w:val="28"/>
        </w:rPr>
        <w:t xml:space="preserve">　　1、低保工作：20XX年，街道进一步完成了低保筛查工作，按照《成都市城市居民最低生活保障实施办法》，做到有保必保，应保尽保。1—11月，街办已为辖区贫困户发放最低生活保障金共计74万元，为2户低保户发放液化气补贴2160元。</w:t>
      </w:r>
    </w:p>
    <w:p>
      <w:pPr>
        <w:ind w:left="0" w:right="0" w:firstLine="560"/>
        <w:spacing w:before="450" w:after="450" w:line="312" w:lineRule="auto"/>
      </w:pPr>
      <w:r>
        <w:rPr>
          <w:rFonts w:ascii="宋体" w:hAnsi="宋体" w:eastAsia="宋体" w:cs="宋体"/>
          <w:color w:val="000"/>
          <w:sz w:val="28"/>
          <w:szCs w:val="28"/>
        </w:rPr>
        <w:t xml:space="preserve">　　2、低保及低保边缘困难群众工作：广泛宣传武侯区惠民行动的各项优惠政策和医疗救助政策，让辖区全体居民都能及时了解并享受药品零加价的医疗政策，并将政府为低保人员报销的医疗补贴费用及时发放到低保及低保边缘困难群众手中。今年已为低保家庭救助门诊和住院费共计10万余元。发放临时救助10人次，3。2万元救助金。低收入认定37人。</w:t>
      </w:r>
    </w:p>
    <w:p>
      <w:pPr>
        <w:ind w:left="0" w:right="0" w:firstLine="560"/>
        <w:spacing w:before="450" w:after="450" w:line="312" w:lineRule="auto"/>
      </w:pPr>
      <w:r>
        <w:rPr>
          <w:rFonts w:ascii="宋体" w:hAnsi="宋体" w:eastAsia="宋体" w:cs="宋体"/>
          <w:color w:val="000"/>
          <w:sz w:val="28"/>
          <w:szCs w:val="28"/>
        </w:rPr>
        <w:t xml:space="preserve">　　3、优抚工作：共发放各类抚恤金460。61万余元，其中为辖区伤残军人发放伤残金20。3万元，定期定量救济金37。27万元，为无军籍（定稿版）职工代发工资403。04万余元。做好春节双拥工作，走访慰问辖区军、警、民工作，发放慰问金、慰问品7万余元。</w:t>
      </w:r>
    </w:p>
    <w:p>
      <w:pPr>
        <w:ind w:left="0" w:right="0" w:firstLine="560"/>
        <w:spacing w:before="450" w:after="450" w:line="312" w:lineRule="auto"/>
      </w:pPr>
      <w:r>
        <w:rPr>
          <w:rFonts w:ascii="宋体" w:hAnsi="宋体" w:eastAsia="宋体" w:cs="宋体"/>
          <w:color w:val="000"/>
          <w:sz w:val="28"/>
          <w:szCs w:val="28"/>
        </w:rPr>
        <w:t xml:space="preserve">　　4、残联工作：1—11月，残疾人特困专补111人，已发放12。06元;春节慰问金70700，慰问品价值15400元;前三季度重度残疾人护理补贴87660元;前三度季度居家安养护理补贴46080元;80岁以上残疾人补贴1—11月70260元;发放全国助残日慰问金11100元;发放20XX年残疾人机动车燃油补贴4420元;发放用品用具214件;购买70岁以下残疾人意外险432人;为16名残疾申请购买养老保险;为26名精神残疾人申请服药;为26名肢残人申请康复理疗;为45名新申请办证人员办理残疾证;为3名精神残疾人申请阳光救助;录入成都市残联综合信息管理第统1672人。</w:t>
      </w:r>
    </w:p>
    <w:p>
      <w:pPr>
        <w:ind w:left="0" w:right="0" w:firstLine="560"/>
        <w:spacing w:before="450" w:after="450" w:line="312" w:lineRule="auto"/>
      </w:pPr>
      <w:r>
        <w:rPr>
          <w:rFonts w:ascii="宋体" w:hAnsi="宋体" w:eastAsia="宋体" w:cs="宋体"/>
          <w:color w:val="000"/>
          <w:sz w:val="28"/>
          <w:szCs w:val="28"/>
        </w:rPr>
        <w:t xml:space="preserve">　　5、为老服务工作：1—11月，街道出资1。11万元为3名特困老人聘用家政服务人员，为老人提供生活料理、购物、疾病护理等方面的服务。为辖区32名60岁以上的低保老人发放生活补贴3。52万元，为4名百岁老人发放补贴1。32万元，为1名三无老人支付敬老院费用2。1万元，春节、重阳节为辖区197名90岁以上的老人发放慰问金7。88万元，代办老年证200件。</w:t>
      </w:r>
    </w:p>
    <w:p>
      <w:pPr>
        <w:ind w:left="0" w:right="0" w:firstLine="560"/>
        <w:spacing w:before="450" w:after="450" w:line="312" w:lineRule="auto"/>
      </w:pPr>
      <w:r>
        <w:rPr>
          <w:rFonts w:ascii="宋体" w:hAnsi="宋体" w:eastAsia="宋体" w:cs="宋体"/>
          <w:color w:val="000"/>
          <w:sz w:val="28"/>
          <w:szCs w:val="28"/>
        </w:rPr>
        <w:t xml:space="preserve">　　6、社区教育工作：今年，街道为173名持有外来务工《居住证》者和61名持有《临时居住证》者，办理了外来务工劳动者子女接受义务教育审核手续。为73名辖区儿童办理7、住房保障和业主委员会指导工作：1—11月，为35户开展了低收入认定工作，办理公共租赁房审核210户，廉租房审核46户，租金补贴审核26户，限价户申请审核35户。开展了威斯顿联邦等楼盘业委会成立的相关指导工作，解决了长期以来因物业管理纠纷多次重复上访的积案问题。指导完成了7个小区的业委会（换届）选举工作。</w:t>
      </w:r>
    </w:p>
    <w:p>
      <w:pPr>
        <w:ind w:left="0" w:right="0" w:firstLine="560"/>
        <w:spacing w:before="450" w:after="450" w:line="312" w:lineRule="auto"/>
      </w:pPr>
      <w:r>
        <w:rPr>
          <w:rFonts w:ascii="宋体" w:hAnsi="宋体" w:eastAsia="宋体" w:cs="宋体"/>
          <w:color w:val="000"/>
          <w:sz w:val="28"/>
          <w:szCs w:val="28"/>
        </w:rPr>
        <w:t xml:space="preserve">　　（二）文化体育加快发展</w:t>
      </w:r>
    </w:p>
    <w:p>
      <w:pPr>
        <w:ind w:left="0" w:right="0" w:firstLine="560"/>
        <w:spacing w:before="450" w:after="450" w:line="312" w:lineRule="auto"/>
      </w:pPr>
      <w:r>
        <w:rPr>
          <w:rFonts w:ascii="宋体" w:hAnsi="宋体" w:eastAsia="宋体" w:cs="宋体"/>
          <w:color w:val="000"/>
          <w:sz w:val="28"/>
          <w:szCs w:val="28"/>
        </w:rPr>
        <w:t xml:space="preserve">　　跳伞塔街道既是商务科技核心区，又是人文环境极优的街区，在社区文化建设中，街道党工委提出了相约伞塔主题文化建设工作。街道深入推进文化工作，进一步加强辖区两个文化活动中心（街道、社（定稿版）区）建设，以群众需求为导向，以银杏文化艺术团为载体，以国学进社区为引领开展辖区文化活动，引导辖区群众业余文化生活健康有序的向前发展，营造良好社区文化氛围，全面加强辖区文化建设，使文化进一步走进社区、走进辖区院落。1—11月，街道、社区各类惠民演出10余场，受到了辖区群众的热烈欢迎。街道组织参加的各项文体活动也取得一定成绩。例：荣获20XX年成都市第十一届太极挙锦标赛集体项目一等奖;20XX杯武侯区广场健身舞比赛三等奖;荣获20XX年武侯区跳伞塔街道老年人社区乒乓球赛第7、8名。街道老协还完成了《伞塔之歌》的创作工作，老协的的节目还在多彩武侯人活动中取得一等奖的好成绩。街道利用社会组织开展相约伞塔全民大讲堂活动，进一步提升辖区居民素质。邀请四川爱乐乐团走进伞塔开展音乐零距离公益活动，受到广大群众一致好评。</w:t>
      </w:r>
    </w:p>
    <w:p>
      <w:pPr>
        <w:ind w:left="0" w:right="0" w:firstLine="560"/>
        <w:spacing w:before="450" w:after="450" w:line="312" w:lineRule="auto"/>
      </w:pPr>
      <w:r>
        <w:rPr>
          <w:rFonts w:ascii="宋体" w:hAnsi="宋体" w:eastAsia="宋体" w:cs="宋体"/>
          <w:color w:val="000"/>
          <w:sz w:val="28"/>
          <w:szCs w:val="28"/>
        </w:rPr>
        <w:t xml:space="preserve">　　（三）社区服务水平不断提升</w:t>
      </w:r>
    </w:p>
    <w:p>
      <w:pPr>
        <w:ind w:left="0" w:right="0" w:firstLine="560"/>
        <w:spacing w:before="450" w:after="450" w:line="312" w:lineRule="auto"/>
      </w:pPr>
      <w:r>
        <w:rPr>
          <w:rFonts w:ascii="宋体" w:hAnsi="宋体" w:eastAsia="宋体" w:cs="宋体"/>
          <w:color w:val="000"/>
          <w:sz w:val="28"/>
          <w:szCs w:val="28"/>
        </w:rPr>
        <w:t xml:space="preserve">　　1、深化社区网格治理机制改革</w:t>
      </w:r>
    </w:p>
    <w:p>
      <w:pPr>
        <w:ind w:left="0" w:right="0" w:firstLine="560"/>
        <w:spacing w:before="450" w:after="450" w:line="312" w:lineRule="auto"/>
      </w:pPr>
      <w:r>
        <w:rPr>
          <w:rFonts w:ascii="宋体" w:hAnsi="宋体" w:eastAsia="宋体" w:cs="宋体"/>
          <w:color w:val="000"/>
          <w:sz w:val="28"/>
          <w:szCs w:val="28"/>
        </w:rPr>
        <w:t xml:space="preserve">　　从3月份起，武侯区开展了深化社区网格治理机制改革，这是我区响应党的十八届三中全会提出的，要推进国家治理体系和治理能力现代化，提高社会治理水平，改进社会治理方式，激发社会组织活力的重大举措。本次改革坚持以网格化管理、信息化支撑、社会化服务为方向，以增强社区发展活力、提高社区治理水平为目标，着力构建网格立体化、主体多元化、服务社会化社区治理新机制。目前，街道已完成了31名原社区综合服务协管员的劳动关系转移工作，培育社会组织10余个，7个社区建立二级网格42个，三级网格211个，四级网格126个。科室顺利推进改革，平稳完成综合服务协管员的转移工作。开展了协管员待遇补发和补偿金统计测算工作，经区级部门审核后，将于近日发放到位，两项资金共计82。32万元，并已兑付到位。科室按要求，高质量开展了各社区的政务服务下沉比选工作，已将20XX年5—12月第一批、二批共计80%的政府购买资金110。4万元按时划拨给中标的社会组织，使社区政务事务工作有序开展。</w:t>
      </w:r>
    </w:p>
    <w:p>
      <w:pPr>
        <w:ind w:left="0" w:right="0" w:firstLine="560"/>
        <w:spacing w:before="450" w:after="450" w:line="312" w:lineRule="auto"/>
      </w:pPr>
      <w:r>
        <w:rPr>
          <w:rFonts w:ascii="宋体" w:hAnsi="宋体" w:eastAsia="宋体" w:cs="宋体"/>
          <w:color w:val="000"/>
          <w:sz w:val="28"/>
          <w:szCs w:val="28"/>
        </w:rPr>
        <w:t xml:space="preserve">　　2、做好第九届社区居委会换届选举工作</w:t>
      </w:r>
    </w:p>
    <w:p>
      <w:pPr>
        <w:ind w:left="0" w:right="0" w:firstLine="560"/>
        <w:spacing w:before="450" w:after="450" w:line="312" w:lineRule="auto"/>
      </w:pPr>
      <w:r>
        <w:rPr>
          <w:rFonts w:ascii="宋体" w:hAnsi="宋体" w:eastAsia="宋体" w:cs="宋体"/>
          <w:color w:val="000"/>
          <w:sz w:val="28"/>
          <w:szCs w:val="28"/>
        </w:rPr>
        <w:t xml:space="preserve">　　本次选举街道共登记选民11469名，通过充分动员，登记选民积极参与选举工作，街道参选率达93。5%。选举后街道社区居委会平均年龄为39。5岁，其中：成科路社区39。2岁，棕南社区35。2岁，棕北社区40岁，科分院社区47。8岁，南虹村社区37。8岁，旅游村社区38。2岁，新南路社区38。4岁。第九届居委成员素质较过去有明显提升，35人中，高中学历3人，大专学历24人，本科学历8人。本次选举真正把群众拥护、思想好、办事公道、有文化、会管理、真心实意为群众为实事的人选入居委会班子，确保党和政府方针政策的贯彻落实，为构建和谐社区提供有力的组织保证。</w:t>
      </w:r>
    </w:p>
    <w:p>
      <w:pPr>
        <w:ind w:left="0" w:right="0" w:firstLine="560"/>
        <w:spacing w:before="450" w:after="450" w:line="312" w:lineRule="auto"/>
      </w:pPr>
      <w:r>
        <w:rPr>
          <w:rFonts w:ascii="宋体" w:hAnsi="宋体" w:eastAsia="宋体" w:cs="宋体"/>
          <w:color w:val="000"/>
          <w:sz w:val="28"/>
          <w:szCs w:val="28"/>
        </w:rPr>
        <w:t xml:space="preserve">　　3、进一步强化社区建设。</w:t>
      </w:r>
    </w:p>
    <w:p>
      <w:pPr>
        <w:ind w:left="0" w:right="0" w:firstLine="560"/>
        <w:spacing w:before="450" w:after="450" w:line="312" w:lineRule="auto"/>
      </w:pPr>
      <w:r>
        <w:rPr>
          <w:rFonts w:ascii="宋体" w:hAnsi="宋体" w:eastAsia="宋体" w:cs="宋体"/>
          <w:color w:val="000"/>
          <w:sz w:val="28"/>
          <w:szCs w:val="28"/>
        </w:rPr>
        <w:t xml:space="preserve">　　一方面，进一步开展组织细胞化、管理民主化、服务自主化的社区院落自治工作。通过开展街道社区院落三级评比，促使院落管理模式更新、特色活动增多、居民参与度和满意度、幸福指数不断提高，促进辖区和谐。一方面，开展社区、社工、社会组织三社联动工作，通过组织社区工作者参加社工考试，获得相应职称后加入到社会组织的建设中来。20XX年，7个社区共有38人参加了社工考试报名工作。</w:t>
      </w:r>
    </w:p>
    <w:p>
      <w:pPr>
        <w:ind w:left="0" w:right="0" w:firstLine="560"/>
        <w:spacing w:before="450" w:after="450" w:line="312" w:lineRule="auto"/>
      </w:pPr>
      <w:r>
        <w:rPr>
          <w:rFonts w:ascii="宋体" w:hAnsi="宋体" w:eastAsia="宋体" w:cs="宋体"/>
          <w:color w:val="000"/>
          <w:sz w:val="28"/>
          <w:szCs w:val="28"/>
        </w:rPr>
        <w:t xml:space="preserve">　　一方面，开展文化门卫室建设，目前，棕南东街3号，一环路南二段5、7号，人民南路3段19号，林荫街9号1幢门卫室建设将于11月底前建成。街道还加强社区办公用房建设，在棕南树荫公寓购商品房一套150平方米，彻底解决了棕南社区办公用房紧缺的问题。</w:t>
      </w:r>
    </w:p>
    <w:p>
      <w:pPr>
        <w:ind w:left="0" w:right="0" w:firstLine="560"/>
        <w:spacing w:before="450" w:after="450" w:line="312" w:lineRule="auto"/>
      </w:pPr>
      <w:r>
        <w:rPr>
          <w:rFonts w:ascii="宋体" w:hAnsi="宋体" w:eastAsia="宋体" w:cs="宋体"/>
          <w:color w:val="000"/>
          <w:sz w:val="28"/>
          <w:szCs w:val="28"/>
        </w:rPr>
        <w:t xml:space="preserve">　　4、老年工作成效显著</w:t>
      </w:r>
    </w:p>
    <w:p>
      <w:pPr>
        <w:ind w:left="0" w:right="0" w:firstLine="560"/>
        <w:spacing w:before="450" w:after="450" w:line="312" w:lineRule="auto"/>
      </w:pPr>
      <w:r>
        <w:rPr>
          <w:rFonts w:ascii="宋体" w:hAnsi="宋体" w:eastAsia="宋体" w:cs="宋体"/>
          <w:color w:val="000"/>
          <w:sz w:val="28"/>
          <w:szCs w:val="28"/>
        </w:rPr>
        <w:t xml:space="preserve">　　位于棕南正街1号的棕南花甲年华居家养老服务中心目前已初步建成，有效缓解辖区养老难问题。今年还新建长寿食坊一个，有效缓解辖区70岁以上老人中午就餐困难的问题。街道还积极组织90岁以上老人体检。</w:t>
      </w:r>
    </w:p>
    <w:p>
      <w:pPr>
        <w:ind w:left="0" w:right="0" w:firstLine="560"/>
        <w:spacing w:before="450" w:after="450" w:line="312" w:lineRule="auto"/>
      </w:pPr>
      <w:r>
        <w:rPr>
          <w:rFonts w:ascii="宋体" w:hAnsi="宋体" w:eastAsia="宋体" w:cs="宋体"/>
          <w:color w:val="000"/>
          <w:sz w:val="28"/>
          <w:szCs w:val="28"/>
        </w:rPr>
        <w:t xml:space="preserve">　　5、社会管理和公共服务专项资金使用规范20XX年以来，街道加大对专项资金的宣传工作，广泛发动社区居民参与到项目征集中来，并区按要求进行专项资金的使用和归档工作。20XX年，街道7个社区共有专项资金111。93万元，街道按进度共划拨111。93万元给社区，目前社区基本完成公服使用工作。</w:t>
      </w:r>
    </w:p>
    <w:p>
      <w:pPr>
        <w:ind w:left="0" w:right="0" w:firstLine="560"/>
        <w:spacing w:before="450" w:after="450" w:line="312" w:lineRule="auto"/>
      </w:pPr>
      <w:r>
        <w:rPr>
          <w:rFonts w:ascii="宋体" w:hAnsi="宋体" w:eastAsia="宋体" w:cs="宋体"/>
          <w:color w:val="000"/>
          <w:sz w:val="28"/>
          <w:szCs w:val="28"/>
        </w:rPr>
        <w:t xml:space="preserve">&gt;　　三、20XX年科室的重点工作</w:t>
      </w:r>
    </w:p>
    <w:p>
      <w:pPr>
        <w:ind w:left="0" w:right="0" w:firstLine="560"/>
        <w:spacing w:before="450" w:after="450" w:line="312" w:lineRule="auto"/>
      </w:pPr>
      <w:r>
        <w:rPr>
          <w:rFonts w:ascii="宋体" w:hAnsi="宋体" w:eastAsia="宋体" w:cs="宋体"/>
          <w:color w:val="000"/>
          <w:sz w:val="28"/>
          <w:szCs w:val="28"/>
        </w:rPr>
        <w:t xml:space="preserve">　　（一）是进一步培育发展和整合社会组织，为下一步政务事务的外包奠定坚实的基础。</w:t>
      </w:r>
    </w:p>
    <w:p>
      <w:pPr>
        <w:ind w:left="0" w:right="0" w:firstLine="560"/>
        <w:spacing w:before="450" w:after="450" w:line="312" w:lineRule="auto"/>
      </w:pPr>
      <w:r>
        <w:rPr>
          <w:rFonts w:ascii="宋体" w:hAnsi="宋体" w:eastAsia="宋体" w:cs="宋体"/>
          <w:color w:val="000"/>
          <w:sz w:val="28"/>
          <w:szCs w:val="28"/>
        </w:rPr>
        <w:t xml:space="preserve">　　（二）进一步完善街道困难群众医疗救助方案，为区级困难群众医疗救助工作进行有效补充。</w:t>
      </w:r>
    </w:p>
    <w:p>
      <w:pPr>
        <w:ind w:left="0" w:right="0" w:firstLine="560"/>
        <w:spacing w:before="450" w:after="450" w:line="312" w:lineRule="auto"/>
      </w:pPr>
      <w:r>
        <w:rPr>
          <w:rFonts w:ascii="宋体" w:hAnsi="宋体" w:eastAsia="宋体" w:cs="宋体"/>
          <w:color w:val="000"/>
          <w:sz w:val="28"/>
          <w:szCs w:val="28"/>
        </w:rPr>
        <w:t xml:space="preserve">　　（三）是街道加大对社区居委会自治组织的培训，指导社区自治组织加大对院落自治组织的培训和表彰评选工作。</w:t>
      </w:r>
    </w:p>
    <w:p>
      <w:pPr>
        <w:ind w:left="0" w:right="0" w:firstLine="560"/>
        <w:spacing w:before="450" w:after="450" w:line="312" w:lineRule="auto"/>
      </w:pPr>
      <w:r>
        <w:rPr>
          <w:rFonts w:ascii="宋体" w:hAnsi="宋体" w:eastAsia="宋体" w:cs="宋体"/>
          <w:color w:val="000"/>
          <w:sz w:val="28"/>
          <w:szCs w:val="28"/>
        </w:rPr>
        <w:t xml:space="preserve">　　（四）是加大社工人才队伍建设。</w:t>
      </w:r>
    </w:p>
    <w:p>
      <w:pPr>
        <w:ind w:left="0" w:right="0" w:firstLine="560"/>
        <w:spacing w:before="450" w:after="450" w:line="312" w:lineRule="auto"/>
      </w:pPr>
      <w:r>
        <w:rPr>
          <w:rFonts w:ascii="宋体" w:hAnsi="宋体" w:eastAsia="宋体" w:cs="宋体"/>
          <w:color w:val="000"/>
          <w:sz w:val="28"/>
          <w:szCs w:val="28"/>
        </w:rPr>
        <w:t xml:space="preserve">　　（五）是联合执法队加大队流浪乞讨人员救助管理工作。</w:t>
      </w:r>
    </w:p>
    <w:p>
      <w:pPr>
        <w:ind w:left="0" w:right="0" w:firstLine="560"/>
        <w:spacing w:before="450" w:after="450" w:line="312" w:lineRule="auto"/>
      </w:pPr>
      <w:r>
        <w:rPr>
          <w:rFonts w:ascii="宋体" w:hAnsi="宋体" w:eastAsia="宋体" w:cs="宋体"/>
          <w:color w:val="000"/>
          <w:sz w:val="28"/>
          <w:szCs w:val="28"/>
        </w:rPr>
        <w:t xml:space="preserve">　　（六）是搞好惠民演出活动。</w:t>
      </w:r>
    </w:p>
    <w:p>
      <w:pPr>
        <w:ind w:left="0" w:right="0" w:firstLine="560"/>
        <w:spacing w:before="450" w:after="450" w:line="312" w:lineRule="auto"/>
      </w:pPr>
      <w:r>
        <w:rPr>
          <w:rFonts w:ascii="宋体" w:hAnsi="宋体" w:eastAsia="宋体" w:cs="宋体"/>
          <w:color w:val="000"/>
          <w:sz w:val="28"/>
          <w:szCs w:val="28"/>
        </w:rPr>
        <w:t xml:space="preserve">&gt;　　四、科室困难</w:t>
      </w:r>
    </w:p>
    <w:p>
      <w:pPr>
        <w:ind w:left="0" w:right="0" w:firstLine="560"/>
        <w:spacing w:before="450" w:after="450" w:line="312" w:lineRule="auto"/>
      </w:pPr>
      <w:r>
        <w:rPr>
          <w:rFonts w:ascii="宋体" w:hAnsi="宋体" w:eastAsia="宋体" w:cs="宋体"/>
          <w:color w:val="000"/>
          <w:sz w:val="28"/>
          <w:szCs w:val="28"/>
        </w:rPr>
        <w:t xml:space="preserve">　　目前，因科室人员退休、生病及区级部门收回等原因，致使科室人员严重不够，多项工作无具体人承接。科室工作繁琐，目前在岗正式人员3人，其中2人年龄较大，请街道党工委酌情解决科室人员配置问题为谢。</w:t>
      </w:r>
    </w:p>
    <w:p>
      <w:pPr>
        <w:ind w:left="0" w:right="0" w:firstLine="560"/>
        <w:spacing w:before="450" w:after="450" w:line="312" w:lineRule="auto"/>
      </w:pPr>
      <w:r>
        <w:rPr>
          <w:rFonts w:ascii="黑体" w:hAnsi="黑体" w:eastAsia="黑体" w:cs="黑体"/>
          <w:color w:val="000000"/>
          <w:sz w:val="36"/>
          <w:szCs w:val="36"/>
          <w:b w:val="1"/>
          <w:bCs w:val="1"/>
        </w:rPr>
        <w:t xml:space="preserve">【篇二】街道2024工作总结和2024年工作思路范例</w:t>
      </w:r>
    </w:p>
    <w:p>
      <w:pPr>
        <w:ind w:left="0" w:right="0" w:firstLine="560"/>
        <w:spacing w:before="450" w:after="450" w:line="312" w:lineRule="auto"/>
      </w:pPr>
      <w:r>
        <w:rPr>
          <w:rFonts w:ascii="宋体" w:hAnsi="宋体" w:eastAsia="宋体" w:cs="宋体"/>
          <w:color w:val="000"/>
          <w:sz w:val="28"/>
          <w:szCs w:val="28"/>
        </w:rPr>
        <w:t xml:space="preserve">　　今年新冠肺炎疫情突发以来，康桥街道坚持全街统筹、统一指挥，坚决一个声音贯彻到底、一条指令畅通到底。第一时间强化精密智控、联防联控、群防群控，率先探索分区分级精准管控、每日重点工作清单等机制，疫情防控取得了阶段性成果，为全街经济社会创造了良好的发展环境。</w:t>
      </w:r>
    </w:p>
    <w:p>
      <w:pPr>
        <w:ind w:left="0" w:right="0" w:firstLine="560"/>
        <w:spacing w:before="450" w:after="450" w:line="312" w:lineRule="auto"/>
      </w:pPr>
      <w:r>
        <w:rPr>
          <w:rFonts w:ascii="宋体" w:hAnsi="宋体" w:eastAsia="宋体" w:cs="宋体"/>
          <w:color w:val="000"/>
          <w:sz w:val="28"/>
          <w:szCs w:val="28"/>
        </w:rPr>
        <w:t xml:space="preserve">　&gt;　一、2024年工作总结</w:t>
      </w:r>
    </w:p>
    <w:p>
      <w:pPr>
        <w:ind w:left="0" w:right="0" w:firstLine="560"/>
        <w:spacing w:before="450" w:after="450" w:line="312" w:lineRule="auto"/>
      </w:pPr>
      <w:r>
        <w:rPr>
          <w:rFonts w:ascii="宋体" w:hAnsi="宋体" w:eastAsia="宋体" w:cs="宋体"/>
          <w:color w:val="000"/>
          <w:sz w:val="28"/>
          <w:szCs w:val="28"/>
        </w:rPr>
        <w:t xml:space="preserve">　　今年以来，在区委、区政府的坚强领导下，康桥街道深入贯彻落实区委七届八、九次全会精神，坚持“两手抓、两战赢”总体思路，抢抓大城北地区规划建设战略机遇，围绕区委“六五四”决策部署，以街道“四战四赛四提升”为重点，全力以赴“战疫情、促发展”，全街经济社会取得了新的进展。街道党员干部、经济网格、环境整治等工作得到了市委周江勇书记三次全市大会上的肯定点赞。</w:t>
      </w:r>
    </w:p>
    <w:p>
      <w:pPr>
        <w:ind w:left="0" w:right="0" w:firstLine="560"/>
        <w:spacing w:before="450" w:after="450" w:line="312" w:lineRule="auto"/>
      </w:pPr>
      <w:r>
        <w:rPr>
          <w:rFonts w:ascii="宋体" w:hAnsi="宋体" w:eastAsia="宋体" w:cs="宋体"/>
          <w:color w:val="000"/>
          <w:sz w:val="28"/>
          <w:szCs w:val="28"/>
        </w:rPr>
        <w:t xml:space="preserve">　　（一）着力攻项目稳增长，经济运行稳中提质。一是复工复产平稳有序。启动“暖企行动”和“康商回归”行动，制定经济网格、企业VIP服务办法，实施经济攻坚期间扶持企业、房租减免等一系列政策。建立康桥商会，积极发挥乡贤作用，常态化开展项目、企业、企业家“三服务”活动，进一步优化营商环境，全面助力复工复产。二是经济指标起暖回升。以“争先创优、补短增效”为重点，全力以赴保存量、促增量。16项高质量指标中，8项指标目前已实现正增长。其中，1-9月，完成规上工业产值44.68亿元，同比增幅10.37%；1-8月，完成楼宇总税收1.75亿元，同比增幅40%，居全区第一；外贸出口额增幅扩大，国际服务贸易出口额增长稳定；累计新招引企业365家（其中500万元以上项目130家，亿元以上项目7家），提前完成楼宇新增规上企业目标任务。三是项目建设取得突破。制定出台留用地开发建设管理办法、三年行动计划等，与杭州电视台“城长相对论”合作推广宣传，按照“能快则快，应开尽开”原则全力推进留用地项目建设。吴家墩外来人才公寓竣工投用，谢村商业用房、吴家墩加油站项目顺利开工、西杨财富项目实现复工，健康产业园一期正式签订运营协议。健康产业园二期、崇康路加油站、蒋家浜综合体、西杨、义桥留用项目等前期工作有序推进。</w:t>
      </w:r>
    </w:p>
    <w:p>
      <w:pPr>
        <w:ind w:left="0" w:right="0" w:firstLine="560"/>
        <w:spacing w:before="450" w:after="450" w:line="312" w:lineRule="auto"/>
      </w:pPr>
      <w:r>
        <w:rPr>
          <w:rFonts w:ascii="宋体" w:hAnsi="宋体" w:eastAsia="宋体" w:cs="宋体"/>
          <w:color w:val="000"/>
          <w:sz w:val="28"/>
          <w:szCs w:val="28"/>
        </w:rPr>
        <w:t xml:space="preserve">　　（二）着力办实事惠民生，群众获得感与日俱增。一是居住品质持续提升。全面优化辖区路网体系和交通出行功能，60、61路等直通地铁站公交接驳线正式开通，顾杨路南段、谢村路、溪居路北实现开通，义桥老街、洋湾路、康园路建设有序推进，康桥农贸市场停车场投入投用。结合“美丽家园”建设，有序推进康运、康乐、康桥村、康桥社区等改造整治工作，有序推进大家运河之星小区二次供水改造，有效提升了住宅小区整体品质。切实督促西杨C地块、独城安置房、保障性用房等加快建设进度，完成谢村496户选房抽房工作，正式启动康桥村回迁安置。二是公共服务持续完善。深化“最多跑一次”改革，以街道公共服务中心为圆点、东南西北四个片区为单元，建立“1+4”的便民服务格局，完成康馨苑“15分钟便民圈”建设。加快民生项目建设，杭州市妇产科医院城北分院签约挂牌，大城北育才学校、康锦苑幼儿园投入使用，完成1家阳光小伢儿机构和4家阳光小伢儿驿站建设，社区党群服务中心、阳光老人家、阳关小伢儿、社区文化家园、卫生服务站、健身苑点等项目有序推进。三是民生福祉持续增进。扎实推进就业创业、社会保障、社会保险等民生工作，积极创建省级退役军人服务站，累计发放各类救助金101.9万元，新增就业人数729人，失业人员再就业330人，二孩率45.24%。积极创建无欠薪城区，处理欠薪案件40起，追讨欠薪金额310万余元。积极发挥文化团体服务作用，委托第三方运营文体大厦文化，进一步丰富辖区群众的文化生活。</w:t>
      </w:r>
    </w:p>
    <w:p>
      <w:pPr>
        <w:ind w:left="0" w:right="0" w:firstLine="560"/>
        <w:spacing w:before="450" w:after="450" w:line="312" w:lineRule="auto"/>
      </w:pPr>
      <w:r>
        <w:rPr>
          <w:rFonts w:ascii="宋体" w:hAnsi="宋体" w:eastAsia="宋体" w:cs="宋体"/>
          <w:color w:val="000"/>
          <w:sz w:val="28"/>
          <w:szCs w:val="28"/>
        </w:rPr>
        <w:t xml:space="preserve">　　（三）着力抓整治破难题，辖区环境明显改善。一是“降尘行动”初现成效。聚焦PM2.5指数最高难题，正式启动“降尘行动”三年计划，完成平炼东路等5条道路开通移交，强化渣土车管控、道路保洁、地块管理等15项举措，辖区PM2.5指数从1月53μg/m3逐月下降，直至8月20μg/m，环比下降62.7%，“晴天一身灰、雨天一身泥”现象得到有效改善。二是“城市绣花”展新形象。顺利完成第二轮中央环保督察迎检工作，并以“环境整治”百日攻坚和“交通治理、地块整治”双月行动为契机，进一步加强城市精细化管理。深化“抱团式”执法，设置道路重型车辆严管区、禁行区，严打大型车辆乱停乱放等交通违法行为。紧盯卫生死角，对运河沿线码头、主次干道、背街小巷、闲置地块等区域进行拉网式排查整改，“脏乱差”现象明显改善。完成10条河道文化长廊及垂钓点建设，有序推进3条市级美丽河道建设、4条沿河健康生态廊道建设。拆除各类违法建筑15.67万平方米，完成量居全区第一；腾退土地9.57万平方米，拆后土地利用率达100。三是整治亮点不断呈现。制定“一小区一方案”，打造具有康桥特色的垃圾分类新模式，街道连续4个月位列全市前5名，4个小区成功创建省级垃圾分类示范小区，5个小区在全区率先通过市级垃圾分类示范小区验收。全面拉开拱康路、康桥路沿线开发，运河农园正式开园，丽水北路运河段天际线启动“亮灯”，康桥“花海”、康桥邻里中心荷塘“香飘杭城”，义桥景观带建设有序推进，极大提升了辖区环境品质。</w:t>
      </w:r>
    </w:p>
    <w:p>
      <w:pPr>
        <w:ind w:left="0" w:right="0" w:firstLine="560"/>
        <w:spacing w:before="450" w:after="450" w:line="312" w:lineRule="auto"/>
      </w:pPr>
      <w:r>
        <w:rPr>
          <w:rFonts w:ascii="宋体" w:hAnsi="宋体" w:eastAsia="宋体" w:cs="宋体"/>
          <w:color w:val="000"/>
          <w:sz w:val="28"/>
          <w:szCs w:val="28"/>
        </w:rPr>
        <w:t xml:space="preserve">　　（四）着力激活力促稳定，基层治理迈出坚实步伐。一是数字治理提速升级。聚焦基层治理现代化，突出数字化手段，建设街道数字驾驶舱.智治平台，智慧安防小区、人脸识别系统等建设，有效提升数字治理水平。拓展应用场景，建设“天眼”系统，并接入“城市眼、云共治”，实现全域监管。在新人公寓试点建设消防通道电子围栏，推动消防通道智能化管理。研发“最多报一次”平台，实现信息“汇聚共享、统一管理”，为提高工作效率和基层减负提供技术支撑。二是治理格局日益完善。突出机制体制保障作用，积极构建“联合综合执法+自治联盟”互补共治模式，建立小区党支部—党员治家会—治家工作组—楼道（单元）“四级”组织体系，实现“四个全覆盖”，规范“四个一标准”，创新“四个载体”，不断提升三方协同小区微治理绩效。探索建立“康康大家说”平台，建立全市首个“小区大事”工作室、物业纠纷调解中心，着力把矛盾杂音化解在源头。比如，有效破解安置房“三免两减半”后物业费收缴难题，康运社区收缴率达到85％以上。三是风险隐患有效防控。坚持“小区吹哨、社区集合、街道部门报到”的新型小区治理理念，在全区率先建设社区级“八合一”平安治理中心，将各职能部门延伸到社区、拓展到小区，实现“矛盾纠纷不上交、问题整改不拖延、宣传宣讲不缺位”。化解6起信访积案，特别是成功化解一起国家局信访积案，辖区信访人员全部稳控，无进京登记。康泽苑小区成为全区首个实现梯阻系统全覆盖的住宅小区，有效破解电动车入梯上楼充电乱象，辖区安全形势平稳可控。</w:t>
      </w:r>
    </w:p>
    <w:p>
      <w:pPr>
        <w:ind w:left="0" w:right="0" w:firstLine="560"/>
        <w:spacing w:before="450" w:after="450" w:line="312" w:lineRule="auto"/>
      </w:pPr>
      <w:r>
        <w:rPr>
          <w:rFonts w:ascii="宋体" w:hAnsi="宋体" w:eastAsia="宋体" w:cs="宋体"/>
          <w:color w:val="000"/>
          <w:sz w:val="28"/>
          <w:szCs w:val="28"/>
        </w:rPr>
        <w:t xml:space="preserve">　　（五）着力强基础改作风，全面从严治党纵深推进。一是干部执行力不断提升。结合“一比二学三赛四训”载体，在科室、社区、经合社三个层面开展“立功竞赛、争先创优”活动，全街上下“激情、用心、实干、担当”的导向更加鲜明。实施经合社“五力提升”和社区“三治融合”三年行动计划，与浙大城市学院法学院建立了产教融合战略合作，不断提高社区、经合社干部队伍综合素养。全面启动基层组织换届工作，突出年轻化、高学历化原则，配齐配优配强社区、经合社班子成员。二是党建组织力不断提升。以强化小区微治理为重点，通过完善“和”字型治家组织，运行“六字”治家机制，不断提升党建引领作用。制定《党支部减负增能规范化标准》，探索“中央厨房模式”，成立邵逸夫医院大运河分院项目联合党支部，有效巩固组织基础。启动“康裔归巢”计划，创新“三员入企”“双向报到”载体，开设“康桥先锋”直播课堂，切实加强党员干部教育管理。三是作风保障力不断提升。启动“清廉康桥”三年行动计划，围绕“兴五风破三慢”，开展康桥街道“六五四”、“四四四”监督护航行动，建立“三色预警”工作机制，梳理建立廉政风险点清单，推行“讲廉一课”，为新康桥建设提供坚强的纪律作风保障。加强廉政教育和执纪审查力度，开展“喝茶谈话”96人次，查处党员16人。四是文明推动力不断提升。对标“育新人、树新风”要求，持续开展“最美人物”“最美家庭”“最美党员”评比，着力讲好康桥故事、传播康桥好声音，让康桥“最美现象”从“风景”变成“风尚”依托文明实践三级阵地平台，深化“一角五站十点”志愿服务品牌，全面推进文明帮帮码“六进”活动，在潜移默化中不断培育文明新风尚。</w:t>
      </w:r>
    </w:p>
    <w:p>
      <w:pPr>
        <w:ind w:left="0" w:right="0" w:firstLine="560"/>
        <w:spacing w:before="450" w:after="450" w:line="312" w:lineRule="auto"/>
      </w:pPr>
      <w:r>
        <w:rPr>
          <w:rFonts w:ascii="宋体" w:hAnsi="宋体" w:eastAsia="宋体" w:cs="宋体"/>
          <w:color w:val="000"/>
          <w:sz w:val="28"/>
          <w:szCs w:val="28"/>
        </w:rPr>
        <w:t xml:space="preserve">　&gt;　二、2024年工作思路</w:t>
      </w:r>
    </w:p>
    <w:p>
      <w:pPr>
        <w:ind w:left="0" w:right="0" w:firstLine="560"/>
        <w:spacing w:before="450" w:after="450" w:line="312" w:lineRule="auto"/>
      </w:pPr>
      <w:r>
        <w:rPr>
          <w:rFonts w:ascii="宋体" w:hAnsi="宋体" w:eastAsia="宋体" w:cs="宋体"/>
          <w:color w:val="000"/>
          <w:sz w:val="28"/>
          <w:szCs w:val="28"/>
        </w:rPr>
        <w:t xml:space="preserve">　　2024年，康桥街道总体工作思路：认真贯彻落实党的十九大精神，以习近平新时代中国特色社会主义思想为指引，立足大城北核心示范区功能定位，明确“产业新动能、治理新活力、环境新跃升、民生新突破、基层新气象”总体要求，集中精力实施“五新行动”，推进新产业、新治理、新生态、新民生、新风气，加快展现康桥“五新”形象，奋力在展示我国城市有机更新成果的“重要窗口”中走在前、作示范，以优异成绩向中国共产党成立100周年献礼。</w:t>
      </w:r>
    </w:p>
    <w:p>
      <w:pPr>
        <w:ind w:left="0" w:right="0" w:firstLine="560"/>
        <w:spacing w:before="450" w:after="450" w:line="312" w:lineRule="auto"/>
      </w:pPr>
      <w:r>
        <w:rPr>
          <w:rFonts w:ascii="宋体" w:hAnsi="宋体" w:eastAsia="宋体" w:cs="宋体"/>
          <w:color w:val="000"/>
          <w:sz w:val="28"/>
          <w:szCs w:val="28"/>
        </w:rPr>
        <w:t xml:space="preserve">　　（一）实施新产业补短提质行动，加快壮大发展新动能，努力展示工业城镇转型升级形象。一是大力培育新产业。结合区“六大产业中心”，以康桥健康产业园、智慧网谷两大产业平台和大运河文化带为依托，做精做细“健康+”、“数字+”、“文创+”产业，不断形成医疗健康产业、智慧物流、文化创意、大数据产业上下游企业集聚，推动康桥从传统产业向新兴高端产业转型升级。二是大力攻坚留用地开发。按照留用地开发建设三年行动计划，稳步进入攻坚建设期，计划实现康桥健康产业园二期（蒋家浜、独城康桥单元）、蒋家浜商业综合体、西杨商业综合用房、义桥商业综合用房等4个项目开工；力争实现康桥健康产业园二期（吴家墩、计家康桥单元）、平安桥商业综合用房开工；加快康桥村5G产业园、健康产业园一期、谢村商业综合用房等个项目主体施工；实现西杨运河国际财富大厦、吴家墩加油站、康桥村拱宸单元等3个项目投用。三是大力招引优质项目。重点聚焦地块招商，集中攻坚做地出让、招商落地等关键节点，加大康桥健康产业园、村级留用地块招商推介力度，切实加快项目落地，推动区域连片开发。统筹招商资源，清理“低、散、乱”及“地在税不在”企业，加强优质营利性服务业、批零业、外贸等企业招引，实现“腾笼”增效。同时，加大对外迁企业总部经济留存，引导优质外迁“康商”企业回归。</w:t>
      </w:r>
    </w:p>
    <w:p>
      <w:pPr>
        <w:ind w:left="0" w:right="0" w:firstLine="560"/>
        <w:spacing w:before="450" w:after="450" w:line="312" w:lineRule="auto"/>
      </w:pPr>
      <w:r>
        <w:rPr>
          <w:rFonts w:ascii="宋体" w:hAnsi="宋体" w:eastAsia="宋体" w:cs="宋体"/>
          <w:color w:val="000"/>
          <w:sz w:val="28"/>
          <w:szCs w:val="28"/>
        </w:rPr>
        <w:t xml:space="preserve">　　（二）实施新三治融合行动，加快激发社会治理活力，努力展示基层治理现代化形象。一是以“共治”提升协同治理能力。充分发挥包括社会力量在内的各个治理主体的作用，构建“党—政—居—社—群”协同参与现代城市治理的共治新格局，建设社会治理共同体。积极发挥党的基层组织带动作用，引领三方协同治理，构建公共服务圈、群众自治圈、社会共治圈，画出共建共治共享的最大同心圆。二是以“自治”提升微治理活力。深入推进小区微治理，以小区自治会为载体，完善基层群众自治机制。完善社会组织参与制度，引导社会组织在自我管理服务、自我约束的同时，依法进行自治。依托“康康大家说”、民情恳谈等各类自治活动，有效通达社情民意、平衡各方利益、化解矛盾纠纷。推动辖区住宅小区业委会（自管会）组织全覆盖，有序做好4个小区业委会换届选举工作。三是以“智治”提升数字赋能优势。加强街道智治平台建设，拓展平台功能模块开发，使平台具备多种视频场景智能分析能力和驾驶舱部分数据导入等功能。试点开展智慧社区建设，融合智慧安防、社区事件管理、居家养老管理、智慧党建、智慧物业等功能模块。拓展应用场景,加强在垃圾分类监管、公共安全事件预警、矛盾风险防范化解、居家老人关爱有情方面的应用，进一步提升工作绩效。</w:t>
      </w:r>
    </w:p>
    <w:p>
      <w:pPr>
        <w:ind w:left="0" w:right="0" w:firstLine="560"/>
        <w:spacing w:before="450" w:after="450" w:line="312" w:lineRule="auto"/>
      </w:pPr>
      <w:r>
        <w:rPr>
          <w:rFonts w:ascii="宋体" w:hAnsi="宋体" w:eastAsia="宋体" w:cs="宋体"/>
          <w:color w:val="000"/>
          <w:sz w:val="28"/>
          <w:szCs w:val="28"/>
        </w:rPr>
        <w:t xml:space="preserve">　　（三）全面实施新美好生活行动，加快实现民生保障新突破，努力展示最具幸福感城市形象。一是优化公共服务水平。统筹加快社区小微商业布局，重点在平安雅苑、金昌苑、康和嘉苑、金桐雅苑等小区建设“运河邻里2.0”综合体，不断完善“15分钟便民服务圈”。继续深化物业管理提质，在现有物业监督考核机制的基础上，引入“群众+第三方”力量，增强物业管理水平评价的广度和深度，做好点线面物业管理的综合收集、研判、处置。二是优化群众居住品质。切实加快西杨C地块、独城安置房等建设进度，提前谋划布局安置房配套项目、周边改造整治等，不断提升安置房小区整体功能品质。切实做好城中村改造“后半篇文章”，全力推进回迁安置工作，确保全面完成康桥村整村回迁安置。加强吴家墩外来人员公寓、“康桥人家”公租房等小区管理，积极探索保障性用房管理的新模式新路径。三是优化民生基本保障。高度关注疫情对群众生产生活的影响，统筹做好就业创业、社会保险、社会救助、助老助残等工作，切实兜牢基本民生的底线，坚决防止因疫致贫、因疫返贫。继续推进电梯“养老”综合保险、梯阻系统、架空层改造等民生项目提质扩面，新建1家社区级阳光老人家、2家阳光小伢儿和3家阳光小伢儿驿站，强化文体中心、文化家园的文化辐射带动，真正让群众看到变化、得到实惠。</w:t>
      </w:r>
    </w:p>
    <w:p>
      <w:pPr>
        <w:ind w:left="0" w:right="0" w:firstLine="560"/>
        <w:spacing w:before="450" w:after="450" w:line="312" w:lineRule="auto"/>
      </w:pPr>
      <w:r>
        <w:rPr>
          <w:rFonts w:ascii="宋体" w:hAnsi="宋体" w:eastAsia="宋体" w:cs="宋体"/>
          <w:color w:val="000"/>
          <w:sz w:val="28"/>
          <w:szCs w:val="28"/>
        </w:rPr>
        <w:t xml:space="preserve">　　（四）实施新美丽康桥行动，加快推进环境能级跃升，努力展示城市有机更新形象。一是全面拉开路网框架。聚焦城市开发建设中的短板，以拱康路、康桥路沿线开发为契机，全力优化辖区路网体系和交通出行功能。加快推进洋湾路、康园路、康贤路等道路建设，打通下塘路、平安桥路东段等“断头路”，主动协调未移交道路完成移交，基本形成纵横交错、互联互通的路网框架，不断完善路网格局，减轻拱康路和康桥路出行压力。二是全面打造连片治理样板。深化康乐社区综合执法联勤点功能，健全综合执法机制，全力打造“康盛苑、大家运河之星”小区周边治理样板区，做到街面“干净、整洁”。以样板区为引领，重点对“两路一河”闲置土地、吴家墩保留农居点、西杨运河西岸待拆迁地块等区域进行重点管控和提升整治，彻底根除辖区低小散、脏乱差乱象，并形成“一片区一样板”，全力打造“美丽风景线”。三是全面创新区域环境治理模式。拓展“抱团式综合执法”外延，积极破解街道“权限不足”和“属地责任”之间矛盾，消除环境整治行政壁垒。积极跟相关市、区职能部门沟通对接，争取属地街道在职能主体确定第三方单位的招标、管理、考核等过程中享有更多的“话语权”“参与权”，进一步统筹落实辖区各市政、道路、河道、绿化等养护主体责任，推动问题快速处置，提升日常养护管理水平。</w:t>
      </w:r>
    </w:p>
    <w:p>
      <w:pPr>
        <w:ind w:left="0" w:right="0" w:firstLine="560"/>
        <w:spacing w:before="450" w:after="450" w:line="312" w:lineRule="auto"/>
      </w:pPr>
      <w:r>
        <w:rPr>
          <w:rFonts w:ascii="宋体" w:hAnsi="宋体" w:eastAsia="宋体" w:cs="宋体"/>
          <w:color w:val="000"/>
          <w:sz w:val="28"/>
          <w:szCs w:val="28"/>
        </w:rPr>
        <w:t xml:space="preserve">　　（五）实施新强基聚力行动，加快推动基层基础全域提升，努力展示“重要窗口”头雁形象。一是持续增活力。精心搭建“赛场赛马”主擂台，深入开展“创先争优、立功竞赛”比学赶超系列活动，进一步浓厚争先进位、激情创业的干事氛围。全面巩固基层组织换届选举成效，深化经合社“五力提升”、社区“三治融合”行动，切实加强基层组织“领头雁”、班子队伍建设，全面展现换届后基层组织新气象新担当新作为。二是持续抓基础。深化推进“墅创堡垒”三年提升计划，围绕城市基层党建“全域提升、全面提质”要求，深化辖区红盟单位共商共建共享，实现区域党建全面化。深化“最强党支部”建设，落实“三会一课”制度，抓好运河党建精品示范带建设，让每一位党员都成为一面旗帜、把每一个基层党组织都建成坚强战斗堡垒。三是持续正作风。以“清廉康桥”三年行动为抓手，推动清廉思想、清廉制度、清廉规则、清廉文化融入新康桥建设全过程各方面。以正风肃纪为抓手，持续开展作风建设，发挥监督联络员作用，紧盯重要节点，持续整治群众身边腐败和作风问题。盯紧重点工作和领域，强化对政府采购、经合社项目投资、重大财务事项等重点环节的监督。四是持续造氛围。要严格落实意识形态工作责任制，更好发挥新闻舆论作用，主动回应社会关切，切实消除社会杂音噪音，为大城北核心示范区建设营造更强的社会氛围。围绕庆祝中国共产党成立100周年、“迎亚运展风采”等重点节点，精心组织各项宣传工作，把发展成果展示好阐释好。继续弘扬康桥正能量，引导文明新风尚，形成干事创业的强大合力。</w:t>
      </w:r>
    </w:p>
    <w:p>
      <w:pPr>
        <w:ind w:left="0" w:right="0" w:firstLine="560"/>
        <w:spacing w:before="450" w:after="450" w:line="312" w:lineRule="auto"/>
      </w:pPr>
      <w:r>
        <w:rPr>
          <w:rFonts w:ascii="黑体" w:hAnsi="黑体" w:eastAsia="黑体" w:cs="黑体"/>
          <w:color w:val="000000"/>
          <w:sz w:val="36"/>
          <w:szCs w:val="36"/>
          <w:b w:val="1"/>
          <w:bCs w:val="1"/>
        </w:rPr>
        <w:t xml:space="preserve">【篇三】街道2024工作总结和2024年工作思路范例</w:t>
      </w:r>
    </w:p>
    <w:p>
      <w:pPr>
        <w:ind w:left="0" w:right="0" w:firstLine="560"/>
        <w:spacing w:before="450" w:after="450" w:line="312" w:lineRule="auto"/>
      </w:pPr>
      <w:r>
        <w:rPr>
          <w:rFonts w:ascii="宋体" w:hAnsi="宋体" w:eastAsia="宋体" w:cs="宋体"/>
          <w:color w:val="000"/>
          <w:sz w:val="28"/>
          <w:szCs w:val="28"/>
        </w:rPr>
        <w:t xml:space="preserve">　　&gt;一、2024年工作总结</w:t>
      </w:r>
    </w:p>
    <w:p>
      <w:pPr>
        <w:ind w:left="0" w:right="0" w:firstLine="560"/>
        <w:spacing w:before="450" w:after="450" w:line="312" w:lineRule="auto"/>
      </w:pPr>
      <w:r>
        <w:rPr>
          <w:rFonts w:ascii="宋体" w:hAnsi="宋体" w:eastAsia="宋体" w:cs="宋体"/>
          <w:color w:val="000"/>
          <w:sz w:val="28"/>
          <w:szCs w:val="28"/>
        </w:rPr>
        <w:t xml:space="preserve">　　2024年，我街道在市委市政府的坚强领导下，在广大党员群众及社会各界的关心支持下，我们牢牢把握“工业强市、实干兴市”的工作基调，积极应对疫情防控、统计执法、体制调整、环保督察、国家文明城市创建、换届选举等重大考验，以“五大会战”为总抓手，统筹抓好疫情防控和经济社会发展各项工作，经济保持平稳运行，社会大局和谐稳定，展现了新浦口新形象新作为。全年累计完成规上工业总产值206.4亿元，同比增长3.2%；累计完成固定资产投资11亿元，其中工业投资9.46亿；实现财政总收入12.8亿元，同比增长17.7%；一般公共预算收入7.2亿元，同比增长20.5%；实现限上批发额39.3亿元，同比增长51.5%；限上零售额8.2亿元，同比增长4.5%；住宿业637万元，同比下降4.0%；餐饮业2331万元，同比增长30.4%，各项关键经济指标全面回暖。工作主要体现在四个方面。</w:t>
      </w:r>
    </w:p>
    <w:p>
      <w:pPr>
        <w:ind w:left="0" w:right="0" w:firstLine="560"/>
        <w:spacing w:before="450" w:after="450" w:line="312" w:lineRule="auto"/>
      </w:pPr>
      <w:r>
        <w:rPr>
          <w:rFonts w:ascii="宋体" w:hAnsi="宋体" w:eastAsia="宋体" w:cs="宋体"/>
          <w:color w:val="000"/>
          <w:sz w:val="28"/>
          <w:szCs w:val="28"/>
        </w:rPr>
        <w:t xml:space="preserve">　　（一）抓防疫保发展，奋力夺取“两战”双赢</w:t>
      </w:r>
    </w:p>
    <w:p>
      <w:pPr>
        <w:ind w:left="0" w:right="0" w:firstLine="560"/>
        <w:spacing w:before="450" w:after="450" w:line="312" w:lineRule="auto"/>
      </w:pPr>
      <w:r>
        <w:rPr>
          <w:rFonts w:ascii="宋体" w:hAnsi="宋体" w:eastAsia="宋体" w:cs="宋体"/>
          <w:color w:val="000"/>
          <w:sz w:val="28"/>
          <w:szCs w:val="28"/>
        </w:rPr>
        <w:t xml:space="preserve">　　1.全力做好疫情防控。街道第一时间成立疫情防控工作领导小组，建立防疫指挥体系，整合机关干部、党员志愿者、基干民兵等各方力量，形成上下贯通、高效闭环的疫情防控工作机制。根据“外防输入、内防反弹”的工作要求，对来自高风险地区、境外旅居等返（嵊）人员进行彻查彻排，发放宣传资料近10万余份，设置卡口、网格化服务点87处，并按照疫情防控等级、防疫形势的变化及时调整力量配置和防控重点，做到科学防控、群防群控、精准智控，全年累计完成境内居家隔离750余人，集中隔离160余人，核酸检测8276人，人员数量占全市的四分之一，疫情防控实现了零输入、零感染。</w:t>
      </w:r>
    </w:p>
    <w:p>
      <w:pPr>
        <w:ind w:left="0" w:right="0" w:firstLine="560"/>
        <w:spacing w:before="450" w:after="450" w:line="312" w:lineRule="auto"/>
      </w:pPr>
      <w:r>
        <w:rPr>
          <w:rFonts w:ascii="宋体" w:hAnsi="宋体" w:eastAsia="宋体" w:cs="宋体"/>
          <w:color w:val="000"/>
          <w:sz w:val="28"/>
          <w:szCs w:val="28"/>
        </w:rPr>
        <w:t xml:space="preserve">　　2.全力推动经济复苏。坚持“全市经济建设主战区”的核心定位，扎实开展“六稳六保”创先争优工作，力促实体经济稳中有进，资本市场拓展集中发力，帅丰电器、亿田电器双双上市，实现我街道上市公司零突破；盛泰色织即将通过报会，上市后备梯队进一步扩容。完成企业小升规14家，下升上6家，获批国家高新技术企业19家，科辉电器等36家企业获评浙江省科技型中小企业，全面完成上级下达的目标层任务。全年新增各类市场主体1448家，其中工业企业268家，经济发展后劲全面增强，企业梯度培育加速成型。</w:t>
      </w:r>
    </w:p>
    <w:p>
      <w:pPr>
        <w:ind w:left="0" w:right="0" w:firstLine="560"/>
        <w:spacing w:before="450" w:after="450" w:line="312" w:lineRule="auto"/>
      </w:pPr>
      <w:r>
        <w:rPr>
          <w:rFonts w:ascii="宋体" w:hAnsi="宋体" w:eastAsia="宋体" w:cs="宋体"/>
          <w:color w:val="000"/>
          <w:sz w:val="28"/>
          <w:szCs w:val="28"/>
        </w:rPr>
        <w:t xml:space="preserve">　　3.全力破解企业难题。积极开展“三驻三服务”，为企业纾困解难，推动“就业大巴车”等各项优惠政策落地见效，兑现疫情期间招工、返嵊补贴1828人次，涉及金额96.9万元；外来员工租房补贴2890人次，涉及金额144.5万元；申报“以工代训”补贴14804人次，涉及金额740.2万元，协助佰利、欧特等企业获得市级层面补助资金635.6万元，有效推进企业复工复产，复工复产水平位于全市前列。在全市率先开展“走访企业、破解难题、激发潜力”专项行动，班子成员对162家重点企业开展走访调研，帮助企业解决环评审批、不动产证补办等突出问题80余个，有效提振企业家发展信心。及时回应企业关切，组建专门力量为工业企业建设用地上未批先建厂房补办手续问题进行集中攻坚，至目前，20家企业已完成手续补办，30余家企业已进入最后一个评估罚款环节，同时对不符合补办条件的20多家企业做好解释工作。</w:t>
      </w:r>
    </w:p>
    <w:p>
      <w:pPr>
        <w:ind w:left="0" w:right="0" w:firstLine="560"/>
        <w:spacing w:before="450" w:after="450" w:line="312" w:lineRule="auto"/>
      </w:pPr>
      <w:r>
        <w:rPr>
          <w:rFonts w:ascii="宋体" w:hAnsi="宋体" w:eastAsia="宋体" w:cs="宋体"/>
          <w:color w:val="000"/>
          <w:sz w:val="28"/>
          <w:szCs w:val="28"/>
        </w:rPr>
        <w:t xml:space="preserve">　　（二）抓项目优服务，保障发展坚强有力</w:t>
      </w:r>
    </w:p>
    <w:p>
      <w:pPr>
        <w:ind w:left="0" w:right="0" w:firstLine="560"/>
        <w:spacing w:before="450" w:after="450" w:line="312" w:lineRule="auto"/>
      </w:pPr>
      <w:r>
        <w:rPr>
          <w:rFonts w:ascii="宋体" w:hAnsi="宋体" w:eastAsia="宋体" w:cs="宋体"/>
          <w:color w:val="000"/>
          <w:sz w:val="28"/>
          <w:szCs w:val="28"/>
        </w:rPr>
        <w:t xml:space="preserve">　　1.优质项目全面推进。23个重点工业项目有序推进，累计完成投资7.7亿元。旭昌昇、海威汽车、万能弹簧、万力铜业、优尔佳等一批重大产业项目陆续建成投产，为壮大经济注入动力。图森木业、陌桑现代茧业代表全市参加绍兴重点项目“晒比”活动，在全市发挥示范引领作用。</w:t>
      </w:r>
    </w:p>
    <w:p>
      <w:pPr>
        <w:ind w:left="0" w:right="0" w:firstLine="560"/>
        <w:spacing w:before="450" w:after="450" w:line="312" w:lineRule="auto"/>
      </w:pPr>
      <w:r>
        <w:rPr>
          <w:rFonts w:ascii="宋体" w:hAnsi="宋体" w:eastAsia="宋体" w:cs="宋体"/>
          <w:color w:val="000"/>
          <w:sz w:val="28"/>
          <w:szCs w:val="28"/>
        </w:rPr>
        <w:t xml:space="preserve">　　2.招商选资厚积薄发。坚持招商选资不动摇，1-12月份实际利用市外境内资金21.7亿（目标任务18亿）。新引进阿尔法智联、晶越半导体、浦口城市客厅、金达视讯、东山精密等亿元以上项目12只，计划总投资258.71亿元，其中，浦口城市客厅已完成土地摘牌，阿尔法智联、晶越半导体等优质孵化项目已开始试生产，金达视讯、东山精密等重点招商项目已开工并入库，有力推进了新兴产业集聚发展。全年税收引育成效显著，引进博思贸易和思恒贸易两个项目，纳税1.4亿，位居全市第一。</w:t>
      </w:r>
    </w:p>
    <w:p>
      <w:pPr>
        <w:ind w:left="0" w:right="0" w:firstLine="560"/>
        <w:spacing w:before="450" w:after="450" w:line="312" w:lineRule="auto"/>
      </w:pPr>
      <w:r>
        <w:rPr>
          <w:rFonts w:ascii="宋体" w:hAnsi="宋体" w:eastAsia="宋体" w:cs="宋体"/>
          <w:color w:val="000"/>
          <w:sz w:val="28"/>
          <w:szCs w:val="28"/>
        </w:rPr>
        <w:t xml:space="preserve">　　3.政策保障精准高效。全面完成金达视讯、蓝威环保等重大工业项目，527国道三塘段、东兰线、建山公路等重大交通项目，甬金铁路移民配套工程、浦口城市客厅等美丽城镇项目的土地征用和政策处理工作，全年累计征用土地2313.7亩，其中涉及征用土地521.8亩、涉及土地征用补差及青苗补偿442.87亩、涉及“农转用”1349亩，全力保障了重点工程、重大项目无障碍推进。</w:t>
      </w:r>
    </w:p>
    <w:p>
      <w:pPr>
        <w:ind w:left="0" w:right="0" w:firstLine="560"/>
        <w:spacing w:before="450" w:after="450" w:line="312" w:lineRule="auto"/>
      </w:pPr>
      <w:r>
        <w:rPr>
          <w:rFonts w:ascii="宋体" w:hAnsi="宋体" w:eastAsia="宋体" w:cs="宋体"/>
          <w:color w:val="000"/>
          <w:sz w:val="28"/>
          <w:szCs w:val="28"/>
        </w:rPr>
        <w:t xml:space="preserve">　　（三）抓环境促稳定，城市品质全面提升</w:t>
      </w:r>
    </w:p>
    <w:p>
      <w:pPr>
        <w:ind w:left="0" w:right="0" w:firstLine="560"/>
        <w:spacing w:before="450" w:after="450" w:line="312" w:lineRule="auto"/>
      </w:pPr>
      <w:r>
        <w:rPr>
          <w:rFonts w:ascii="宋体" w:hAnsi="宋体" w:eastAsia="宋体" w:cs="宋体"/>
          <w:color w:val="000"/>
          <w:sz w:val="28"/>
          <w:szCs w:val="28"/>
        </w:rPr>
        <w:t xml:space="preserve">　　1.城乡环境不断优化。从有限的财政资金中，专门拨出780万，对浦口片区的6个村社、8个小区、3个市场软硬件设施进行全方位改造提升，完成对香缇墅小区西侧广场硬化工作，为成功争创全国文明城市、通过国卫复评作出浦口的贡献。全力做好“一分二清三化”工作，顺利通过2个“五星达标”村、4个“五星双强”企业的创建，农村人居环境得到了提升。全力推进“蓝天保卫战”，重点排查整治废气排放企业30余家，阻止秸秆焚烧100余起，报销淘汰变型拖拉机112台，查处违规倾倒固废的外地运输车40余辆，累计行政罚款56.3万元。做好第二轮中央环保督查信访交办件的办理工作，完成对11家企业、2个小区、15个问题点位的整改工作，信访件数相比于第一轮下降了54%。深入推进省“无违建创建”工作，完成对杨树坑村木材加工厂、风度领带等3个省级挂牌点位的高标准整改，全年累计拆除违章建筑面积达38047平方米，顺利通过省“无违建乡镇（街道）”验收。</w:t>
      </w:r>
    </w:p>
    <w:p>
      <w:pPr>
        <w:ind w:left="0" w:right="0" w:firstLine="560"/>
        <w:spacing w:before="450" w:after="450" w:line="312" w:lineRule="auto"/>
      </w:pPr>
      <w:r>
        <w:rPr>
          <w:rFonts w:ascii="宋体" w:hAnsi="宋体" w:eastAsia="宋体" w:cs="宋体"/>
          <w:color w:val="000"/>
          <w:sz w:val="28"/>
          <w:szCs w:val="28"/>
        </w:rPr>
        <w:t xml:space="preserve">　　2.平安建设扎实推进。坚持信访矛盾“控增量、遏存量”原则，深入开展信访矛盾化解“清零”决胜行动，成功化解绍兴市级信访积案12件、嵊州市级信访积案6件、农村建房信访积案9件。高标准建成街道矛盾调解中心并顺利投入运行，全年实现赴京零上访，赴省访同比下降52%，同时圆满完成重要时间节点的维稳安保工作，实现无进京登记和零非访。压实安全生产责任，坚持培训教育与排查整治两手抓，实施全省百万员工安全培训工程，完成职工安全教育培训11500余人；开展安全生产专项排查整治5次，出动干部、网格员等1000多人次，地毯式排查危化品企业、出租房、人密场所、水利应急设施等750余处，整改各类安全隐患100余处，共查处违法违规行为30余起，全年辖区内未发生重大安全事故，首次实现人员零伤亡。</w:t>
      </w:r>
    </w:p>
    <w:p>
      <w:pPr>
        <w:ind w:left="0" w:right="0" w:firstLine="560"/>
        <w:spacing w:before="450" w:after="450" w:line="312" w:lineRule="auto"/>
      </w:pPr>
      <w:r>
        <w:rPr>
          <w:rFonts w:ascii="宋体" w:hAnsi="宋体" w:eastAsia="宋体" w:cs="宋体"/>
          <w:color w:val="000"/>
          <w:sz w:val="28"/>
          <w:szCs w:val="28"/>
        </w:rPr>
        <w:t xml:space="preserve">　　3.文旅业态欣欣向荣。组织开展“爱在浦口、醉美乡情”乡村旅游等大型综合文化活动10场，各实践站点组织开展“我们的节日”等主题活动全年累计达85场。完成新建文化礼堂2个，培育三星级文化礼堂3个，升级打造四星级文化礼堂1个，打造新时代文明实践特色示范站7个，金湾国际“邻舍+”志愿者队伍被评为绍兴市优秀志愿者队伍。建设完成浦东、棠头溪等4个村（社）百姓健身房，完成建设莲塘社区、新浦村2处社区多功能运动场，新建成健身场所面积达6000多平方米，受益群众达3万多人。</w:t>
      </w:r>
    </w:p>
    <w:p>
      <w:pPr>
        <w:ind w:left="0" w:right="0" w:firstLine="560"/>
        <w:spacing w:before="450" w:after="450" w:line="312" w:lineRule="auto"/>
      </w:pPr>
      <w:r>
        <w:rPr>
          <w:rFonts w:ascii="宋体" w:hAnsi="宋体" w:eastAsia="宋体" w:cs="宋体"/>
          <w:color w:val="000"/>
          <w:sz w:val="28"/>
          <w:szCs w:val="28"/>
        </w:rPr>
        <w:t xml:space="preserve">　　（四）抓民生补短板，基层基础不断夯实</w:t>
      </w:r>
    </w:p>
    <w:p>
      <w:pPr>
        <w:ind w:left="0" w:right="0" w:firstLine="560"/>
        <w:spacing w:before="450" w:after="450" w:line="312" w:lineRule="auto"/>
      </w:pPr>
      <w:r>
        <w:rPr>
          <w:rFonts w:ascii="宋体" w:hAnsi="宋体" w:eastAsia="宋体" w:cs="宋体"/>
          <w:color w:val="000"/>
          <w:sz w:val="28"/>
          <w:szCs w:val="28"/>
        </w:rPr>
        <w:t xml:space="preserve">　　1.全力做好困难群体关心关爱工作。加强困难群众、涉军优抚对象的关心关爱，全年对低边、低保等395户544人发放补助资金390万元；发放市级、街道级临时救助86人22万元；发放残疾人困难生活补贴等251人72.4万元，重度护理补贴717人177.2万元；发放涉军优抚资金79人196万元；慰问困难退役军人、伤残军人等和涉军优抚对象共342人次，发放慰问资金78.8万余元，补助资金21.8万元；全面完成10户C及、D级农村困难群众危旧房改造，补助金额21.8万元。推进农村饮用水提标工程，重点对316户441人次的低收入农户群体饮用水提标情况进行追踪调查、建档立卡，全面解决农村群众的饮用水安全问题。</w:t>
      </w:r>
    </w:p>
    <w:p>
      <w:pPr>
        <w:ind w:left="0" w:right="0" w:firstLine="560"/>
        <w:spacing w:before="450" w:after="450" w:line="312" w:lineRule="auto"/>
      </w:pPr>
      <w:r>
        <w:rPr>
          <w:rFonts w:ascii="宋体" w:hAnsi="宋体" w:eastAsia="宋体" w:cs="宋体"/>
          <w:color w:val="000"/>
          <w:sz w:val="28"/>
          <w:szCs w:val="28"/>
        </w:rPr>
        <w:t xml:space="preserve">　　2.全力推进民生实事工程。投入1000余万元，对城东、浦口两个区块的地下管网走向、雨污混接等情况开展全方位排查，为下阶段污水零直排建设奠定基础；投入340万元完成浦口社区农贸市场迁建工程；投资5743万元，对6条农村公路进行全面提升改造，目前5条已完工，剩余1条道路已完成总进度的60%；完成王坑水库、白毛庵水库的除险加固工程。完成花园村等5个村的饮用水管道延伸工程，水费收缴率超90%，通过努力，城乡基础设施建设和人居环境得到明显改善，群众生活品质得到进一步提高。着力夯实基层基础，抓强组织建设，坚持将党的领导贯穿于换届全过程，紧盯“五好两确保”目标，严格把好资格审查关、选举程序关和人员结构关，牢牢掌握选举主动权，23个村（社）圆满完成组织换届选举工作。</w:t>
      </w:r>
    </w:p>
    <w:p>
      <w:pPr>
        <w:ind w:left="0" w:right="0" w:firstLine="560"/>
        <w:spacing w:before="450" w:after="450" w:line="312" w:lineRule="auto"/>
      </w:pPr>
      <w:r>
        <w:rPr>
          <w:rFonts w:ascii="宋体" w:hAnsi="宋体" w:eastAsia="宋体" w:cs="宋体"/>
          <w:color w:val="000"/>
          <w:sz w:val="28"/>
          <w:szCs w:val="28"/>
        </w:rPr>
        <w:t xml:space="preserve">　　3.严格规范基层权力。着力夯实基层基础，抓强组织建设，坚持将党的领导贯穿于换届全过程，紧盯“五好两确保”目标，严格把好资格审查关、选举程序关和人员结构关，牢牢掌握选举主动权，23个村（社）圆满完成组织换届选举工作。加强软硬件投入，全面建成23个村级监察联络站，实现工作全覆盖。完成浦口社区等4个村（社）的清廉村居建设。全面加强村级办公场所的建设，建成8个示范型和5个提升型村级办公场所。投入58万元，对村级财务工程实行社会化委托管理，让专业的人做专业的事，持续推进农村“三资”管理的专业化、规范化水平。</w:t>
      </w:r>
    </w:p>
    <w:p>
      <w:pPr>
        <w:ind w:left="0" w:right="0" w:firstLine="560"/>
        <w:spacing w:before="450" w:after="450" w:line="312" w:lineRule="auto"/>
      </w:pPr>
      <w:r>
        <w:rPr>
          <w:rFonts w:ascii="宋体" w:hAnsi="宋体" w:eastAsia="宋体" w:cs="宋体"/>
          <w:color w:val="000"/>
          <w:sz w:val="28"/>
          <w:szCs w:val="28"/>
        </w:rPr>
        <w:t xml:space="preserve">　&gt;　二、2024年工作思路</w:t>
      </w:r>
    </w:p>
    <w:p>
      <w:pPr>
        <w:ind w:left="0" w:right="0" w:firstLine="560"/>
        <w:spacing w:before="450" w:after="450" w:line="312" w:lineRule="auto"/>
      </w:pPr>
      <w:r>
        <w:rPr>
          <w:rFonts w:ascii="宋体" w:hAnsi="宋体" w:eastAsia="宋体" w:cs="宋体"/>
          <w:color w:val="000"/>
          <w:sz w:val="28"/>
          <w:szCs w:val="28"/>
        </w:rPr>
        <w:t xml:space="preserve">　　2024年是建党一百周年，也是“十四五”的开局之年，更是乘势而上展现新浦口新担当新作为的拼搏之年。我们要立足浦口实际，放眼长远，砥砺奋进，为建设更高水平“四个嵊州”，推动嵊州率先走出社会主义现代化的县域发展之路作出我们浦口更大的贡献。全年街道经济社会发展主要预期目标是：坚持工业经济、产城融合、基层治理三大主业不动摇，力争实现规上工业总产值、工业投资、一般公共预算收入等主要经济指标增速均达10%以上。为实现以上目标，我们将全力聚焦五方面的工作：</w:t>
      </w:r>
    </w:p>
    <w:p>
      <w:pPr>
        <w:ind w:left="0" w:right="0" w:firstLine="560"/>
        <w:spacing w:before="450" w:after="450" w:line="312" w:lineRule="auto"/>
      </w:pPr>
      <w:r>
        <w:rPr>
          <w:rFonts w:ascii="宋体" w:hAnsi="宋体" w:eastAsia="宋体" w:cs="宋体"/>
          <w:color w:val="000"/>
          <w:sz w:val="28"/>
          <w:szCs w:val="28"/>
        </w:rPr>
        <w:t xml:space="preserve">　　（一）全力聚焦产业发展，开创“工业强街”新局面</w:t>
      </w:r>
    </w:p>
    <w:p>
      <w:pPr>
        <w:ind w:left="0" w:right="0" w:firstLine="560"/>
        <w:spacing w:before="450" w:after="450" w:line="312" w:lineRule="auto"/>
      </w:pPr>
      <w:r>
        <w:rPr>
          <w:rFonts w:ascii="宋体" w:hAnsi="宋体" w:eastAsia="宋体" w:cs="宋体"/>
          <w:color w:val="000"/>
          <w:sz w:val="28"/>
          <w:szCs w:val="28"/>
        </w:rPr>
        <w:t xml:space="preserve">　　坚持数字赋能，做好内育外引，发挥三大传统产业的基础和新兴产业的发展优势，深入实施“5+5”集群制造（培育）行动计划，加速构建现代产业体系。</w:t>
      </w:r>
    </w:p>
    <w:p>
      <w:pPr>
        <w:ind w:left="0" w:right="0" w:firstLine="560"/>
        <w:spacing w:before="450" w:after="450" w:line="312" w:lineRule="auto"/>
      </w:pPr>
      <w:r>
        <w:rPr>
          <w:rFonts w:ascii="宋体" w:hAnsi="宋体" w:eastAsia="宋体" w:cs="宋体"/>
          <w:color w:val="000"/>
          <w:sz w:val="28"/>
          <w:szCs w:val="28"/>
        </w:rPr>
        <w:t xml:space="preserve">　　1.念好两业经。持续推进传统产业转型升级步伐，紧盯打造中国丝高地、中国智能厨房、中国电机之城的目标，推动三大传统产业加快产业链、创新链、价值链三链融合发展，加速从制造向智造转变，切实提高传统产业竞争力和抗风险能力。要依托艾妍生物、金达视讯等项目，加速高端装备、新材料、5G、半导体等新兴产业集聚，不断巩固传统产业与新兴产业双向发力的发展趋势。</w:t>
      </w:r>
    </w:p>
    <w:p>
      <w:pPr>
        <w:ind w:left="0" w:right="0" w:firstLine="560"/>
        <w:spacing w:before="450" w:after="450" w:line="312" w:lineRule="auto"/>
      </w:pPr>
      <w:r>
        <w:rPr>
          <w:rFonts w:ascii="宋体" w:hAnsi="宋体" w:eastAsia="宋体" w:cs="宋体"/>
          <w:color w:val="000"/>
          <w:sz w:val="28"/>
          <w:szCs w:val="28"/>
        </w:rPr>
        <w:t xml:space="preserve">　　2.聚力重招商。坚持“靠内生增长已不足以支撑整个十四五高质量发展”的工作理念，加大外引力度，街道将以义甬舟开放大通道战略实施、嵊新奉特别合作区建设为契机，发挥与宁波空间相近、产业互补的优势，加大与宁波招商对接力度，通过调动浦口乡贤和在甬企业家等资源优势，通过奔跑招商、以商招商、产业链招商，加大对厨具、电机、新材料、装备制造等重点产业的招引力度，谋划招引一批补链强链项目，做大浦口产业蛋糕。</w:t>
      </w:r>
    </w:p>
    <w:p>
      <w:pPr>
        <w:ind w:left="0" w:right="0" w:firstLine="560"/>
        <w:spacing w:before="450" w:after="450" w:line="312" w:lineRule="auto"/>
      </w:pPr>
      <w:r>
        <w:rPr>
          <w:rFonts w:ascii="宋体" w:hAnsi="宋体" w:eastAsia="宋体" w:cs="宋体"/>
          <w:color w:val="000"/>
          <w:sz w:val="28"/>
          <w:szCs w:val="28"/>
        </w:rPr>
        <w:t xml:space="preserve">　　3.强力抓项目。进一步强化项目为王的理念，以陌桑高科、旭昌晟、海威汽车等工业项目为重点，进一步细化项目时间进度，紧盯关键环节和重点问题，全面化解项目推进过程中的困难，以钉钉子的精神抓好重点项目落实，确保早日开工、早日建成、早日投产。</w:t>
      </w:r>
    </w:p>
    <w:p>
      <w:pPr>
        <w:ind w:left="0" w:right="0" w:firstLine="560"/>
        <w:spacing w:before="450" w:after="450" w:line="312" w:lineRule="auto"/>
      </w:pPr>
      <w:r>
        <w:rPr>
          <w:rFonts w:ascii="宋体" w:hAnsi="宋体" w:eastAsia="宋体" w:cs="宋体"/>
          <w:color w:val="000"/>
          <w:sz w:val="28"/>
          <w:szCs w:val="28"/>
        </w:rPr>
        <w:t xml:space="preserve">　　（二）全力聚焦要素保障，打造服务发展新高地</w:t>
      </w:r>
    </w:p>
    <w:p>
      <w:pPr>
        <w:ind w:left="0" w:right="0" w:firstLine="560"/>
        <w:spacing w:before="450" w:after="450" w:line="312" w:lineRule="auto"/>
      </w:pPr>
      <w:r>
        <w:rPr>
          <w:rFonts w:ascii="宋体" w:hAnsi="宋体" w:eastAsia="宋体" w:cs="宋体"/>
          <w:color w:val="000"/>
          <w:sz w:val="28"/>
          <w:szCs w:val="28"/>
        </w:rPr>
        <w:t xml:space="preserve">　　不断提升产业平台、人才保障、涉企服务三大保障能力，有效破解发展瓶颈。</w:t>
      </w:r>
    </w:p>
    <w:p>
      <w:pPr>
        <w:ind w:left="0" w:right="0" w:firstLine="560"/>
        <w:spacing w:before="450" w:after="450" w:line="312" w:lineRule="auto"/>
      </w:pPr>
      <w:r>
        <w:rPr>
          <w:rFonts w:ascii="宋体" w:hAnsi="宋体" w:eastAsia="宋体" w:cs="宋体"/>
          <w:color w:val="000"/>
          <w:sz w:val="28"/>
          <w:szCs w:val="28"/>
        </w:rPr>
        <w:t xml:space="preserve">　　1.全力拓平台。根据市政府对我街道产业平台“中优东进”的工作定位，在原有通过滞洪区改造积累6000多亩土地的基础上，继续拓展艇湖新兴产业园区的发展空间，为科创型企业的引进、重大项目的布局腾出更大空间。</w:t>
      </w:r>
    </w:p>
    <w:p>
      <w:pPr>
        <w:ind w:left="0" w:right="0" w:firstLine="560"/>
        <w:spacing w:before="450" w:after="450" w:line="312" w:lineRule="auto"/>
      </w:pPr>
      <w:r>
        <w:rPr>
          <w:rFonts w:ascii="宋体" w:hAnsi="宋体" w:eastAsia="宋体" w:cs="宋体"/>
          <w:color w:val="000"/>
          <w:sz w:val="28"/>
          <w:szCs w:val="28"/>
        </w:rPr>
        <w:t xml:space="preserve">　　2.聚力引人才。围绕打造高精尖缺人才蓄水池，加大政策倾斜力度，深化人才服务机制，完善生活配套设施，营造好既能引进人才、又能留住人才的良好环境，并通过产业引才、企业引才、招商引才相结合，积极引导嵊籍人才回归，力争“国千”、“省千”人才实现新的突破。</w:t>
      </w:r>
    </w:p>
    <w:p>
      <w:pPr>
        <w:ind w:left="0" w:right="0" w:firstLine="560"/>
        <w:spacing w:before="450" w:after="450" w:line="312" w:lineRule="auto"/>
      </w:pPr>
      <w:r>
        <w:rPr>
          <w:rFonts w:ascii="宋体" w:hAnsi="宋体" w:eastAsia="宋体" w:cs="宋体"/>
          <w:color w:val="000"/>
          <w:sz w:val="28"/>
          <w:szCs w:val="28"/>
        </w:rPr>
        <w:t xml:space="preserve">　　3.倾力优服务。常态化开展“走访企业、破解难题、挖掘潜力”专项行动，健全班子成员联系规上企业、每月定期走访制度，及时帮助企业解决发展过程中难点堵点。强化对上市梯度企业的帮扶，加大调查摸底力度，选取森歌、图森、蓝炬星、板川等销售业绩好、有上市意愿的企业作为重点帮扶对象，及时帮助企业解决关联交易、土地分割等困难，为上市梯度企业提供全过程、一对一的服务，努力帮助企业做强做大。全年目标新增上市企业1家，持续做大企业上市“浦口版块”。</w:t>
      </w:r>
    </w:p>
    <w:p>
      <w:pPr>
        <w:ind w:left="0" w:right="0" w:firstLine="560"/>
        <w:spacing w:before="450" w:after="450" w:line="312" w:lineRule="auto"/>
      </w:pPr>
      <w:r>
        <w:rPr>
          <w:rFonts w:ascii="宋体" w:hAnsi="宋体" w:eastAsia="宋体" w:cs="宋体"/>
          <w:color w:val="000"/>
          <w:sz w:val="28"/>
          <w:szCs w:val="28"/>
        </w:rPr>
        <w:t xml:space="preserve">　　（三）全力聚焦品质建设，拓宽城乡发展新空间</w:t>
      </w:r>
    </w:p>
    <w:p>
      <w:pPr>
        <w:ind w:left="0" w:right="0" w:firstLine="560"/>
        <w:spacing w:before="450" w:after="450" w:line="312" w:lineRule="auto"/>
      </w:pPr>
      <w:r>
        <w:rPr>
          <w:rFonts w:ascii="宋体" w:hAnsi="宋体" w:eastAsia="宋体" w:cs="宋体"/>
          <w:color w:val="000"/>
          <w:sz w:val="28"/>
          <w:szCs w:val="28"/>
        </w:rPr>
        <w:t xml:space="preserve">　　在现有发展格局的基础上，加快配套设施向重点区域、特色区域的布局，通过整治提升城东区块、重点打造艇湖区块、延伸拓展浦口区块、一体建设三塘区块，构建四大区块协同推进的发展格局，加速打造产城融合魅力区。</w:t>
      </w:r>
    </w:p>
    <w:p>
      <w:pPr>
        <w:ind w:left="0" w:right="0" w:firstLine="560"/>
        <w:spacing w:before="450" w:after="450" w:line="312" w:lineRule="auto"/>
      </w:pPr>
      <w:r>
        <w:rPr>
          <w:rFonts w:ascii="宋体" w:hAnsi="宋体" w:eastAsia="宋体" w:cs="宋体"/>
          <w:color w:val="000"/>
          <w:sz w:val="28"/>
          <w:szCs w:val="28"/>
        </w:rPr>
        <w:t xml:space="preserve">　　1.做优配套建设。深入推进大平台建设，会同开发区加快推进艇湖新兴产业园建设，推动5G通道产业园进入省级计划。持续畅通内畅外联交通体系，重点加快艇湖区块基础设施配套建设，在加快建设官俞路、艇湖东路等几条主干道路网建设的基础上，推进总投资17亿元的艇湖EPC项目建设，努力将艇湖区块打造成全市产城融合新典范。继续推进浦口城市客厅、马寅初小学改扩建、马寅初纪念馆等项目建设，扎实推进“美丽城镇”建设。</w:t>
      </w:r>
    </w:p>
    <w:p>
      <w:pPr>
        <w:ind w:left="0" w:right="0" w:firstLine="560"/>
        <w:spacing w:before="450" w:after="450" w:line="312" w:lineRule="auto"/>
      </w:pPr>
      <w:r>
        <w:rPr>
          <w:rFonts w:ascii="宋体" w:hAnsi="宋体" w:eastAsia="宋体" w:cs="宋体"/>
          <w:color w:val="000"/>
          <w:sz w:val="28"/>
          <w:szCs w:val="28"/>
        </w:rPr>
        <w:t xml:space="preserve">　　2.做美城乡环境。深入实施农村人居环境整治提升行动，建立健全文明城市创建常态长效机制，用“绣花”的理念，科学化、精细化整治乱堆乱放、私拉乱接、乱停乱摆等顽疾，不断推进城乡环境美化净化。进一步巩固五水共治成果，投资近1.6亿元，加快推进城东、浦口区块污水零直排建设，力争年底基本完工。整合艇湖城市公园、马寅初故居、四明山红色印记等山水文化禀赋，解码浦口文化基因，做好旅游景区街道的申报和A级旅游村建设，依托诗画剡溪带资源，推进中国唐诗之城建设，全力打造旅游夜归地，带活“夜经济”。</w:t>
      </w:r>
    </w:p>
    <w:p>
      <w:pPr>
        <w:ind w:left="0" w:right="0" w:firstLine="560"/>
        <w:spacing w:before="450" w:after="450" w:line="312" w:lineRule="auto"/>
      </w:pPr>
      <w:r>
        <w:rPr>
          <w:rFonts w:ascii="宋体" w:hAnsi="宋体" w:eastAsia="宋体" w:cs="宋体"/>
          <w:color w:val="000"/>
          <w:sz w:val="28"/>
          <w:szCs w:val="28"/>
        </w:rPr>
        <w:t xml:space="preserve">　　3.做亮绿色底色。深入实施“蓝天、碧水、净土、清废”四大行动，开展生态环境治理专项行动，切实抓好中央环保督察整改工作，全力打好蓝天保卫战，围绕工业废气、扬尘污染、餐饮油烟排放、露天焚烧等重点领域加强整治，确保PM2.5年均浓度持续向好，AQI优良天数比例不断提高。深入推进第二轮8+1行业整治工作，持续压减淘汰落后产能，坚决防止“低散乱”企业死灰复燃。</w:t>
      </w:r>
    </w:p>
    <w:p>
      <w:pPr>
        <w:ind w:left="0" w:right="0" w:firstLine="560"/>
        <w:spacing w:before="450" w:after="450" w:line="312" w:lineRule="auto"/>
      </w:pPr>
      <w:r>
        <w:rPr>
          <w:rFonts w:ascii="宋体" w:hAnsi="宋体" w:eastAsia="宋体" w:cs="宋体"/>
          <w:color w:val="000"/>
          <w:sz w:val="28"/>
          <w:szCs w:val="28"/>
        </w:rPr>
        <w:t xml:space="preserve">　　（四）全力聚焦基层治理，共建和谐幸福新典范</w:t>
      </w:r>
    </w:p>
    <w:p>
      <w:pPr>
        <w:ind w:left="0" w:right="0" w:firstLine="560"/>
        <w:spacing w:before="450" w:after="450" w:line="312" w:lineRule="auto"/>
      </w:pPr>
      <w:r>
        <w:rPr>
          <w:rFonts w:ascii="宋体" w:hAnsi="宋体" w:eastAsia="宋体" w:cs="宋体"/>
          <w:color w:val="000"/>
          <w:sz w:val="28"/>
          <w:szCs w:val="28"/>
        </w:rPr>
        <w:t xml:space="preserve">　　学习运用新时代“枫桥经验”，完善各类调解联动工作机制，推进浦口区域治理体系和治理能力迈向更高水平。</w:t>
      </w:r>
    </w:p>
    <w:p>
      <w:pPr>
        <w:ind w:left="0" w:right="0" w:firstLine="560"/>
        <w:spacing w:before="450" w:after="450" w:line="312" w:lineRule="auto"/>
      </w:pPr>
      <w:r>
        <w:rPr>
          <w:rFonts w:ascii="宋体" w:hAnsi="宋体" w:eastAsia="宋体" w:cs="宋体"/>
          <w:color w:val="000"/>
          <w:sz w:val="28"/>
          <w:szCs w:val="28"/>
        </w:rPr>
        <w:t xml:space="preserve">　　1.切实抓好平安建设。突出防治结合，探索整合智慧安监、四个平台、高位探头等资源，建立以大数据为基础的集约化一站式治理协同指挥机制，进一步健全反应灵敏的信访处置机制，充分发挥矛调中心作用，推动矛盾纠纷调处化解“最多跑一地”，及时妥善处置初信初访，千方百计化解疑难信访问题，努力实现控新减存。</w:t>
      </w:r>
    </w:p>
    <w:p>
      <w:pPr>
        <w:ind w:left="0" w:right="0" w:firstLine="560"/>
        <w:spacing w:before="450" w:after="450" w:line="312" w:lineRule="auto"/>
      </w:pPr>
      <w:r>
        <w:rPr>
          <w:rFonts w:ascii="宋体" w:hAnsi="宋体" w:eastAsia="宋体" w:cs="宋体"/>
          <w:color w:val="000"/>
          <w:sz w:val="28"/>
          <w:szCs w:val="28"/>
        </w:rPr>
        <w:t xml:space="preserve">　　2.切实抓好安全生产。以第一轮巡查问题整改为契机，建立健全应急管理“1+Ｘ”责任体系，加强应急救援队伍建设，提升应急处置能力，加快构建“大安全、大应急、大减灾”体系。总结风险管控体系建设的试点经验，用3年时间在全区域推广并实现全覆盖。深化出租房整治“莲塘”模式成果，加强企业、高层建筑等安全隐患排查整改工作，重点对浦口区块外来人员集聚重点村（社）出租房进行集中整治。</w:t>
      </w:r>
    </w:p>
    <w:p>
      <w:pPr>
        <w:ind w:left="0" w:right="0" w:firstLine="560"/>
        <w:spacing w:before="450" w:after="450" w:line="312" w:lineRule="auto"/>
      </w:pPr>
      <w:r>
        <w:rPr>
          <w:rFonts w:ascii="宋体" w:hAnsi="宋体" w:eastAsia="宋体" w:cs="宋体"/>
          <w:color w:val="000"/>
          <w:sz w:val="28"/>
          <w:szCs w:val="28"/>
        </w:rPr>
        <w:t xml:space="preserve">　　3.切实抓好民生实事。始终绷紧疫情防控之弦，坚持“外防输入、内防反弹”，落实疫情常态化防控要求，重点做好冬春季疫情防控工作，全面加强重点领域、重点场所、重点人员摸排管控工作，坚决守牢“小门”，确保疫情不反弹。全面保障妇保院异地新建工程无障碍施工。创建10个村级红十字会基层组织，4个文化礼堂应急救护点。推进东方水库、浪马湾水库除险加固工程和大塘湾山塘综合整治工程。继续推进浦口板坑至下王青桥、故江至兰溪等农村道路提升改造工程，坂坑至下王青桥公路，确保年底前完工。</w:t>
      </w:r>
    </w:p>
    <w:p>
      <w:pPr>
        <w:ind w:left="0" w:right="0" w:firstLine="560"/>
        <w:spacing w:before="450" w:after="450" w:line="312" w:lineRule="auto"/>
      </w:pPr>
      <w:r>
        <w:rPr>
          <w:rFonts w:ascii="宋体" w:hAnsi="宋体" w:eastAsia="宋体" w:cs="宋体"/>
          <w:color w:val="000"/>
          <w:sz w:val="28"/>
          <w:szCs w:val="28"/>
        </w:rPr>
        <w:t xml:space="preserve">　　4.切实推动乡村振兴。加强“三资”管理制度建设，建立健全各项监管机制，扎实做好村级去现金化工作。做好村级合同规范管理工作，对村级各类经济合同进行全面起底清理，聚焦合同期限过长、承包金额过低、缺少利益增长机制、拖欠承包款等顽疾，加大村级经济承包合同清理规范力度，提升各村集体经济收入水平，维护社会公平正义。</w:t>
      </w:r>
    </w:p>
    <w:p>
      <w:pPr>
        <w:ind w:left="0" w:right="0" w:firstLine="560"/>
        <w:spacing w:before="450" w:after="450" w:line="312" w:lineRule="auto"/>
      </w:pPr>
      <w:r>
        <w:rPr>
          <w:rFonts w:ascii="宋体" w:hAnsi="宋体" w:eastAsia="宋体" w:cs="宋体"/>
          <w:color w:val="000"/>
          <w:sz w:val="28"/>
          <w:szCs w:val="28"/>
        </w:rPr>
        <w:t xml:space="preserve">　　（五）全力聚焦政府自身建设，提升干部履职担当能力</w:t>
      </w:r>
    </w:p>
    <w:p>
      <w:pPr>
        <w:ind w:left="0" w:right="0" w:firstLine="560"/>
        <w:spacing w:before="450" w:after="450" w:line="312" w:lineRule="auto"/>
      </w:pPr>
      <w:r>
        <w:rPr>
          <w:rFonts w:ascii="宋体" w:hAnsi="宋体" w:eastAsia="宋体" w:cs="宋体"/>
          <w:color w:val="000"/>
          <w:sz w:val="28"/>
          <w:szCs w:val="28"/>
        </w:rPr>
        <w:t xml:space="preserve">　　全面贯彻从严治党要求，通过推进法治政府、高效政府、清廉政府，切实加强政府自身建设，通过持之以恒抓队伍激活力、抓作风提效能、抓基层打基础，形成一心一意谋发展、聚精会神抓落实的工作局面。</w:t>
      </w:r>
    </w:p>
    <w:p>
      <w:pPr>
        <w:ind w:left="0" w:right="0" w:firstLine="560"/>
        <w:spacing w:before="450" w:after="450" w:line="312" w:lineRule="auto"/>
      </w:pPr>
      <w:r>
        <w:rPr>
          <w:rFonts w:ascii="宋体" w:hAnsi="宋体" w:eastAsia="宋体" w:cs="宋体"/>
          <w:color w:val="000"/>
          <w:sz w:val="28"/>
          <w:szCs w:val="28"/>
        </w:rPr>
        <w:t xml:space="preserve">　　1.推进法治政府建设。贯彻落实习近平法治思想，健全科学、民主、依法决策机制，坚持重大事项集体决策，以落实“八五”普法为契机，加大普法学法用法力度，加强法治宣传阵地和法治文化的品牌建设。推进落实人民调解一站服务，进一步做好“家门口”的矛盾纠纷化解工作。继续加大政务公开力度，主动接受公众监督，确保政府权力在阳光下运行。</w:t>
      </w:r>
    </w:p>
    <w:p>
      <w:pPr>
        <w:ind w:left="0" w:right="0" w:firstLine="560"/>
        <w:spacing w:before="450" w:after="450" w:line="312" w:lineRule="auto"/>
      </w:pPr>
      <w:r>
        <w:rPr>
          <w:rFonts w:ascii="宋体" w:hAnsi="宋体" w:eastAsia="宋体" w:cs="宋体"/>
          <w:color w:val="000"/>
          <w:sz w:val="28"/>
          <w:szCs w:val="28"/>
        </w:rPr>
        <w:t xml:space="preserve">　　2.推进高效政府建设。坚持系统观念，运用系统方法，加强工作指标化、项目化、闭环化管理，形成全过程、高效率、可核实的工作落实体系。按照“三个争先”的要求，树立“没有走在前列也是一种风险”的忧患意识，营造唯实惟先、善作善成的团队文化，搭建争先创优平台、实绩赛马舞台，做到能者上、优者奖、庸者下、劣者汰。</w:t>
      </w:r>
    </w:p>
    <w:p>
      <w:pPr>
        <w:ind w:left="0" w:right="0" w:firstLine="560"/>
        <w:spacing w:before="450" w:after="450" w:line="312" w:lineRule="auto"/>
      </w:pPr>
      <w:r>
        <w:rPr>
          <w:rFonts w:ascii="宋体" w:hAnsi="宋体" w:eastAsia="宋体" w:cs="宋体"/>
          <w:color w:val="000"/>
          <w:sz w:val="28"/>
          <w:szCs w:val="28"/>
        </w:rPr>
        <w:t xml:space="preserve">　　3.推进清廉政府建设。持续纠治形式主义、官僚主义，扎实推进基层减负，确保一般性支出和“三公”经费各压减10%，日常公用经费支出压减5%。严格落实中央八项规定及其实施细则精神，强化对行政审批、招投标、政府采购等重点领域监管，严肃查处各类违法违纪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2024-09-21T00:55:36+08:00</dcterms:created>
  <dcterms:modified xsi:type="dcterms:W3CDTF">2024-09-21T00:55:36+08:00</dcterms:modified>
</cp:coreProperties>
</file>

<file path=docProps/custom.xml><?xml version="1.0" encoding="utf-8"?>
<Properties xmlns="http://schemas.openxmlformats.org/officeDocument/2006/custom-properties" xmlns:vt="http://schemas.openxmlformats.org/officeDocument/2006/docPropsVTypes"/>
</file>