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一事一议美丽乡村建设工作总结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一事一议美丽乡村建设工作总结11篇在乡镇工作中，坚持以人民为中心的思想，一直努力做好各项基层工作，促进了经济和社会的良性发展。现在随着小编一起往下看看一事一议美丽乡村建设工作总结，希望你喜欢。一事一议美丽乡村建设工作总结（精选篇1）自美...</w:t>
      </w:r>
    </w:p>
    <w:p>
      <w:pPr>
        <w:ind w:left="0" w:right="0" w:firstLine="560"/>
        <w:spacing w:before="450" w:after="450" w:line="312" w:lineRule="auto"/>
      </w:pPr>
      <w:r>
        <w:rPr>
          <w:rFonts w:ascii="宋体" w:hAnsi="宋体" w:eastAsia="宋体" w:cs="宋体"/>
          <w:color w:val="000"/>
          <w:sz w:val="28"/>
          <w:szCs w:val="28"/>
        </w:rPr>
        <w:t xml:space="preserve">最新一事一议美丽乡村建设工作总结11篇</w:t>
      </w:r>
    </w:p>
    <w:p>
      <w:pPr>
        <w:ind w:left="0" w:right="0" w:firstLine="560"/>
        <w:spacing w:before="450" w:after="450" w:line="312" w:lineRule="auto"/>
      </w:pPr>
      <w:r>
        <w:rPr>
          <w:rFonts w:ascii="宋体" w:hAnsi="宋体" w:eastAsia="宋体" w:cs="宋体"/>
          <w:color w:val="000"/>
          <w:sz w:val="28"/>
          <w:szCs w:val="28"/>
        </w:rPr>
        <w:t xml:space="preserve">在乡镇工作中，坚持以人民为中心的思想，一直努力做好各项基层工作，促进了经济和社会的良性发展。现在随着小编一起往下看看一事一议美丽乡村建设工作总结，希望你喜欢。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一事一议美丽乡村建设工作总结（精选篇2）</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一事一议美丽乡村建设工作总结（精选篇3）</w:t>
      </w:r>
    </w:p>
    <w:p>
      <w:pPr>
        <w:ind w:left="0" w:right="0" w:firstLine="560"/>
        <w:spacing w:before="450" w:after="450" w:line="312" w:lineRule="auto"/>
      </w:pPr>
      <w:r>
        <w:rPr>
          <w:rFonts w:ascii="宋体" w:hAnsi="宋体" w:eastAsia="宋体" w:cs="宋体"/>
          <w:color w:val="000"/>
          <w:sz w:val="28"/>
          <w:szCs w:val="28"/>
        </w:rPr>
        <w:t xml:space="preserve">20__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领导重视，责任明确，是清洁乡村工作的组织保障。当前，镇一级责任网格已细化到村，但依旧还比较粗，下一步将针对每个自然村的范围进行精化、细化，将村内细化为多个区域，每个责任人具体负责一个区域，让责任更加明确，强化责任人的责任心。二是完善各项领导考核监督机制。在现有清洁乡村考核制度的基础上，制定多项考核细则。</w:t>
      </w:r>
    </w:p>
    <w:p>
      <w:pPr>
        <w:ind w:left="0" w:right="0" w:firstLine="560"/>
        <w:spacing w:before="450" w:after="450" w:line="312" w:lineRule="auto"/>
      </w:pPr>
      <w:r>
        <w:rPr>
          <w:rFonts w:ascii="宋体" w:hAnsi="宋体" w:eastAsia="宋体" w:cs="宋体"/>
          <w:color w:val="000"/>
          <w:sz w:val="28"/>
          <w:szCs w:val="28"/>
        </w:rPr>
        <w:t xml:space="preserve">改进工作思路，创新工作举措，以群众主体转换为核心，全面布局推进宣传工作。一是巩固现有宣传渠道和成效。在固定标语制作上，考虑经过一段时间后会出现褪色、脱落等情况，需对固定标语进行定期的修复或新增相应的固定标语数量，确保屯屯有标语、屯屯标语有更新；定期更新各村（社区）的宣传板报内容，力争一个月更新一次，确保内容与清洁乡村的推进同步；没两个月发放一次清洁乡村活动手册，手册内容覆盖清洁乡村各个方面，包括垃圾分类处理、环保小知识等。二是开展大走访、大宣传“清洁乡村八个一”系列活动，带动群众参与清洁乡村。</w:t>
      </w:r>
    </w:p>
    <w:p>
      <w:pPr>
        <w:ind w:left="0" w:right="0" w:firstLine="560"/>
        <w:spacing w:before="450" w:after="450" w:line="312" w:lineRule="auto"/>
      </w:pPr>
      <w:r>
        <w:rPr>
          <w:rFonts w:ascii="宋体" w:hAnsi="宋体" w:eastAsia="宋体" w:cs="宋体"/>
          <w:color w:val="000"/>
          <w:sz w:val="28"/>
          <w:szCs w:val="28"/>
        </w:rPr>
        <w:t xml:space="preserve">即开展一次清洁乡村警示教育巡演、开展一次给村村小学生及家长关于清洁乡村知识授课巡讲、开展一次镇各级干部入户宣传周活动、开展一次“小手拉大手”活动、开展一次典型人物事迹报告会、开展一次典型人物事迹评选活动、开展一季度一次的“十佳村”、“十差村”评比、组织开展一季度一次各村的“清洁家庭”、“美丽保洁员”评比。三是与城关镇通讯部门建立联系，通过短信信息向镇辖区发送清洁乡村方面内容，提高清洁乡村活动的知晓率，普及清洁乡村活动方面业务知识。[_TAG_h2]一事一议美丽乡村建设工作总结（精选篇4）</w:t>
      </w:r>
    </w:p>
    <w:p>
      <w:pPr>
        <w:ind w:left="0" w:right="0" w:firstLine="560"/>
        <w:spacing w:before="450" w:after="450" w:line="312" w:lineRule="auto"/>
      </w:pPr>
      <w:r>
        <w:rPr>
          <w:rFonts w:ascii="宋体" w:hAnsi="宋体" w:eastAsia="宋体" w:cs="宋体"/>
          <w:color w:val="000"/>
          <w:sz w:val="28"/>
          <w:szCs w:val="28"/>
        </w:rPr>
        <w:t xml:space="preserve">长效需要各种制度昨保障，我镇目前已建立了相关的各种运行机制，但依旧很不完善，我镇需继续完善各项工作机制制度，推进清洁乡村长效机制的建立和巩固。完善包括保村工作组的考核制度。主要完善工作组在清洁乡村工作考核细则，做到考核实事求是、公平公正客观，以考核带动、促进清洁乡村工作开展。</w:t>
      </w:r>
    </w:p>
    <w:p>
      <w:pPr>
        <w:ind w:left="0" w:right="0" w:firstLine="560"/>
        <w:spacing w:before="450" w:after="450" w:line="312" w:lineRule="auto"/>
      </w:pPr>
      <w:r>
        <w:rPr>
          <w:rFonts w:ascii="宋体" w:hAnsi="宋体" w:eastAsia="宋体" w:cs="宋体"/>
          <w:color w:val="000"/>
          <w:sz w:val="28"/>
          <w:szCs w:val="28"/>
        </w:rPr>
        <w:t xml:space="preserve">一是开展保洁员业务培训。一个季度安排一次专业的保洁员培训，请有经验的环卫工人进行现场授课，传授垃圾分类、垃圾收处理、工作流程等方面进行全面的培训。二是开展农业技术推广培训。由农业服务中心每个月开展一次栽培技术、农药废弃垃圾处理、害虫防治等方面农民关心的问题进行培训，以培训带动“清洁田园”、“清洁水源”活动开展。三是垃圾分类、堆肥等技术培训。通过派出技术人员学习外省相关成熟技术，之后对镇环卫站工作人员、各村保洁员、相关工作人员进行培训，建立城关村蒙村村、同仁村山口村等5个垃圾分类、堆肥示范点。</w:t>
      </w:r>
    </w:p>
    <w:p>
      <w:pPr>
        <w:ind w:left="0" w:right="0" w:firstLine="560"/>
        <w:spacing w:before="450" w:after="450" w:line="312" w:lineRule="auto"/>
      </w:pPr>
      <w:r>
        <w:rPr>
          <w:rFonts w:ascii="宋体" w:hAnsi="宋体" w:eastAsia="宋体" w:cs="宋体"/>
          <w:color w:val="000"/>
          <w:sz w:val="28"/>
          <w:szCs w:val="28"/>
        </w:rPr>
        <w:t xml:space="preserve">四是宣传报道业务培训。媒体宣传报道是推广清洁乡村工作各类经验、宣传典型的重要渠道，我镇在市级以上媒体已发表了10多篇正面宣传报道，但一直处于不规范、单兵作战的状态。计划请有经验的媒介人对我镇通讯员进行专业培训，提高宣传报道的质量和数量。</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一事一议美丽乡村建设工作总结（精选篇5）</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耕地面积2560亩，现有住户258户，人口1156人。大光社区根据规划，确定原__村为中心村，进行旧村整治和改造，面积7.94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三是水系治理：整治河塘沟渠，沿水边设置绿化景观带，完成居住区内废塘整治3.1亩，重点打造__塘亭台、胡圩围塘广场景观带;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一事一议美丽乡村建设工作总结（精选篇6）</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0.5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15.6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一事一议美丽乡村建设工作总结（精选篇7）</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一事一议美丽乡村建设工作总结（精选篇8）</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(三)多方筹资。经过两年的持续建设，各村积累资金不足，为保证建设资金的投入，积极争取省级、__市级、__市级帮扶资金支持，5个村通过“一事一议”财政奖补项目进行广场、道路建设。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一事一议美丽乡村建设工作总结（精选篇9）</w:t>
      </w:r>
    </w:p>
    <w:p>
      <w:pPr>
        <w:ind w:left="0" w:right="0" w:firstLine="560"/>
        <w:spacing w:before="450" w:after="450" w:line="312" w:lineRule="auto"/>
      </w:pPr>
      <w:r>
        <w:rPr>
          <w:rFonts w:ascii="宋体" w:hAnsi="宋体" w:eastAsia="宋体" w:cs="宋体"/>
          <w:color w:val="000"/>
          <w:sz w:val="28"/>
          <w:szCs w:val="28"/>
        </w:rPr>
        <w:t xml:space="preserve">今年x月，省召开“推进社会主义新农村建设”资政会，为解决新农村建设中出现的问题提建设性意见。省有关参加单位、专委会、界别和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一事一议美丽乡村建设工作总结（精选篇10）</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4.1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一事一议美丽乡村建设工作总结（精选篇11）</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2024-09-20T21:44:15+08:00</dcterms:created>
  <dcterms:modified xsi:type="dcterms:W3CDTF">2024-09-20T21:44:15+08:00</dcterms:modified>
</cp:coreProperties>
</file>

<file path=docProps/custom.xml><?xml version="1.0" encoding="utf-8"?>
<Properties xmlns="http://schemas.openxmlformats.org/officeDocument/2006/custom-properties" xmlns:vt="http://schemas.openxmlformats.org/officeDocument/2006/docPropsVTypes"/>
</file>