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2024关于创建文明城市的宣传活动总结</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关于创建文明城市的宣传活动总结(5篇)总结可以对于本次创文活动的亮点加以分析和研究。通过数据对比的方式展示出本次活动与之前的变化，或者针对本次活动中特有的新手段、新工艺进行一定地剖析。以下是小编整理的创建文明城市的宣传活动总结，欢迎大...</w:t>
      </w:r>
    </w:p>
    <w:p>
      <w:pPr>
        <w:ind w:left="0" w:right="0" w:firstLine="560"/>
        <w:spacing w:before="450" w:after="450" w:line="312" w:lineRule="auto"/>
      </w:pPr>
      <w:r>
        <w:rPr>
          <w:rFonts w:ascii="宋体" w:hAnsi="宋体" w:eastAsia="宋体" w:cs="宋体"/>
          <w:color w:val="000"/>
          <w:sz w:val="28"/>
          <w:szCs w:val="28"/>
        </w:rPr>
        <w:t xml:space="preserve">20_关于创建文明城市的宣传活动总结(5篇)</w:t>
      </w:r>
    </w:p>
    <w:p>
      <w:pPr>
        <w:ind w:left="0" w:right="0" w:firstLine="560"/>
        <w:spacing w:before="450" w:after="450" w:line="312" w:lineRule="auto"/>
      </w:pPr>
      <w:r>
        <w:rPr>
          <w:rFonts w:ascii="宋体" w:hAnsi="宋体" w:eastAsia="宋体" w:cs="宋体"/>
          <w:color w:val="000"/>
          <w:sz w:val="28"/>
          <w:szCs w:val="28"/>
        </w:rPr>
        <w:t xml:space="preserve">总结可以对于本次创文活动的亮点加以分析和研究。通过数据对比的方式展示出本次活动与之前的变化，或者针对本次活动中特有的新手段、新工艺进行一定地剖析。以下是小编整理的创建文明城市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20_关于创建文明城市的宣传活动总结【篇1】</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__担任，成员有__，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__县气象局构建学习型气象队伍制度》，建立健全了在工作中学习、在学习中工作、终身学习的学习型机关和队伍教育学习机制。二是完善了《__县气象局重大气象灾害预警机制》，进一步规范重大气象灾害预警和灾情收集上报工作，充分调动了党员干部的积极性和创造性，坚定了干部群众做好气象灾害预警和应急气象服务工作的信心和决心，为推进__气象事业科学发展提供了保障，为努力把我县建设成为绿色生态、富裕文明、和谐宜居新__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0.0%，资料上行传输及时率达到100%，杜绝了重大错情发生，并达到了“百班无错”，继续高质量保持“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__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20_关于创建文明城市的宣传活动总结【篇2】</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20__年以来，在市委、市政府的正确领导下，__乡高度重视文明城市创建工作，认真贯彻相关会议精神，各部门统一思想，密切配合，各项工作有序开展。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__乡运用广播、“__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__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__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5、交通管制。我乡联合__乡派出所对乡政府驻地、乡主要干道划定了停车位，设置了“停车入位”的警示标识，交通秩序有所提升。同时，对主干道两侧的店外经营进行了多次劝诫，小商小贩数量减少。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(二)以先进典型为引导，形成良好民风。持续开展文明家庭、“__好人”评选活动，以先进典型发挥引领作用，鼓励群众自觉向先进看齐。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20_关于创建文明城市的宣传活动总结【篇3】</w:t>
      </w:r>
    </w:p>
    <w:p>
      <w:pPr>
        <w:ind w:left="0" w:right="0" w:firstLine="560"/>
        <w:spacing w:before="450" w:after="450" w:line="312" w:lineRule="auto"/>
      </w:pPr>
      <w:r>
        <w:rPr>
          <w:rFonts w:ascii="宋体" w:hAnsi="宋体" w:eastAsia="宋体" w:cs="宋体"/>
          <w:color w:val="000"/>
          <w:sz w:val="28"/>
          <w:szCs w:val="28"/>
        </w:rPr>
        <w:t xml:space="preserve">一、创建中承担职责</w:t>
      </w:r>
    </w:p>
    <w:p>
      <w:pPr>
        <w:ind w:left="0" w:right="0" w:firstLine="560"/>
        <w:spacing w:before="450" w:after="450" w:line="312" w:lineRule="auto"/>
      </w:pPr>
      <w:r>
        <w:rPr>
          <w:rFonts w:ascii="宋体" w:hAnsi="宋体" w:eastAsia="宋体" w:cs="宋体"/>
          <w:color w:val="000"/>
          <w:sz w:val="28"/>
          <w:szCs w:val="28"/>
        </w:rPr>
        <w:t xml:space="preserve">今年以来，西郊社区按照我市创建工作的安排部署，结合社区实际，积极开展文明城市创建诸项工作：</w:t>
      </w:r>
    </w:p>
    <w:p>
      <w:pPr>
        <w:ind w:left="0" w:right="0" w:firstLine="560"/>
        <w:spacing w:before="450" w:after="450" w:line="312" w:lineRule="auto"/>
      </w:pPr>
      <w:r>
        <w:rPr>
          <w:rFonts w:ascii="宋体" w:hAnsi="宋体" w:eastAsia="宋体" w:cs="宋体"/>
          <w:color w:val="000"/>
          <w:sz w:val="28"/>
          <w:szCs w:val="28"/>
        </w:rPr>
        <w:t xml:space="preserve">（一）、加强领导、大力宣传，营造良好环境氛围</w:t>
      </w:r>
    </w:p>
    <w:p>
      <w:pPr>
        <w:ind w:left="0" w:right="0" w:firstLine="560"/>
        <w:spacing w:before="450" w:after="450" w:line="312" w:lineRule="auto"/>
      </w:pPr>
      <w:r>
        <w:rPr>
          <w:rFonts w:ascii="宋体" w:hAnsi="宋体" w:eastAsia="宋体" w:cs="宋体"/>
          <w:color w:val="000"/>
          <w:sz w:val="28"/>
          <w:szCs w:val="28"/>
        </w:rPr>
        <w:t xml:space="preserve">1.强化保障力量。坚持问题导向，认真总结去年工作中的经验教训，对照最新创建标准，制定详实的整改方案；调整点位分工，进一步细化责任，保证工作的落实。</w:t>
      </w:r>
    </w:p>
    <w:p>
      <w:pPr>
        <w:ind w:left="0" w:right="0" w:firstLine="560"/>
        <w:spacing w:before="450" w:after="450" w:line="312" w:lineRule="auto"/>
      </w:pPr>
      <w:r>
        <w:rPr>
          <w:rFonts w:ascii="宋体" w:hAnsi="宋体" w:eastAsia="宋体" w:cs="宋体"/>
          <w:color w:val="000"/>
          <w:sz w:val="28"/>
          <w:szCs w:val="28"/>
        </w:rPr>
        <w:t xml:space="preserve">2.大力开展宣传工作。一是社区召集党员干部及各网格组长、小区物管、道路城管、各区域保洁员共同参与的动员大会，提高大家的认识，积极动员广大党员干部、居民、群众，踊跃投身创建迎检活动中来，形成全民动员，共建美好家园的氛围。二是严格对照创建标准，通过制作一批质量高、效果好、美观大方的宣传栏、墙体公益广告、文创小品等，营造浓厚的宣传氛围。</w:t>
      </w:r>
    </w:p>
    <w:p>
      <w:pPr>
        <w:ind w:left="0" w:right="0" w:firstLine="560"/>
        <w:spacing w:before="450" w:after="450" w:line="312" w:lineRule="auto"/>
      </w:pPr>
      <w:r>
        <w:rPr>
          <w:rFonts w:ascii="宋体" w:hAnsi="宋体" w:eastAsia="宋体" w:cs="宋体"/>
          <w:color w:val="000"/>
          <w:sz w:val="28"/>
          <w:szCs w:val="28"/>
        </w:rPr>
        <w:t xml:space="preserve">（二）、认真摸底排查，加大整治力度</w:t>
      </w:r>
    </w:p>
    <w:p>
      <w:pPr>
        <w:ind w:left="0" w:right="0" w:firstLine="560"/>
        <w:spacing w:before="450" w:after="450" w:line="312" w:lineRule="auto"/>
      </w:pPr>
      <w:r>
        <w:rPr>
          <w:rFonts w:ascii="宋体" w:hAnsi="宋体" w:eastAsia="宋体" w:cs="宋体"/>
          <w:color w:val="000"/>
          <w:sz w:val="28"/>
          <w:szCs w:val="28"/>
        </w:rPr>
        <w:t xml:space="preserve">1.摸底排查，不留任何死角</w:t>
      </w:r>
    </w:p>
    <w:p>
      <w:pPr>
        <w:ind w:left="0" w:right="0" w:firstLine="560"/>
        <w:spacing w:before="450" w:after="450" w:line="312" w:lineRule="auto"/>
      </w:pPr>
      <w:r>
        <w:rPr>
          <w:rFonts w:ascii="宋体" w:hAnsi="宋体" w:eastAsia="宋体" w:cs="宋体"/>
          <w:color w:val="000"/>
          <w:sz w:val="28"/>
          <w:szCs w:val="28"/>
        </w:rPr>
        <w:t xml:space="preserve">社区组织广大干部，保洁员、网格员对辖区内环境卫生进行认真的摸底排查工作，特别是卫生死角、脏、乱、差、乱占、乱堆、乱贴等地方进行摸底调查，做到心中有数，为综合整治打下基础。</w:t>
      </w:r>
    </w:p>
    <w:p>
      <w:pPr>
        <w:ind w:left="0" w:right="0" w:firstLine="560"/>
        <w:spacing w:before="450" w:after="450" w:line="312" w:lineRule="auto"/>
      </w:pPr>
      <w:r>
        <w:rPr>
          <w:rFonts w:ascii="宋体" w:hAnsi="宋体" w:eastAsia="宋体" w:cs="宋体"/>
          <w:color w:val="000"/>
          <w:sz w:val="28"/>
          <w:szCs w:val="28"/>
        </w:rPr>
        <w:t xml:space="preserve">2.集中整治，营造优美环境</w:t>
      </w:r>
    </w:p>
    <w:p>
      <w:pPr>
        <w:ind w:left="0" w:right="0" w:firstLine="560"/>
        <w:spacing w:before="450" w:after="450" w:line="312" w:lineRule="auto"/>
      </w:pPr>
      <w:r>
        <w:rPr>
          <w:rFonts w:ascii="宋体" w:hAnsi="宋体" w:eastAsia="宋体" w:cs="宋体"/>
          <w:color w:val="000"/>
          <w:sz w:val="28"/>
          <w:szCs w:val="28"/>
        </w:rPr>
        <w:t xml:space="preserve">⑴.社区不断加大投入，一方面实行全覆盖，对辖区环境开展了一系列的整治，累计投入资金数十万元，整治脏乱差地段9万余平方米，清理清运各类垃圾4000余吨。</w:t>
      </w:r>
    </w:p>
    <w:p>
      <w:pPr>
        <w:ind w:left="0" w:right="0" w:firstLine="560"/>
        <w:spacing w:before="450" w:after="450" w:line="312" w:lineRule="auto"/>
      </w:pPr>
      <w:r>
        <w:rPr>
          <w:rFonts w:ascii="宋体" w:hAnsi="宋体" w:eastAsia="宋体" w:cs="宋体"/>
          <w:color w:val="000"/>
          <w:sz w:val="28"/>
          <w:szCs w:val="28"/>
        </w:rPr>
        <w:t xml:space="preserve">另一方面，根据市创建办《关于开展城区农贸市场和长途汽车站及其周边环境秩序综合整治专项行动的通知》要求，以青年路农贸市场及青年新村为重点，对路面、巷道、墙面、花池及周边小区基础设施进行全面整治改造，并按照《通知》要求的500米范围向周边区域进行延伸。修补路面近400平方、外墙修补粉刷4500平方，楼道内墙出新7000平方，修葺花坛18座，更新店招店牌18家近150平方，门面房卷帘门出新21扇，增设垃圾桶架近100个，清理清运各类乱堆放200余车，道路停车线出新2400多米，更换、修复楼道照明150余盏，工程所耗费经费超过20万元。。</w:t>
      </w:r>
    </w:p>
    <w:p>
      <w:pPr>
        <w:ind w:left="0" w:right="0" w:firstLine="560"/>
        <w:spacing w:before="450" w:after="450" w:line="312" w:lineRule="auto"/>
      </w:pPr>
      <w:r>
        <w:rPr>
          <w:rFonts w:ascii="宋体" w:hAnsi="宋体" w:eastAsia="宋体" w:cs="宋体"/>
          <w:color w:val="000"/>
          <w:sz w:val="28"/>
          <w:szCs w:val="28"/>
        </w:rPr>
        <w:t xml:space="preserve">⑵.大力整治非法小广告及乱贴乱画。社区先后多次组织大规模的清理户外和楼道内小广告及乱贴乱画现象，动用200多人次，使用涂料、油漆、灰浆、脱漆剂、草酸、水等多种材料，对小区道路两侧建筑物，各类公用设施及居民楼体、楼道内张贴广告进行彻底清理，对有损城市环境的.地方进行粉刷。目前，整治情况良好，我们已安排人员随时督察，发现一处有问题，随时处理。</w:t>
      </w:r>
    </w:p>
    <w:p>
      <w:pPr>
        <w:ind w:left="0" w:right="0" w:firstLine="560"/>
        <w:spacing w:before="450" w:after="450" w:line="312" w:lineRule="auto"/>
      </w:pPr>
      <w:r>
        <w:rPr>
          <w:rFonts w:ascii="宋体" w:hAnsi="宋体" w:eastAsia="宋体" w:cs="宋体"/>
          <w:color w:val="000"/>
          <w:sz w:val="28"/>
          <w:szCs w:val="28"/>
        </w:rPr>
        <w:t xml:space="preserve">⑶.加强沿街店铺管理，落实“门前五包”责任制。针对门面房经营户，我们及时与各商店主人签定“门前五包”责任书，并且组织志愿者进行环境卫生监督，保证门前无杂物堆放，墙面干净，整治无乱贴乱画现象，各店铺积极行动，并配合社区作好此项工作，取得了良好效果。</w:t>
      </w:r>
    </w:p>
    <w:p>
      <w:pPr>
        <w:ind w:left="0" w:right="0" w:firstLine="560"/>
        <w:spacing w:before="450" w:after="450" w:line="312" w:lineRule="auto"/>
      </w:pPr>
      <w:r>
        <w:rPr>
          <w:rFonts w:ascii="宋体" w:hAnsi="宋体" w:eastAsia="宋体" w:cs="宋体"/>
          <w:color w:val="000"/>
          <w:sz w:val="28"/>
          <w:szCs w:val="28"/>
        </w:rPr>
        <w:t xml:space="preserve">⑷.大力整治小区内乱堆乱放现象。对新小区，我们积极与各物业公司进行联系，社区配合对居民楼道内、空调栏内各种杂物进行彻底清理；对旧小区，我们挨家挨户做居民工作，帮助进行清理或社区组织人员直接进行清理，特别是对北京路、金鼎路、职大路沿线的无人管小区彻底清理，保证每个小区楼道、空调栏内无杂物堆放现象，确保楼道道路通畅，卫生整洁。</w:t>
      </w:r>
    </w:p>
    <w:p>
      <w:pPr>
        <w:ind w:left="0" w:right="0" w:firstLine="560"/>
        <w:spacing w:before="450" w:after="450" w:line="312" w:lineRule="auto"/>
      </w:pPr>
      <w:r>
        <w:rPr>
          <w:rFonts w:ascii="宋体" w:hAnsi="宋体" w:eastAsia="宋体" w:cs="宋体"/>
          <w:color w:val="000"/>
          <w:sz w:val="28"/>
          <w:szCs w:val="28"/>
        </w:rPr>
        <w:t xml:space="preserve">（三）、巩固整治成果，强化长效管理</w:t>
      </w:r>
    </w:p>
    <w:p>
      <w:pPr>
        <w:ind w:left="0" w:right="0" w:firstLine="560"/>
        <w:spacing w:before="450" w:after="450" w:line="312" w:lineRule="auto"/>
      </w:pPr>
      <w:r>
        <w:rPr>
          <w:rFonts w:ascii="宋体" w:hAnsi="宋体" w:eastAsia="宋体" w:cs="宋体"/>
          <w:color w:val="000"/>
          <w:sz w:val="28"/>
          <w:szCs w:val="28"/>
        </w:rPr>
        <w:t xml:space="preserve">1.实行片区卫生整治维护责任制。对有物业公司的小区，交由物业公司进行维护，点位负责人监督；无物业公司的小区、民房区域，安排专门的保洁员进行长期清理与维护，保证每栋楼、每个小区的干净、整洁。</w:t>
      </w:r>
    </w:p>
    <w:p>
      <w:pPr>
        <w:ind w:left="0" w:right="0" w:firstLine="560"/>
        <w:spacing w:before="450" w:after="450" w:line="312" w:lineRule="auto"/>
      </w:pPr>
      <w:r>
        <w:rPr>
          <w:rFonts w:ascii="宋体" w:hAnsi="宋体" w:eastAsia="宋体" w:cs="宋体"/>
          <w:color w:val="000"/>
          <w:sz w:val="28"/>
          <w:szCs w:val="28"/>
        </w:rPr>
        <w:t xml:space="preserve">2.实行干部包点位责任制。根据社区网格，对各路段、区域内点位进行划分，将责任落实到具体人员，市直单位、区直挂钩部门、街道、社区人员均明确到具体点位，直接对该点位负责。</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20_关于创建文明城市的宣传活动总结【篇4】</w:t>
      </w:r>
    </w:p>
    <w:p>
      <w:pPr>
        <w:ind w:left="0" w:right="0" w:firstLine="560"/>
        <w:spacing w:before="450" w:after="450" w:line="312" w:lineRule="auto"/>
      </w:pPr>
      <w:r>
        <w:rPr>
          <w:rFonts w:ascii="宋体" w:hAnsi="宋体" w:eastAsia="宋体" w:cs="宋体"/>
          <w:color w:val="000"/>
          <w:sz w:val="28"/>
          <w:szCs w:val="28"/>
        </w:rPr>
        <w:t xml:space="preserve">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__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__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__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__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20_关于创建文明城市的宣传活动总结【篇5】</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 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2024-11-06T07:28:33+08:00</dcterms:created>
  <dcterms:modified xsi:type="dcterms:W3CDTF">2024-11-06T07:28:33+08:00</dcterms:modified>
</cp:coreProperties>
</file>

<file path=docProps/custom.xml><?xml version="1.0" encoding="utf-8"?>
<Properties xmlns="http://schemas.openxmlformats.org/officeDocument/2006/custom-properties" xmlns:vt="http://schemas.openxmlformats.org/officeDocument/2006/docPropsVTypes"/>
</file>