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医保基金使用工作总结(汇总34篇)</w:t>
      </w:r>
      <w:bookmarkEnd w:id="1"/>
    </w:p>
    <w:p>
      <w:pPr>
        <w:jc w:val="center"/>
        <w:spacing w:before="0" w:after="450"/>
      </w:pPr>
      <w:r>
        <w:rPr>
          <w:rFonts w:ascii="Arial" w:hAnsi="Arial" w:eastAsia="Arial" w:cs="Arial"/>
          <w:color w:val="999999"/>
          <w:sz w:val="20"/>
          <w:szCs w:val="20"/>
        </w:rPr>
        <w:t xml:space="preserve">来源：网络  作者：星海浩瀚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保基金使用工作总结120xx年度，在局领导班子的领导下，在局里各科室的紧密协作下，基金科根据年初计划，编制预算，核算收支，报送报表，力求做到“以收定支，收支平衡，略有节余”，现就20xx年度的工作总结如下：&gt;一、基金收支情况1、1—11月...</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w:t>
      </w:r>
    </w:p>
    <w:p>
      <w:pPr>
        <w:ind w:left="0" w:right="0" w:firstLine="560"/>
        <w:spacing w:before="450" w:after="450" w:line="312" w:lineRule="auto"/>
      </w:pPr>
      <w:r>
        <w:rPr>
          <w:rFonts w:ascii="宋体" w:hAnsi="宋体" w:eastAsia="宋体" w:cs="宋体"/>
          <w:color w:val="000"/>
          <w:sz w:val="28"/>
          <w:szCs w:val="28"/>
        </w:rPr>
        <w:t xml:space="preserve">20xx年度，在局领导班子的领导下，在局里各科室的紧密协作下，基金科根据年初计划，编制预算，核算收支，报送报表，力求做到“以收定支，收支平衡，略有节余”，现就20xx年度的工作总结如下：</w:t>
      </w:r>
    </w:p>
    <w:p>
      <w:pPr>
        <w:ind w:left="0" w:right="0" w:firstLine="560"/>
        <w:spacing w:before="450" w:after="450" w:line="312" w:lineRule="auto"/>
      </w:pPr>
      <w:r>
        <w:rPr>
          <w:rFonts w:ascii="宋体" w:hAnsi="宋体" w:eastAsia="宋体" w:cs="宋体"/>
          <w:color w:val="000"/>
          <w:sz w:val="28"/>
          <w:szCs w:val="28"/>
        </w:rPr>
        <w:t xml:space="preserve">&gt;一、基金收支情况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1、1—11月城镇职工基本医疗保险基金收入2024万元，城镇职工基本医疗保险基金支出3184万元，其中统筹基金支出2149万元，个人帐户支出1035万元，已出现收不抵支。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2、1—11月工伤保险基金收入99万元，工伤保险基金支出102万元，生育保险基金收入万元，生育保险基金支出万元。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1、按上级要求，及时编制上报了20xx年度各项基金预算报表、月报及季报，并于每季根据数据编写基金运行情况分析，力求更好的为领导决策做好参谋。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三是配合向上争资争项目的工作，工业滤布目前城镇职工医疗保险困难企业省级配套资金已到万元，城镇居民医疗保险资金中央配套1267万元，省级配套万元已全部入账。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_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5、通过协调，解决了历年来职工医疗保险理赔款难以及时到位的大难题。今年，在职工保险科的配合下，划拨了20xx及20xx年所拖欠的团险理赔款万元，保障了参保对象的医疗待遇。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6、配合居民管理科做好城镇居民的参续保工作。20xx年，我科向财政领用了400本城镇居民医疗保险票据，并及时发放、核销，确保居民参保工作的正常顺利进行。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&gt;三、工作的不足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1、做好20xx年财政供养人员配套资金预算表，多争取资金，将基金运行风险降到最低。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2、与职工保险科配合，办理20xx年续保工作时先核定工资基数再进行银行扣缴，力求做到零误差。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3、及时编制及报送各项基金年报和20xx年预算报表。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4、及时向财政领核居民医疗保险专用票据，发放到各乡镇及象湖镇各居委会，确保20xx年居民参保续保工作顺利进行。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医保基金使用工作总结2</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医保基金使用工作总结4</w:t>
      </w:r>
    </w:p>
    <w:p>
      <w:pPr>
        <w:ind w:left="0" w:right="0" w:firstLine="560"/>
        <w:spacing w:before="450" w:after="450" w:line="312" w:lineRule="auto"/>
      </w:pPr>
      <w:r>
        <w:rPr>
          <w:rFonts w:ascii="宋体" w:hAnsi="宋体" w:eastAsia="宋体" w:cs="宋体"/>
          <w:color w:val="000"/>
          <w:sz w:val="28"/>
          <w:szCs w:val="28"/>
        </w:rPr>
        <w:t xml:space="preserve">20xx年我局认真贯彻落实省、市、县医改工作精神，严格执行《县医药卫生体制改革五项重点改革20xx年度主要工作方案》，深入落实工作责任，积极创新工作模式，确保了城镇基本医疗保险在医改工作中扎实推进并取得显著效果，现将20xx年我局在医改中所承担的工作总结如下：</w:t>
      </w:r>
    </w:p>
    <w:p>
      <w:pPr>
        <w:ind w:left="0" w:right="0" w:firstLine="560"/>
        <w:spacing w:before="450" w:after="450" w:line="312" w:lineRule="auto"/>
      </w:pPr>
      <w:r>
        <w:rPr>
          <w:rFonts w:ascii="宋体" w:hAnsi="宋体" w:eastAsia="宋体" w:cs="宋体"/>
          <w:color w:val="000"/>
          <w:sz w:val="28"/>
          <w:szCs w:val="28"/>
        </w:rPr>
        <w:t xml:space="preserve">&gt;一、强化保障机制</w:t>
      </w:r>
    </w:p>
    <w:p>
      <w:pPr>
        <w:ind w:left="0" w:right="0" w:firstLine="560"/>
        <w:spacing w:before="450" w:after="450" w:line="312" w:lineRule="auto"/>
      </w:pPr>
      <w:r>
        <w:rPr>
          <w:rFonts w:ascii="宋体" w:hAnsi="宋体" w:eastAsia="宋体" w:cs="宋体"/>
          <w:color w:val="000"/>
          <w:sz w:val="28"/>
          <w:szCs w:val="28"/>
        </w:rPr>
        <w:t xml:space="preserve">（一）强化领导，周密部署。我局在县委县政府和主管局的正确领导下，切实加强了对城镇基本医疗保险医改工作的组织领导，城镇基本医疗保险医改工作小组结合我县实际情况对照医改工作目标，对工作任务进行了安排，确保年度重点任务得到落实。</w:t>
      </w:r>
    </w:p>
    <w:p>
      <w:pPr>
        <w:ind w:left="0" w:right="0" w:firstLine="560"/>
        <w:spacing w:before="450" w:after="450" w:line="312" w:lineRule="auto"/>
      </w:pPr>
      <w:r>
        <w:rPr>
          <w:rFonts w:ascii="宋体" w:hAnsi="宋体" w:eastAsia="宋体" w:cs="宋体"/>
          <w:color w:val="000"/>
          <w:sz w:val="28"/>
          <w:szCs w:val="28"/>
        </w:rPr>
        <w:t xml:space="preserve">（二）明确目标，细化任务。围绕20xx年医改重点工作目标，我局对今年城镇基本医疗保险医改重点工作进行了分解工作任务，细化工作安排，明确主要领导亲自抓，责任层层落实到人的工作职责。</w:t>
      </w:r>
    </w:p>
    <w:p>
      <w:pPr>
        <w:ind w:left="0" w:right="0" w:firstLine="560"/>
        <w:spacing w:before="450" w:after="450" w:line="312" w:lineRule="auto"/>
      </w:pPr>
      <w:r>
        <w:rPr>
          <w:rFonts w:ascii="宋体" w:hAnsi="宋体" w:eastAsia="宋体" w:cs="宋体"/>
          <w:color w:val="000"/>
          <w:sz w:val="28"/>
          <w:szCs w:val="28"/>
        </w:rPr>
        <w:t xml:space="preserve">&gt;二、主要工作进展情况</w:t>
      </w:r>
    </w:p>
    <w:p>
      <w:pPr>
        <w:ind w:left="0" w:right="0" w:firstLine="560"/>
        <w:spacing w:before="450" w:after="450" w:line="312" w:lineRule="auto"/>
      </w:pPr>
      <w:r>
        <w:rPr>
          <w:rFonts w:ascii="宋体" w:hAnsi="宋体" w:eastAsia="宋体" w:cs="宋体"/>
          <w:color w:val="000"/>
          <w:sz w:val="28"/>
          <w:szCs w:val="28"/>
        </w:rPr>
        <w:t xml:space="preserve">（一）城镇基本医疗保险扩面征缴</w:t>
      </w:r>
    </w:p>
    <w:p>
      <w:pPr>
        <w:ind w:left="0" w:right="0" w:firstLine="560"/>
        <w:spacing w:before="450" w:after="450" w:line="312" w:lineRule="auto"/>
      </w:pPr>
      <w:r>
        <w:rPr>
          <w:rFonts w:ascii="宋体" w:hAnsi="宋体" w:eastAsia="宋体" w:cs="宋体"/>
          <w:color w:val="000"/>
          <w:sz w:val="28"/>
          <w:szCs w:val="28"/>
        </w:rPr>
        <w:t xml:space="preserve">1、城镇居民：20xx年我县居民参保居民目标任务数为27700人，占应参保城镇居民29011人的，截止今年11月份共计参保27705人，占目标任务的。</w:t>
      </w:r>
    </w:p>
    <w:p>
      <w:pPr>
        <w:ind w:left="0" w:right="0" w:firstLine="560"/>
        <w:spacing w:before="450" w:after="450" w:line="312" w:lineRule="auto"/>
      </w:pPr>
      <w:r>
        <w:rPr>
          <w:rFonts w:ascii="宋体" w:hAnsi="宋体" w:eastAsia="宋体" w:cs="宋体"/>
          <w:color w:val="000"/>
          <w:sz w:val="28"/>
          <w:szCs w:val="28"/>
        </w:rPr>
        <w:t xml:space="preserve">2、城镇职工：截止今年11月，我县应参保职工人数为20451人，已参保19572人，占实际参保人数的。</w:t>
      </w:r>
    </w:p>
    <w:p>
      <w:pPr>
        <w:ind w:left="0" w:right="0" w:firstLine="560"/>
        <w:spacing w:before="450" w:after="450" w:line="312" w:lineRule="auto"/>
      </w:pPr>
      <w:r>
        <w:rPr>
          <w:rFonts w:ascii="宋体" w:hAnsi="宋体" w:eastAsia="宋体" w:cs="宋体"/>
          <w:color w:val="000"/>
          <w:sz w:val="28"/>
          <w:szCs w:val="28"/>
        </w:rPr>
        <w:t xml:space="preserve">我局将继续加大征缴力度，预计在今年年底超额完成征缴任务。</w:t>
      </w:r>
    </w:p>
    <w:p>
      <w:pPr>
        <w:ind w:left="0" w:right="0" w:firstLine="560"/>
        <w:spacing w:before="450" w:after="450" w:line="312" w:lineRule="auto"/>
      </w:pPr>
      <w:r>
        <w:rPr>
          <w:rFonts w:ascii="宋体" w:hAnsi="宋体" w:eastAsia="宋体" w:cs="宋体"/>
          <w:color w:val="000"/>
          <w:sz w:val="28"/>
          <w:szCs w:val="28"/>
        </w:rPr>
        <w:t xml:space="preserve">（二）提升城镇基本医疗保险保障水平，增强保障能力</w:t>
      </w:r>
    </w:p>
    <w:p>
      <w:pPr>
        <w:ind w:left="0" w:right="0" w:firstLine="560"/>
        <w:spacing w:before="450" w:after="450" w:line="312" w:lineRule="auto"/>
      </w:pPr>
      <w:r>
        <w:rPr>
          <w:rFonts w:ascii="宋体" w:hAnsi="宋体" w:eastAsia="宋体" w:cs="宋体"/>
          <w:color w:val="000"/>
          <w:sz w:val="28"/>
          <w:szCs w:val="28"/>
        </w:rPr>
        <w:t xml:space="preserve">1、在去年，城镇职工和城镇居民基本医疗保险政策都有新的调整。尤其是城镇居民的.医保政策，下调了起付金，提高了住院、门诊报销比例，提高了最高支付限额等优惠政策。第三季度城镇基本医疗保险政策范围内住院费用支付平均比例已达到71%。</w:t>
      </w:r>
    </w:p>
    <w:p>
      <w:pPr>
        <w:ind w:left="0" w:right="0" w:firstLine="560"/>
        <w:spacing w:before="450" w:after="450" w:line="312" w:lineRule="auto"/>
      </w:pPr>
      <w:r>
        <w:rPr>
          <w:rFonts w:ascii="宋体" w:hAnsi="宋体" w:eastAsia="宋体" w:cs="宋体"/>
          <w:color w:val="000"/>
          <w:sz w:val="28"/>
          <w:szCs w:val="28"/>
        </w:rPr>
        <w:t xml:space="preserve">2、继续实施了由县民政医疗救助金补助低保人群参加城镇居民基本医疗保险个人应缴费的50%的资金，切实缓解了低收入人群的参保压力，积极推进“应保尽保”，从而缓解“看病难、看病贵”现象。</w:t>
      </w:r>
    </w:p>
    <w:p>
      <w:pPr>
        <w:ind w:left="0" w:right="0" w:firstLine="560"/>
        <w:spacing w:before="450" w:after="450" w:line="312" w:lineRule="auto"/>
      </w:pPr>
      <w:r>
        <w:rPr>
          <w:rFonts w:ascii="宋体" w:hAnsi="宋体" w:eastAsia="宋体" w:cs="宋体"/>
          <w:color w:val="000"/>
          <w:sz w:val="28"/>
          <w:szCs w:val="28"/>
        </w:rPr>
        <w:t xml:space="preserve">3、为提高基本医疗保障管理水平，方便参保人员就医，我局积极推进信息化建设，加强基金收支预算管理，建立了基金运行分析和预警管理制度，有效控制基金结余。</w:t>
      </w:r>
    </w:p>
    <w:p>
      <w:pPr>
        <w:ind w:left="0" w:right="0" w:firstLine="560"/>
        <w:spacing w:before="450" w:after="450" w:line="312" w:lineRule="auto"/>
      </w:pPr>
      <w:r>
        <w:rPr>
          <w:rFonts w:ascii="宋体" w:hAnsi="宋体" w:eastAsia="宋体" w:cs="宋体"/>
          <w:color w:val="000"/>
          <w:sz w:val="28"/>
          <w:szCs w:val="28"/>
        </w:rPr>
        <w:t xml:space="preserve">4、加强对定点医疗机构的监管，加强了定点医疗机构稽核领导小组工作职责，严格执行定点医疗机构稽查方案。定期或不定期、及近期与其他区县上建立联合检查机制，对定点医疗机构、定点零售药店通过明查暗访、查阅资料及走访群众。</w:t>
      </w:r>
    </w:p>
    <w:p>
      <w:pPr>
        <w:ind w:left="0" w:right="0" w:firstLine="560"/>
        <w:spacing w:before="450" w:after="450" w:line="312" w:lineRule="auto"/>
      </w:pPr>
      <w:r>
        <w:rPr>
          <w:rFonts w:ascii="宋体" w:hAnsi="宋体" w:eastAsia="宋体" w:cs="宋体"/>
          <w:color w:val="000"/>
          <w:sz w:val="28"/>
          <w:szCs w:val="28"/>
        </w:rPr>
        <w:t xml:space="preserve">5、建立完善了商业补充医疗保险模式，与财产保险公司签订了《市县城镇职工补充医疗保险合作协议》，减轻参保人员参保年度内高额医疗费用负担。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（一）继续抓好宣传工作。结合城镇居民基本医疗保险的热点、难点、重点工作，统筹规划，不断创新宣传手段，加大宣传力度，进一步增强城镇居民的参保意识。</w:t>
      </w:r>
    </w:p>
    <w:p>
      <w:pPr>
        <w:ind w:left="0" w:right="0" w:firstLine="560"/>
        <w:spacing w:before="450" w:after="450" w:line="312" w:lineRule="auto"/>
      </w:pPr>
      <w:r>
        <w:rPr>
          <w:rFonts w:ascii="宋体" w:hAnsi="宋体" w:eastAsia="宋体" w:cs="宋体"/>
          <w:color w:val="000"/>
          <w:sz w:val="28"/>
          <w:szCs w:val="28"/>
        </w:rPr>
        <w:t xml:space="preserve">（二）继续抓好扩面、续保工作。根据市上对城镇居民基本医疗保险工作的要求，我们将再添措施，继续加大扩面力度，提高参保率，力争实现全面覆盖的工作目标。</w:t>
      </w:r>
    </w:p>
    <w:p>
      <w:pPr>
        <w:ind w:left="0" w:right="0" w:firstLine="560"/>
        <w:spacing w:before="450" w:after="450" w:line="312" w:lineRule="auto"/>
      </w:pPr>
      <w:r>
        <w:rPr>
          <w:rFonts w:ascii="宋体" w:hAnsi="宋体" w:eastAsia="宋体" w:cs="宋体"/>
          <w:color w:val="000"/>
          <w:sz w:val="28"/>
          <w:szCs w:val="28"/>
        </w:rPr>
        <w:t xml:space="preserve">（三）继续完善市级统筹的相关工作。一是做好加快城镇基本医疗保险基础数据的维护工作。二是做好已参保城镇职工医疗保险卡的制卡工作和新参保人员的建档工作，方便群众住院就医。</w:t>
      </w:r>
    </w:p>
    <w:p>
      <w:pPr>
        <w:ind w:left="0" w:right="0" w:firstLine="560"/>
        <w:spacing w:before="450" w:after="450" w:line="312" w:lineRule="auto"/>
      </w:pPr>
      <w:r>
        <w:rPr>
          <w:rFonts w:ascii="宋体" w:hAnsi="宋体" w:eastAsia="宋体" w:cs="宋体"/>
          <w:color w:val="000"/>
          <w:sz w:val="28"/>
          <w:szCs w:val="28"/>
        </w:rPr>
        <w:t xml:space="preserve">（四）进一步完善定点医疗机构和定店零售药店考核制度。加强对各定点医院、药店监督检查，建立起社会化的科学管理体制。</w:t>
      </w:r>
    </w:p>
    <w:p>
      <w:pPr>
        <w:ind w:left="0" w:right="0" w:firstLine="560"/>
        <w:spacing w:before="450" w:after="450" w:line="312" w:lineRule="auto"/>
      </w:pPr>
      <w:r>
        <w:rPr>
          <w:rFonts w:ascii="宋体" w:hAnsi="宋体" w:eastAsia="宋体" w:cs="宋体"/>
          <w:color w:val="000"/>
          <w:sz w:val="28"/>
          <w:szCs w:val="28"/>
        </w:rPr>
        <w:t xml:space="preserve">（五）重点加强基金管理，强化基金的监督和检查。在自查的基础上，主动接受上级部门的检查。加强财务统计工作，按时、按质、按量上报财务统计报表。</w:t>
      </w:r>
    </w:p>
    <w:p>
      <w:pPr>
        <w:ind w:left="0" w:right="0" w:firstLine="560"/>
        <w:spacing w:before="450" w:after="450" w:line="312" w:lineRule="auto"/>
      </w:pPr>
      <w:r>
        <w:rPr>
          <w:rFonts w:ascii="宋体" w:hAnsi="宋体" w:eastAsia="宋体" w:cs="宋体"/>
          <w:color w:val="000"/>
          <w:sz w:val="28"/>
          <w:szCs w:val="28"/>
        </w:rPr>
        <w:t xml:space="preserve">（六）继续加大基本医疗保险的稽核力度。坚决杜绝冒名住院、挂床住院、分解住院次数、假报虚报单病种等欺诈行为的发生。</w:t>
      </w:r>
    </w:p>
    <w:p>
      <w:pPr>
        <w:ind w:left="0" w:right="0" w:firstLine="560"/>
        <w:spacing w:before="450" w:after="450" w:line="312" w:lineRule="auto"/>
      </w:pPr>
      <w:r>
        <w:rPr>
          <w:rFonts w:ascii="宋体" w:hAnsi="宋体" w:eastAsia="宋体" w:cs="宋体"/>
          <w:color w:val="000"/>
          <w:sz w:val="28"/>
          <w:szCs w:val="28"/>
        </w:rPr>
        <w:t xml:space="preserve">（七）不断加强干部队伍建设，紧密结合工作实际，切实提高干部的创新能力、综合分析能力、经办能力、组织能力和协调能力，真正做到内部管理规范有序，对外服务高效便捷，树立医保经办机构的新形象。</w:t>
      </w:r>
    </w:p>
    <w:p>
      <w:pPr>
        <w:ind w:left="0" w:right="0" w:firstLine="560"/>
        <w:spacing w:before="450" w:after="450" w:line="312" w:lineRule="auto"/>
      </w:pPr>
      <w:r>
        <w:rPr>
          <w:rFonts w:ascii="宋体" w:hAnsi="宋体" w:eastAsia="宋体" w:cs="宋体"/>
          <w:color w:val="000"/>
          <w:sz w:val="28"/>
          <w:szCs w:val="28"/>
        </w:rPr>
        <w:t xml:space="preserve">总之，下一步我局将继续在县医改办的领导下，针对我局在医改中所承担的任务，查漏补缺、克难求进，确保各项改革任务的完成。</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医保基金使用工作总结5</w:t>
      </w:r>
    </w:p>
    <w:p>
      <w:pPr>
        <w:ind w:left="0" w:right="0" w:firstLine="560"/>
        <w:spacing w:before="450" w:after="450" w:line="312" w:lineRule="auto"/>
      </w:pPr>
      <w:r>
        <w:rPr>
          <w:rFonts w:ascii="宋体" w:hAnsi="宋体" w:eastAsia="宋体" w:cs="宋体"/>
          <w:color w:val="000"/>
          <w:sz w:val="28"/>
          <w:szCs w:val="28"/>
        </w:rPr>
        <w:t xml:space="preserve">在区医保中心的指导下，在各级领导、各有关部门的高度重视支持下，严格按照国家、市、区有关城镇职工医疗保险的政策规定和要求，认真履行《xx市城镇职工基本医疗保险定点医疗机构医疗服务协议书》。经以院长为领导班子的正确领导和本院医务人员的共同努力，xx年的医保工作总体运行正常，未出现费用超标、借卡看病、超范围检查等情况，在一定程度上配合了区医保中心的工作，维护了基金的安全运行。现我院对xx年度医保工作进行了自查，对照评定办法认真排查，积极整改，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医保基金使用工作总结6</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2、我区在平时的工作中开展各种宣传活动，全区集中宣传与各乡、街道、社区日常宣传相结合，形成覆盖全区的宣传网，起到了明显效果。</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医保基金使用工作总结7</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医保基金使用工作总结8</w:t>
      </w:r>
    </w:p>
    <w:p>
      <w:pPr>
        <w:ind w:left="0" w:right="0" w:firstLine="560"/>
        <w:spacing w:before="450" w:after="450" w:line="312" w:lineRule="auto"/>
      </w:pPr>
      <w:r>
        <w:rPr>
          <w:rFonts w:ascii="宋体" w:hAnsi="宋体" w:eastAsia="宋体" w:cs="宋体"/>
          <w:color w:val="000"/>
          <w:sz w:val="28"/>
          <w:szCs w:val="28"/>
        </w:rPr>
        <w:t xml:space="preserve">一、基金监管手段与措施</w:t>
      </w:r>
    </w:p>
    <w:p>
      <w:pPr>
        <w:ind w:left="0" w:right="0" w:firstLine="560"/>
        <w:spacing w:before="450" w:after="450" w:line="312" w:lineRule="auto"/>
      </w:pPr>
      <w:r>
        <w:rPr>
          <w:rFonts w:ascii="宋体" w:hAnsi="宋体" w:eastAsia="宋体" w:cs="宋体"/>
          <w:color w:val="000"/>
          <w:sz w:val="28"/>
          <w:szCs w:val="28"/>
        </w:rPr>
        <w:t xml:space="preserve">本市的基本医疗保险基金以市为统筹单位，统一筹集、统一管理和统一使用。基金的管理关系到整个基本医疗保险制度的正常运转和职工的切身利益，加强基金监管，要从制度入 手，抓好四个环节：</w:t>
      </w:r>
    </w:p>
    <w:p>
      <w:pPr>
        <w:ind w:left="0" w:right="0" w:firstLine="560"/>
        <w:spacing w:before="450" w:after="450" w:line="312" w:lineRule="auto"/>
      </w:pPr>
      <w:r>
        <w:rPr>
          <w:rFonts w:ascii="宋体" w:hAnsi="宋体" w:eastAsia="宋体" w:cs="宋体"/>
          <w:color w:val="000"/>
          <w:sz w:val="28"/>
          <w:szCs w:val="28"/>
        </w:rPr>
        <w:t xml:space="preserve">一要抓基本医疗保险基金的财政管理，基本医疗保险基金要纳入财政专 户，实行收支两条线管理，专款专用，不得挤占挪用；</w:t>
      </w:r>
    </w:p>
    <w:p>
      <w:pPr>
        <w:ind w:left="0" w:right="0" w:firstLine="560"/>
        <w:spacing w:before="450" w:after="450" w:line="312" w:lineRule="auto"/>
      </w:pPr>
      <w:r>
        <w:rPr>
          <w:rFonts w:ascii="宋体" w:hAnsi="宋体" w:eastAsia="宋体" w:cs="宋体"/>
          <w:color w:val="000"/>
          <w:sz w:val="28"/>
          <w:szCs w:val="28"/>
        </w:rPr>
        <w:t xml:space="preserve">二要抓医疗保险经办机构的内部管理，要建立健全预决算制度、财务会计制度和审计制度；</w:t>
      </w:r>
    </w:p>
    <w:p>
      <w:pPr>
        <w:ind w:left="0" w:right="0" w:firstLine="560"/>
        <w:spacing w:before="450" w:after="450" w:line="312" w:lineRule="auto"/>
      </w:pPr>
      <w:r>
        <w:rPr>
          <w:rFonts w:ascii="宋体" w:hAnsi="宋体" w:eastAsia="宋体" w:cs="宋体"/>
          <w:color w:val="000"/>
          <w:sz w:val="28"/>
          <w:szCs w:val="28"/>
        </w:rPr>
        <w:t xml:space="preserve">三要抓基本医疗保险基金的安全和完 整，社会保险经办机构经费的事业经费不能从基金中提取，由各地财政预算解决；四要抓基 本医疗保险的行政监督和审计。具体采用下列措施：</w:t>
      </w:r>
    </w:p>
    <w:p>
      <w:pPr>
        <w:ind w:left="0" w:right="0" w:firstLine="560"/>
        <w:spacing w:before="450" w:after="450" w:line="312" w:lineRule="auto"/>
      </w:pPr>
      <w:r>
        <w:rPr>
          <w:rFonts w:ascii="宋体" w:hAnsi="宋体" w:eastAsia="宋体" w:cs="宋体"/>
          <w:color w:val="000"/>
          <w:sz w:val="28"/>
          <w:szCs w:val="28"/>
        </w:rPr>
        <w:t xml:space="preserve">（一）基金分配使用的标准力求科学、准确、规范、清晰，具有可操作性。</w:t>
      </w:r>
    </w:p>
    <w:p>
      <w:pPr>
        <w:ind w:left="0" w:right="0" w:firstLine="560"/>
        <w:spacing w:before="450" w:after="450" w:line="312" w:lineRule="auto"/>
      </w:pPr>
      <w:r>
        <w:rPr>
          <w:rFonts w:ascii="宋体" w:hAnsi="宋体" w:eastAsia="宋体" w:cs="宋体"/>
          <w:color w:val="000"/>
          <w:sz w:val="28"/>
          <w:szCs w:val="28"/>
        </w:rPr>
        <w:t xml:space="preserve">（二）运用现代监管手段，尽量采用电脑收费、电脑托收、电脑收集分析数据信息、会计核算实现“无纸化”，或电子计算机加手工相结合，在减少手工操作的同时，便于分析 掌握各期费用水平和发展趋势，并有针对性采取有效措施，堵塞各种漏洞。</w:t>
      </w:r>
    </w:p>
    <w:p>
      <w:pPr>
        <w:ind w:left="0" w:right="0" w:firstLine="560"/>
        <w:spacing w:before="450" w:after="450" w:line="312" w:lineRule="auto"/>
      </w:pPr>
      <w:r>
        <w:rPr>
          <w:rFonts w:ascii="宋体" w:hAnsi="宋体" w:eastAsia="宋体" w:cs="宋体"/>
          <w:color w:val="000"/>
          <w:sz w:val="28"/>
          <w:szCs w:val="28"/>
        </w:rPr>
        <w:t xml:space="preserve">（三）加强基金使用的监督与管理和医疗保险的执法检查，尤其对“平均费用标准”中分解 处方、重复挂号、重复记帐，由个人帐户支付的医疗费向统筹基金转移支付等问题，要坚持 严格把关，奖罚严明。</w:t>
      </w:r>
    </w:p>
    <w:p>
      <w:pPr>
        <w:ind w:left="0" w:right="0" w:firstLine="560"/>
        <w:spacing w:before="450" w:after="450" w:line="312" w:lineRule="auto"/>
      </w:pPr>
      <w:r>
        <w:rPr>
          <w:rFonts w:ascii="宋体" w:hAnsi="宋体" w:eastAsia="宋体" w:cs="宋体"/>
          <w:color w:val="000"/>
          <w:sz w:val="28"/>
          <w:szCs w:val="28"/>
        </w:rPr>
        <w:t xml:space="preserve">（四）正确宣传和使用个人帐户，不能将个人帐户片面理解为包罗万象，任由个人自由支配的储蓄卡，严格限制其使用范围，杜绝将营养滋补品、日常用品也纳入医疗保险支付范围。</w:t>
      </w:r>
    </w:p>
    <w:p>
      <w:pPr>
        <w:ind w:left="0" w:right="0" w:firstLine="560"/>
        <w:spacing w:before="450" w:after="450" w:line="312" w:lineRule="auto"/>
      </w:pPr>
      <w:r>
        <w:rPr>
          <w:rFonts w:ascii="宋体" w:hAnsi="宋体" w:eastAsia="宋体" w:cs="宋体"/>
          <w:color w:val="000"/>
          <w:sz w:val="28"/>
          <w:szCs w:val="28"/>
        </w:rPr>
        <w:t xml:space="preserve">（五）严格执行医疗保险基金的专户储存、专款专用制度，健全财务管理，绝不允许将基金自由支配或挪作他用。</w:t>
      </w:r>
    </w:p>
    <w:p>
      <w:pPr>
        <w:ind w:left="0" w:right="0" w:firstLine="560"/>
        <w:spacing w:before="450" w:after="450" w:line="312" w:lineRule="auto"/>
      </w:pPr>
      <w:r>
        <w:rPr>
          <w:rFonts w:ascii="宋体" w:hAnsi="宋体" w:eastAsia="宋体" w:cs="宋体"/>
          <w:color w:val="000"/>
          <w:sz w:val="28"/>
          <w:szCs w:val="28"/>
        </w:rPr>
        <w:t xml:space="preserve">二、基金使用应预防的问题</w:t>
      </w:r>
    </w:p>
    <w:p>
      <w:pPr>
        <w:ind w:left="0" w:right="0" w:firstLine="560"/>
        <w:spacing w:before="450" w:after="450" w:line="312" w:lineRule="auto"/>
      </w:pPr>
      <w:r>
        <w:rPr>
          <w:rFonts w:ascii="宋体" w:hAnsi="宋体" w:eastAsia="宋体" w:cs="宋体"/>
          <w:color w:val="000"/>
          <w:sz w:val="28"/>
          <w:szCs w:val="28"/>
        </w:rPr>
        <w:t xml:space="preserve">（一）确保参保人的基本权益不受侵害并能基本满足定点医疗单位直接为医疗保险提供服务的费用补偿。</w:t>
      </w:r>
    </w:p>
    <w:p>
      <w:pPr>
        <w:ind w:left="0" w:right="0" w:firstLine="560"/>
        <w:spacing w:before="450" w:after="450" w:line="312" w:lineRule="auto"/>
      </w:pPr>
      <w:r>
        <w:rPr>
          <w:rFonts w:ascii="宋体" w:hAnsi="宋体" w:eastAsia="宋体" w:cs="宋体"/>
          <w:color w:val="000"/>
          <w:sz w:val="28"/>
          <w:szCs w:val="28"/>
        </w:rPr>
        <w:t xml:space="preserve">（二）坚持量入为出，控制总量平衡。</w:t>
      </w:r>
    </w:p>
    <w:p>
      <w:pPr>
        <w:ind w:left="0" w:right="0" w:firstLine="560"/>
        <w:spacing w:before="450" w:after="450" w:line="312" w:lineRule="auto"/>
      </w:pPr>
      <w:r>
        <w:rPr>
          <w:rFonts w:ascii="宋体" w:hAnsi="宋体" w:eastAsia="宋体" w:cs="宋体"/>
          <w:color w:val="000"/>
          <w:sz w:val="28"/>
          <w:szCs w:val="28"/>
        </w:rPr>
        <w:t xml:space="preserve">（三）严格执行专款专用制度。要做到收支两条线，专款专用，不得挪用他用。</w:t>
      </w:r>
    </w:p>
    <w:p>
      <w:pPr>
        <w:ind w:left="0" w:right="0" w:firstLine="560"/>
        <w:spacing w:before="450" w:after="450" w:line="312" w:lineRule="auto"/>
      </w:pPr>
      <w:r>
        <w:rPr>
          <w:rFonts w:ascii="宋体" w:hAnsi="宋体" w:eastAsia="宋体" w:cs="宋体"/>
          <w:color w:val="000"/>
          <w:sz w:val="28"/>
          <w:szCs w:val="28"/>
        </w:rPr>
        <w:t xml:space="preserve">（四）基金投资必须以安全可靠为前提，积极稳妥地实现基金的保值增值，切忌贪大求全，不切实际。同时，对实现的保值增值收入要严格管理，按规定的用途使用。</w:t>
      </w:r>
    </w:p>
    <w:p>
      <w:pPr>
        <w:ind w:left="0" w:right="0" w:firstLine="560"/>
        <w:spacing w:before="450" w:after="450" w:line="312" w:lineRule="auto"/>
      </w:pPr>
      <w:r>
        <w:rPr>
          <w:rFonts w:ascii="宋体" w:hAnsi="宋体" w:eastAsia="宋体" w:cs="宋体"/>
          <w:color w:val="000"/>
          <w:sz w:val="28"/>
          <w:szCs w:val="28"/>
        </w:rPr>
        <w:t xml:space="preserve">三、个人医疗帐户管理</w:t>
      </w:r>
    </w:p>
    <w:p>
      <w:pPr>
        <w:ind w:left="0" w:right="0" w:firstLine="560"/>
        <w:spacing w:before="450" w:after="450" w:line="312" w:lineRule="auto"/>
      </w:pPr>
      <w:r>
        <w:rPr>
          <w:rFonts w:ascii="宋体" w:hAnsi="宋体" w:eastAsia="宋体" w:cs="宋体"/>
          <w:color w:val="000"/>
          <w:sz w:val="28"/>
          <w:szCs w:val="28"/>
        </w:rPr>
        <w:t xml:space="preserve">（一）严格做好个人帐户核算，主要包括：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1、医疗保险基金经分配进入个人医疗帐户时的核算；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2、参保人因病就诊发生医疗费用在个人医疗帐户支付时的核算。</w:t>
      </w:r>
    </w:p>
    <w:p>
      <w:pPr>
        <w:ind w:left="0" w:right="0" w:firstLine="560"/>
        <w:spacing w:before="450" w:after="450" w:line="312" w:lineRule="auto"/>
      </w:pPr>
      <w:r>
        <w:rPr>
          <w:rFonts w:ascii="宋体" w:hAnsi="宋体" w:eastAsia="宋体" w:cs="宋体"/>
          <w:color w:val="000"/>
          <w:sz w:val="28"/>
          <w:szCs w:val="28"/>
        </w:rPr>
        <w:t xml:space="preserve">（二）统筹基金和个人帐户要按照各自的支付范围，分别核算，不得互相挤占。</w:t>
      </w:r>
    </w:p>
    <w:p>
      <w:pPr>
        <w:ind w:left="0" w:right="0" w:firstLine="560"/>
        <w:spacing w:before="450" w:after="450" w:line="312" w:lineRule="auto"/>
      </w:pPr>
      <w:r>
        <w:rPr>
          <w:rFonts w:ascii="宋体" w:hAnsi="宋体" w:eastAsia="宋体" w:cs="宋体"/>
          <w:color w:val="000"/>
          <w:sz w:val="28"/>
          <w:szCs w:val="28"/>
        </w:rPr>
        <w:t xml:space="preserve">（三）严格限制个人帐户的使用范围，专款专用，只能用于合理的医疗消费。</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医保基金使用工作总结10</w:t>
      </w:r>
    </w:p>
    <w:p>
      <w:pPr>
        <w:ind w:left="0" w:right="0" w:firstLine="560"/>
        <w:spacing w:before="450" w:after="450" w:line="312" w:lineRule="auto"/>
      </w:pPr>
      <w:r>
        <w:rPr>
          <w:rFonts w:ascii="宋体" w:hAnsi="宋体" w:eastAsia="宋体" w:cs="宋体"/>
          <w:color w:val="000"/>
          <w:sz w:val="28"/>
          <w:szCs w:val="28"/>
        </w:rPr>
        <w:t xml:space="preserve">医保工作医保工作管理规定</w:t>
      </w:r>
    </w:p>
    <w:p>
      <w:pPr>
        <w:ind w:left="0" w:right="0" w:firstLine="560"/>
        <w:spacing w:before="450" w:after="450" w:line="312" w:lineRule="auto"/>
      </w:pPr>
      <w:r>
        <w:rPr>
          <w:rFonts w:ascii="宋体" w:hAnsi="宋体" w:eastAsia="宋体" w:cs="宋体"/>
          <w:color w:val="000"/>
          <w:sz w:val="28"/>
          <w:szCs w:val="28"/>
        </w:rPr>
        <w:t xml:space="preserve">一．根据国家城镇职工基本医疗保险(简称医保)有关规定和我院市医保中 心协议,结合医院医保工作的实际,制定本医保工作管理规定。</w:t>
      </w:r>
    </w:p>
    <w:p>
      <w:pPr>
        <w:ind w:left="0" w:right="0" w:firstLine="560"/>
        <w:spacing w:before="450" w:after="450" w:line="312" w:lineRule="auto"/>
      </w:pPr>
      <w:r>
        <w:rPr>
          <w:rFonts w:ascii="宋体" w:hAnsi="宋体" w:eastAsia="宋体" w:cs="宋体"/>
          <w:color w:val="000"/>
          <w:sz w:val="28"/>
          <w:szCs w:val="28"/>
        </w:rPr>
        <w:t xml:space="preserve">二．医务人员应增强医保意识,掌握医保基本知识及相关政策,掌握医保认真向参保人员宣传医保基本知药品目录以及医保诊疗项目及设施目录范围;正确引导参保人员就医。</w:t>
      </w:r>
    </w:p>
    <w:p>
      <w:pPr>
        <w:ind w:left="0" w:right="0" w:firstLine="560"/>
        <w:spacing w:before="450" w:after="450" w:line="312" w:lineRule="auto"/>
      </w:pPr>
      <w:r>
        <w:rPr>
          <w:rFonts w:ascii="宋体" w:hAnsi="宋体" w:eastAsia="宋体" w:cs="宋体"/>
          <w:color w:val="000"/>
          <w:sz w:val="28"/>
          <w:szCs w:val="28"/>
        </w:rPr>
        <w:t xml:space="preserve">三.IC卡管理:挂号处挂号,门急诊医师就诊、收费处收费、住院处办理入院手续、住院主管医生和住院收费处收费必须认真核对IC卡,发现冒用IC卡行为,应扣压IC卡,同时停止操作,并及时通知医保科。</w:t>
      </w:r>
    </w:p>
    <w:p>
      <w:pPr>
        <w:ind w:left="0" w:right="0" w:firstLine="560"/>
        <w:spacing w:before="450" w:after="450" w:line="312" w:lineRule="auto"/>
      </w:pPr>
      <w:r>
        <w:rPr>
          <w:rFonts w:ascii="宋体" w:hAnsi="宋体" w:eastAsia="宋体" w:cs="宋体"/>
          <w:color w:val="000"/>
          <w:sz w:val="28"/>
          <w:szCs w:val="28"/>
        </w:rPr>
        <w:t xml:space="preserve">四．出入院管理:严格掌握住院标准,门诊能诊治的病人不得收住入院;不应出院的病人不得赶病人提前出院。参保人员拒绝出院的,应立即通知住院收费和停止记帐,并及时通知院医保科,不得拒收符合住院条件的参保人员。</w:t>
      </w:r>
    </w:p>
    <w:p>
      <w:pPr>
        <w:ind w:left="0" w:right="0" w:firstLine="560"/>
        <w:spacing w:before="450" w:after="450" w:line="312" w:lineRule="auto"/>
      </w:pPr>
      <w:r>
        <w:rPr>
          <w:rFonts w:ascii="宋体" w:hAnsi="宋体" w:eastAsia="宋体" w:cs="宋体"/>
          <w:color w:val="000"/>
          <w:sz w:val="28"/>
          <w:szCs w:val="28"/>
        </w:rPr>
        <w:t xml:space="preserve">五．综合管理:不定期组织医护人员学习医保有关政策规定;配合检查并提供相关资料;服务态度好,全年无医疗事故。</w:t>
      </w:r>
    </w:p>
    <w:p>
      <w:pPr>
        <w:ind w:left="0" w:right="0" w:firstLine="560"/>
        <w:spacing w:before="450" w:after="450" w:line="312" w:lineRule="auto"/>
      </w:pPr>
      <w:r>
        <w:rPr>
          <w:rFonts w:ascii="宋体" w:hAnsi="宋体" w:eastAsia="宋体" w:cs="宋体"/>
          <w:color w:val="000"/>
          <w:sz w:val="28"/>
          <w:szCs w:val="28"/>
        </w:rPr>
        <w:t xml:space="preserve">六．门诊治疗管理:门诊处方坚持“急三慢七,最长不超过2-4周量”的原则;严禁分解门诊处方;次均门诊费用不得超过规定金额。</w:t>
      </w:r>
    </w:p>
    <w:p>
      <w:pPr>
        <w:ind w:left="0" w:right="0" w:firstLine="560"/>
        <w:spacing w:before="450" w:after="450" w:line="312" w:lineRule="auto"/>
      </w:pPr>
      <w:r>
        <w:rPr>
          <w:rFonts w:ascii="宋体" w:hAnsi="宋体" w:eastAsia="宋体" w:cs="宋体"/>
          <w:color w:val="000"/>
          <w:sz w:val="28"/>
          <w:szCs w:val="28"/>
        </w:rPr>
        <w:t xml:space="preserve">七.住院治疗管理:严格按基本医疗保险有关规定执行;严格按医保用药规定、用药范围,合理用药、合理治疗,合理收费:全年目录外药品及检查项目不得超过医保病人总药品费及检查费用的10%比例。</w:t>
      </w:r>
    </w:p>
    <w:p>
      <w:pPr>
        <w:ind w:left="0" w:right="0" w:firstLine="560"/>
        <w:spacing w:before="450" w:after="450" w:line="312" w:lineRule="auto"/>
      </w:pPr>
      <w:r>
        <w:rPr>
          <w:rFonts w:ascii="宋体" w:hAnsi="宋体" w:eastAsia="宋体" w:cs="宋体"/>
          <w:color w:val="000"/>
          <w:sz w:val="28"/>
          <w:szCs w:val="28"/>
        </w:rPr>
        <w:t xml:space="preserve">八．特殊病种管理,严格按基本医疗保险门诊特殊病种有关规定执行,医生为特殊病种病人出具诊断证明书应准确、真实,申请单必须填写规范,内容包括病史、体征、申请理由,已做何种辅助检查和治疗情况应填写清楚。</w:t>
      </w:r>
    </w:p>
    <w:p>
      <w:pPr>
        <w:ind w:left="0" w:right="0" w:firstLine="560"/>
        <w:spacing w:before="450" w:after="450" w:line="312" w:lineRule="auto"/>
      </w:pPr>
      <w:r>
        <w:rPr>
          <w:rFonts w:ascii="宋体" w:hAnsi="宋体" w:eastAsia="宋体" w:cs="宋体"/>
          <w:color w:val="000"/>
          <w:sz w:val="28"/>
          <w:szCs w:val="28"/>
        </w:rPr>
        <w:t xml:space="preserve">九．科室应在规定时间内将住院病历整理好送病案室,必须确保病历资料保证药品和诊疗项目的规格、用量。完整(包括检查报告单).应严格执行医嘱,次数、费用等电脑录入的准确性.十．医务人员遇到医保方面的问题应及时与院医保科联系:当与参保人员发生医疗纠纷或其它突发事件时,当事科室应在当日内向医务部报告.十一.医保中心规定的具体管理指标以同年度的管理指标为准.院医保科应及时将具体文件精神传达到各个科室,各科室负责传达到每个医务人员。十二.违反以上规定者,科室及当事人应负相应责任.其中,医保目录外项目未征得患者同意所发生的患者拒付费用,由经管治疗组医师承担。</w:t>
      </w:r>
    </w:p>
    <w:p>
      <w:pPr>
        <w:ind w:left="0" w:right="0" w:firstLine="560"/>
        <w:spacing w:before="450" w:after="450" w:line="312" w:lineRule="auto"/>
      </w:pPr>
      <w:r>
        <w:rPr>
          <w:rFonts w:ascii="宋体" w:hAnsi="宋体" w:eastAsia="宋体" w:cs="宋体"/>
          <w:color w:val="000"/>
          <w:sz w:val="28"/>
          <w:szCs w:val="28"/>
        </w:rPr>
        <w:t xml:space="preserve">十三.本管理规定自公布之日起执行。由院医保科负责解释。上级部门如有新的规定出台,医保科将适时予以公布,并制定相应的措施。</w:t>
      </w:r>
    </w:p>
    <w:p>
      <w:pPr>
        <w:ind w:left="0" w:right="0" w:firstLine="560"/>
        <w:spacing w:before="450" w:after="450" w:line="312" w:lineRule="auto"/>
      </w:pPr>
      <w:r>
        <w:rPr>
          <w:rFonts w:ascii="宋体" w:hAnsi="宋体" w:eastAsia="宋体" w:cs="宋体"/>
          <w:color w:val="000"/>
          <w:sz w:val="28"/>
          <w:szCs w:val="28"/>
        </w:rPr>
        <w:t xml:space="preserve">职工就诊管理办法</w:t>
      </w:r>
    </w:p>
    <w:p>
      <w:pPr>
        <w:ind w:left="0" w:right="0" w:firstLine="560"/>
        <w:spacing w:before="450" w:after="450" w:line="312" w:lineRule="auto"/>
      </w:pPr>
      <w:r>
        <w:rPr>
          <w:rFonts w:ascii="宋体" w:hAnsi="宋体" w:eastAsia="宋体" w:cs="宋体"/>
          <w:color w:val="000"/>
          <w:sz w:val="28"/>
          <w:szCs w:val="28"/>
        </w:rPr>
        <w:t xml:space="preserve">一．为进一步完善我院职工医疗保险制度,切实做好医院职工医疗保险改革工作,保障职工的合理医疗需求,根据国家、省、市有关城镇职工基本医疗保险(简称医保)的文件精神,结合医院工作实际,制定本管理办法</w:t>
      </w:r>
    </w:p>
    <w:p>
      <w:pPr>
        <w:ind w:left="0" w:right="0" w:firstLine="560"/>
        <w:spacing w:before="450" w:after="450" w:line="312" w:lineRule="auto"/>
      </w:pPr>
      <w:r>
        <w:rPr>
          <w:rFonts w:ascii="宋体" w:hAnsi="宋体" w:eastAsia="宋体" w:cs="宋体"/>
          <w:color w:val="000"/>
          <w:sz w:val="28"/>
          <w:szCs w:val="28"/>
        </w:rPr>
        <w:t xml:space="preserve">二．我院所有正式职工(含退休人员)从20_年10月1日起全部参加泉州市城镇职工基本医疗保险。其中离休,5,12退休干部、非离休二级保健人员享受政府特殊医疗保健待遇,普通职工参加福建省城镇职工基本医疗保险.我院职工除了享受上级有关文件规定的医保待遇外, 三．医院对参保职工实行补助参照公务员执行。四．本院职工就诊须知</w:t>
      </w:r>
    </w:p>
    <w:p>
      <w:pPr>
        <w:ind w:left="0" w:right="0" w:firstLine="560"/>
        <w:spacing w:before="450" w:after="450" w:line="312" w:lineRule="auto"/>
      </w:pPr>
      <w:r>
        <w:rPr>
          <w:rFonts w:ascii="宋体" w:hAnsi="宋体" w:eastAsia="宋体" w:cs="宋体"/>
          <w:color w:val="000"/>
          <w:sz w:val="28"/>
          <w:szCs w:val="28"/>
        </w:rPr>
        <w:t xml:space="preserve">(一)本院职工要自觉学习和遵守医保制度,加强法律意识,防范各种骗保行为,不得冒名顶替使用就诊卡。若发现本院职工故意提供就诊卡给他人使用,将追究当事人责任。</w:t>
      </w:r>
    </w:p>
    <w:p>
      <w:pPr>
        <w:ind w:left="0" w:right="0" w:firstLine="560"/>
        <w:spacing w:before="450" w:after="450" w:line="312" w:lineRule="auto"/>
      </w:pPr>
      <w:r>
        <w:rPr>
          <w:rFonts w:ascii="宋体" w:hAnsi="宋体" w:eastAsia="宋体" w:cs="宋体"/>
          <w:color w:val="000"/>
          <w:sz w:val="28"/>
          <w:szCs w:val="28"/>
        </w:rPr>
        <w:t xml:space="preserve">(二)门诊每次处方急性病一般不超过3日常用量,慢性病不超过7日常用量。特殊情况一般不应超过2周常用量,不得擅自超剂量用药,非离休二级保健对象.离休干部每次处方金额不超过450元;退休干部每次处方金额普通病不超过80元,特殊病种不超过200元.(三)参保职工就诊使用医保目录:非离休二级保健对象、离休干部使用医保目录及公费医疗目录:退休干部使用医保目录,目录外的药品及诊疗项目按自费处理。</w:t>
      </w:r>
    </w:p>
    <w:p>
      <w:pPr>
        <w:ind w:left="0" w:right="0" w:firstLine="560"/>
        <w:spacing w:before="450" w:after="450" w:line="312" w:lineRule="auto"/>
      </w:pPr>
      <w:r>
        <w:rPr>
          <w:rFonts w:ascii="宋体" w:hAnsi="宋体" w:eastAsia="宋体" w:cs="宋体"/>
          <w:color w:val="000"/>
          <w:sz w:val="28"/>
          <w:szCs w:val="28"/>
        </w:rPr>
        <w:t xml:space="preserve">(四)参保职工、非离休二级保健对象、离休干部和退休干部,到外地就医,须填写《泉州市城镇职工基本医疗保险转外就医表》,按照泉州市基本医疗保险转外就医管理办法执行.(五)本管理办法,由医保科负责解释。门诊特殊病种管理办法</w:t>
      </w:r>
    </w:p>
    <w:p>
      <w:pPr>
        <w:ind w:left="0" w:right="0" w:firstLine="560"/>
        <w:spacing w:before="450" w:after="450" w:line="312" w:lineRule="auto"/>
      </w:pPr>
      <w:r>
        <w:rPr>
          <w:rFonts w:ascii="宋体" w:hAnsi="宋体" w:eastAsia="宋体" w:cs="宋体"/>
          <w:color w:val="000"/>
          <w:sz w:val="28"/>
          <w:szCs w:val="28"/>
        </w:rPr>
        <w:t xml:space="preserve">一.根据泉州市劳动和社会保障局、卫生局、财政局文件(泉劳医[2024]210乙类根据号)规定,门诊特殊病种分为甲、乙两类。其中甲类省政府统一制定。实际情况由我市自行制定。</w:t>
      </w:r>
    </w:p>
    <w:p>
      <w:pPr>
        <w:ind w:left="0" w:right="0" w:firstLine="560"/>
        <w:spacing w:before="450" w:after="450" w:line="312" w:lineRule="auto"/>
      </w:pPr>
      <w:r>
        <w:rPr>
          <w:rFonts w:ascii="宋体" w:hAnsi="宋体" w:eastAsia="宋体" w:cs="宋体"/>
          <w:color w:val="000"/>
          <w:sz w:val="28"/>
          <w:szCs w:val="28"/>
        </w:rPr>
        <w:t xml:space="preserve">(一)甲类</w:t>
      </w:r>
    </w:p>
    <w:p>
      <w:pPr>
        <w:ind w:left="0" w:right="0" w:firstLine="560"/>
        <w:spacing w:before="450" w:after="450" w:line="312" w:lineRule="auto"/>
      </w:pPr>
      <w:r>
        <w:rPr>
          <w:rFonts w:ascii="宋体" w:hAnsi="宋体" w:eastAsia="宋体" w:cs="宋体"/>
          <w:color w:val="000"/>
          <w:sz w:val="28"/>
          <w:szCs w:val="28"/>
        </w:rPr>
        <w:t xml:space="preserve">1．恶性肿瘤化学治疗和放射治疗;2．重症尿毒症透析； 3．结核病规范治疗； 4．器官移植抗排异反应治疗； 5．精神分裂症治疗;6．危重病的抢救;(二)乙类</w:t>
      </w:r>
    </w:p>
    <w:p>
      <w:pPr>
        <w:ind w:left="0" w:right="0" w:firstLine="560"/>
        <w:spacing w:before="450" w:after="450" w:line="312" w:lineRule="auto"/>
      </w:pPr>
      <w:r>
        <w:rPr>
          <w:rFonts w:ascii="宋体" w:hAnsi="宋体" w:eastAsia="宋体" w:cs="宋体"/>
          <w:color w:val="000"/>
          <w:sz w:val="28"/>
          <w:szCs w:val="28"/>
        </w:rPr>
        <w:t xml:space="preserve">7．高血压病Ⅱ期、Ⅲ期;8．糖尿病Ⅰ型、Ⅱ型;9．再生障碍性贫血;10.慢性心功能衰竭(Ⅱ、Ⅲ级);11.系统性红斑儿狼疮。</w:t>
      </w:r>
    </w:p>
    <w:p>
      <w:pPr>
        <w:ind w:left="0" w:right="0" w:firstLine="560"/>
        <w:spacing w:before="450" w:after="450" w:line="312" w:lineRule="auto"/>
      </w:pPr>
      <w:r>
        <w:rPr>
          <w:rFonts w:ascii="宋体" w:hAnsi="宋体" w:eastAsia="宋体" w:cs="宋体"/>
          <w:color w:val="000"/>
          <w:sz w:val="28"/>
          <w:szCs w:val="28"/>
        </w:rPr>
        <w:t xml:space="preserve">二、门诊特殊病种的审批办法</w:t>
      </w:r>
    </w:p>
    <w:p>
      <w:pPr>
        <w:ind w:left="0" w:right="0" w:firstLine="560"/>
        <w:spacing w:before="450" w:after="450" w:line="312" w:lineRule="auto"/>
      </w:pPr>
      <w:r>
        <w:rPr>
          <w:rFonts w:ascii="宋体" w:hAnsi="宋体" w:eastAsia="宋体" w:cs="宋体"/>
          <w:color w:val="000"/>
          <w:sz w:val="28"/>
          <w:szCs w:val="28"/>
        </w:rPr>
        <w:t xml:space="preserve">(一)门诊特殊病种和治疗项目的诊断及确定,由二级以上(含二级)定点并由医院出具诊断证明</w:t>
      </w:r>
    </w:p>
    <w:p>
      <w:pPr>
        <w:ind w:left="0" w:right="0" w:firstLine="560"/>
        <w:spacing w:before="450" w:after="450" w:line="312" w:lineRule="auto"/>
      </w:pPr>
      <w:r>
        <w:rPr>
          <w:rFonts w:ascii="宋体" w:hAnsi="宋体" w:eastAsia="宋体" w:cs="宋体"/>
          <w:color w:val="000"/>
          <w:sz w:val="28"/>
          <w:szCs w:val="28"/>
        </w:rPr>
        <w:t xml:space="preserve">机构的专科副主任医师以上(含副主任医师)的医师做出,书,最后经当地基本医疗保险经办机构确认。</w:t>
      </w:r>
    </w:p>
    <w:p>
      <w:pPr>
        <w:ind w:left="0" w:right="0" w:firstLine="560"/>
        <w:spacing w:before="450" w:after="450" w:line="312" w:lineRule="auto"/>
      </w:pPr>
      <w:r>
        <w:rPr>
          <w:rFonts w:ascii="宋体" w:hAnsi="宋体" w:eastAsia="宋体" w:cs="宋体"/>
          <w:color w:val="000"/>
          <w:sz w:val="28"/>
          <w:szCs w:val="28"/>
        </w:rPr>
        <w:t xml:space="preserve">(二)凡申请门诊特殊病种和治疗项目的参保职工(其中危重病抢救须在事后三日内須携帶以下材料交医保经办机构审批: 1.(门诊特殊病种、家庭病床审批表》一式两份:</w:t>
      </w:r>
    </w:p>
    <w:p>
      <w:pPr>
        <w:ind w:left="0" w:right="0" w:firstLine="560"/>
        <w:spacing w:before="450" w:after="450" w:line="312" w:lineRule="auto"/>
      </w:pPr>
      <w:r>
        <w:rPr>
          <w:rFonts w:ascii="宋体" w:hAnsi="宋体" w:eastAsia="宋体" w:cs="宋体"/>
          <w:color w:val="000"/>
          <w:sz w:val="28"/>
          <w:szCs w:val="28"/>
        </w:rPr>
        <w:t xml:space="preserve">2、医院诊断证明书;3.辅助检查及化验报告单等资料,具体按各病种规定执行;4.本人IC卡;5.一寸正面、免冠近期彩照1张:(三)批准后发给《泉州市特殊病种诊疗证》作为就医、结算凭证。</w:t>
      </w:r>
    </w:p>
    <w:p>
      <w:pPr>
        <w:ind w:left="0" w:right="0" w:firstLine="560"/>
        <w:spacing w:before="450" w:after="450" w:line="312" w:lineRule="auto"/>
      </w:pPr>
      <w:r>
        <w:rPr>
          <w:rFonts w:ascii="宋体" w:hAnsi="宋体" w:eastAsia="宋体" w:cs="宋体"/>
          <w:color w:val="000"/>
          <w:sz w:val="28"/>
          <w:szCs w:val="28"/>
        </w:rPr>
        <w:t xml:space="preserve">(四)自医保经办机构审批确认之日起,有效期定为半年或一年时间,逾期自动失效,如病情需要,必须按规定重新办理审批手续。</w:t>
      </w:r>
    </w:p>
    <w:p>
      <w:pPr>
        <w:ind w:left="0" w:right="0" w:firstLine="560"/>
        <w:spacing w:before="450" w:after="450" w:line="312" w:lineRule="auto"/>
      </w:pPr>
      <w:r>
        <w:rPr>
          <w:rFonts w:ascii="宋体" w:hAnsi="宋体" w:eastAsia="宋体" w:cs="宋体"/>
          <w:color w:val="000"/>
          <w:sz w:val="28"/>
          <w:szCs w:val="28"/>
        </w:rPr>
        <w:t xml:space="preserve">三,门诊特殊病种人费用结算</w:t>
      </w:r>
    </w:p>
    <w:p>
      <w:pPr>
        <w:ind w:left="0" w:right="0" w:firstLine="560"/>
        <w:spacing w:before="450" w:after="450" w:line="312" w:lineRule="auto"/>
      </w:pPr>
      <w:r>
        <w:rPr>
          <w:rFonts w:ascii="宋体" w:hAnsi="宋体" w:eastAsia="宋体" w:cs="宋体"/>
          <w:color w:val="000"/>
          <w:sz w:val="28"/>
          <w:szCs w:val="28"/>
        </w:rPr>
        <w:t xml:space="preserve">(一)参保职工的门诊特殊病种只能在指定的定点医疗机构就诊(具体规定见附件),所发生的医疗费用全年合并计算(一个人两个以上特殊病种也合并计算),视为一次住院,个人分担比例、起付标准、最高支付限额及结算办法,均与住院费用有关规定相同。其中经医院同意持专用处方单到定点药店购药的费用,由个人现金支付,再凭原处方及发票到医院录入结算。医院按发票金额兑付现金、医院直接列支成本。</w:t>
      </w:r>
    </w:p>
    <w:p>
      <w:pPr>
        <w:ind w:left="0" w:right="0" w:firstLine="560"/>
        <w:spacing w:before="450" w:after="450" w:line="312" w:lineRule="auto"/>
      </w:pPr>
      <w:r>
        <w:rPr>
          <w:rFonts w:ascii="宋体" w:hAnsi="宋体" w:eastAsia="宋体" w:cs="宋体"/>
          <w:color w:val="000"/>
          <w:sz w:val="28"/>
          <w:szCs w:val="28"/>
        </w:rPr>
        <w:t xml:space="preserve">(二)经批准享受门诊特殊病种待遇的参保职工,进行非门诊特殊病种及治疗项目门诊治疗的,其费用统筹基金不予支付。</w:t>
      </w:r>
    </w:p>
    <w:p>
      <w:pPr>
        <w:ind w:left="0" w:right="0" w:firstLine="560"/>
        <w:spacing w:before="450" w:after="450" w:line="312" w:lineRule="auto"/>
      </w:pPr>
      <w:r>
        <w:rPr>
          <w:rFonts w:ascii="宋体" w:hAnsi="宋体" w:eastAsia="宋体" w:cs="宋体"/>
          <w:color w:val="000"/>
          <w:sz w:val="28"/>
          <w:szCs w:val="28"/>
        </w:rPr>
        <w:t xml:space="preserve">四．就医管理</w:t>
      </w:r>
    </w:p>
    <w:p>
      <w:pPr>
        <w:ind w:left="0" w:right="0" w:firstLine="560"/>
        <w:spacing w:before="450" w:after="450" w:line="312" w:lineRule="auto"/>
      </w:pPr>
      <w:r>
        <w:rPr>
          <w:rFonts w:ascii="宋体" w:hAnsi="宋体" w:eastAsia="宋体" w:cs="宋体"/>
          <w:color w:val="000"/>
          <w:sz w:val="28"/>
          <w:szCs w:val="28"/>
        </w:rPr>
        <w:t xml:space="preserve">(一)门诊特殊病种指定医院、临床诊治范围等,按各病种管理办执行。</w:t>
      </w:r>
    </w:p>
    <w:p>
      <w:pPr>
        <w:ind w:left="0" w:right="0" w:firstLine="560"/>
        <w:spacing w:before="450" w:after="450" w:line="312" w:lineRule="auto"/>
      </w:pPr>
      <w:r>
        <w:rPr>
          <w:rFonts w:ascii="宋体" w:hAnsi="宋体" w:eastAsia="宋体" w:cs="宋体"/>
          <w:color w:val="000"/>
          <w:sz w:val="28"/>
          <w:szCs w:val="28"/>
        </w:rPr>
        <w:t xml:space="preserve">(二)参保人员凭《泉州市特殊病种诊疗证》及IC卡在指定医院就医,经治医师应详细记录诊治情况及开具药方。</w:t>
      </w:r>
    </w:p>
    <w:p>
      <w:pPr>
        <w:ind w:left="0" w:right="0" w:firstLine="560"/>
        <w:spacing w:before="450" w:after="450" w:line="312" w:lineRule="auto"/>
      </w:pPr>
      <w:r>
        <w:rPr>
          <w:rFonts w:ascii="宋体" w:hAnsi="宋体" w:eastAsia="宋体" w:cs="宋体"/>
          <w:color w:val="000"/>
          <w:sz w:val="28"/>
          <w:szCs w:val="28"/>
        </w:rPr>
        <w:t xml:space="preserve">(三)享受特殊病种待遇的参保人员同时诊治普通病种应按普通门诊处理。五,关于门诊特殊病种执行规定</w:t>
      </w:r>
    </w:p>
    <w:p>
      <w:pPr>
        <w:ind w:left="0" w:right="0" w:firstLine="560"/>
        <w:spacing w:before="450" w:after="450" w:line="312" w:lineRule="auto"/>
      </w:pPr>
      <w:r>
        <w:rPr>
          <w:rFonts w:ascii="宋体" w:hAnsi="宋体" w:eastAsia="宋体" w:cs="宋体"/>
          <w:color w:val="000"/>
          <w:sz w:val="28"/>
          <w:szCs w:val="28"/>
        </w:rPr>
        <w:t xml:space="preserve">(一)严格按照“医保”门诊特殊病种诊治范围诊治 ★恶性肿瘤病门诊化疗和放疗管理办法</w:t>
      </w:r>
    </w:p>
    <w:p>
      <w:pPr>
        <w:ind w:left="0" w:right="0" w:firstLine="560"/>
        <w:spacing w:before="450" w:after="450" w:line="312" w:lineRule="auto"/>
      </w:pPr>
      <w:r>
        <w:rPr>
          <w:rFonts w:ascii="宋体" w:hAnsi="宋体" w:eastAsia="宋体" w:cs="宋体"/>
          <w:color w:val="000"/>
          <w:sz w:val="28"/>
          <w:szCs w:val="28"/>
        </w:rPr>
        <w:t xml:space="preserve">1、恶性肿瘤病门诊化疗的临床诊治范围:(1)肿瘤化疗；</w:t>
      </w:r>
    </w:p>
    <w:p>
      <w:pPr>
        <w:ind w:left="0" w:right="0" w:firstLine="560"/>
        <w:spacing w:before="450" w:after="450" w:line="312" w:lineRule="auto"/>
      </w:pPr>
      <w:r>
        <w:rPr>
          <w:rFonts w:ascii="宋体" w:hAnsi="宋体" w:eastAsia="宋体" w:cs="宋体"/>
          <w:color w:val="000"/>
          <w:sz w:val="28"/>
          <w:szCs w:val="28"/>
        </w:rPr>
        <w:t xml:space="preserve">(2)化疗期间必需的支持疗法及相关的治疗;(3)化疗后局部或全身反应的对症处理;(4)化疗中必需的检查。</w:t>
      </w:r>
    </w:p>
    <w:p>
      <w:pPr>
        <w:ind w:left="0" w:right="0" w:firstLine="560"/>
        <w:spacing w:before="450" w:after="450" w:line="312" w:lineRule="auto"/>
      </w:pPr>
      <w:r>
        <w:rPr>
          <w:rFonts w:ascii="宋体" w:hAnsi="宋体" w:eastAsia="宋体" w:cs="宋体"/>
          <w:color w:val="000"/>
          <w:sz w:val="28"/>
          <w:szCs w:val="28"/>
        </w:rPr>
        <w:t xml:space="preserve">2、恶性肿瘤门诊放疗的临床诊疗范围:(1)肿瘤放疗;(2)放疗期间必需的支持疗法及相关的治疗;(3)放疗中必需的检查。</w:t>
      </w:r>
    </w:p>
    <w:p>
      <w:pPr>
        <w:ind w:left="0" w:right="0" w:firstLine="560"/>
        <w:spacing w:before="450" w:after="450" w:line="312" w:lineRule="auto"/>
      </w:pPr>
      <w:r>
        <w:rPr>
          <w:rFonts w:ascii="宋体" w:hAnsi="宋体" w:eastAsia="宋体" w:cs="宋体"/>
          <w:color w:val="000"/>
          <w:sz w:val="28"/>
          <w:szCs w:val="28"/>
        </w:rPr>
        <w:t xml:space="preserve">3、恶性肿瘤病门诊放疗的放射源种类和照射方式:(1)放射源种类:放射性同位素;X线治疗机和各类加速器;(2)照射方式:外照射;近距离照射;内用同位素治疗。</w:t>
      </w:r>
    </w:p>
    <w:p>
      <w:pPr>
        <w:ind w:left="0" w:right="0" w:firstLine="560"/>
        <w:spacing w:before="450" w:after="450" w:line="312" w:lineRule="auto"/>
      </w:pPr>
      <w:r>
        <w:rPr>
          <w:rFonts w:ascii="宋体" w:hAnsi="宋体" w:eastAsia="宋体" w:cs="宋体"/>
          <w:color w:val="000"/>
          <w:sz w:val="28"/>
          <w:szCs w:val="28"/>
        </w:rPr>
        <w:t xml:space="preserve">★结核病门诊规范治疗管理办法1,门诊结核病诊治范围的项目:(1)抗结核病的药物治疗;(2)必要的痰细菌学、影像学、肺功能、心电图、血常规、肝功能及相关的生化检查;(3)常规的保肝治疗;(4)抗结核药物引起不良反应的对症治疗,如胃肠道反应等。</w:t>
      </w:r>
    </w:p>
    <w:p>
      <w:pPr>
        <w:ind w:left="0" w:right="0" w:firstLine="560"/>
        <w:spacing w:before="450" w:after="450" w:line="312" w:lineRule="auto"/>
      </w:pPr>
      <w:r>
        <w:rPr>
          <w:rFonts w:ascii="宋体" w:hAnsi="宋体" w:eastAsia="宋体" w:cs="宋体"/>
          <w:color w:val="000"/>
          <w:sz w:val="28"/>
          <w:szCs w:val="28"/>
        </w:rPr>
        <w:t xml:space="preserve">★器官移植抗排斥反应门诊治疗管理暂行办法(包括肾脏、心脏瓣膜、角膜血管和骨髓五种移植术)1．器官移植抗排斥反应门诊诊疗范围:(1)抗排斥的药物治疗:如免疫_、抗凝剂治疗等；</w:t>
      </w:r>
    </w:p>
    <w:p>
      <w:pPr>
        <w:ind w:left="0" w:right="0" w:firstLine="560"/>
        <w:spacing w:before="450" w:after="450" w:line="312" w:lineRule="auto"/>
      </w:pPr>
      <w:r>
        <w:rPr>
          <w:rFonts w:ascii="宋体" w:hAnsi="宋体" w:eastAsia="宋体" w:cs="宋体"/>
          <w:color w:val="000"/>
          <w:sz w:val="28"/>
          <w:szCs w:val="28"/>
        </w:rPr>
        <w:t xml:space="preserve">(2)药物治疗期间的检查:肝、肾功能,血、尿常规.B型超声波、ECT、X线、组织活检及药物浓度的检测；</w:t>
      </w:r>
    </w:p>
    <w:p>
      <w:pPr>
        <w:ind w:left="0" w:right="0" w:firstLine="560"/>
        <w:spacing w:before="450" w:after="450" w:line="312" w:lineRule="auto"/>
      </w:pPr>
      <w:r>
        <w:rPr>
          <w:rFonts w:ascii="宋体" w:hAnsi="宋体" w:eastAsia="宋体" w:cs="宋体"/>
          <w:color w:val="000"/>
          <w:sz w:val="28"/>
          <w:szCs w:val="28"/>
        </w:rPr>
        <w:t xml:space="preserve">(3)器官移植后并发症的治疗:如感染、高血压、肝功能损害、外科并发症、再障等的治疗。</w:t>
      </w:r>
    </w:p>
    <w:p>
      <w:pPr>
        <w:ind w:left="0" w:right="0" w:firstLine="560"/>
        <w:spacing w:before="450" w:after="450" w:line="312" w:lineRule="auto"/>
      </w:pPr>
      <w:r>
        <w:rPr>
          <w:rFonts w:ascii="宋体" w:hAnsi="宋体" w:eastAsia="宋体" w:cs="宋体"/>
          <w:color w:val="000"/>
          <w:sz w:val="28"/>
          <w:szCs w:val="28"/>
        </w:rPr>
        <w:t xml:space="preserve">★高血压病门诊治疗管理办法 1．高血压病诊疗范围: 降压药物治疗用药范围,利尿剂;a受体R1滞剂:B受体阻滞剂,钙离子通道阻碍滞剂；血管紧张素转换酶_,血管紧张素Ⅱ受体拮抗剂,降血脂药有关中药等。</w:t>
      </w:r>
    </w:p>
    <w:p>
      <w:pPr>
        <w:ind w:left="0" w:right="0" w:firstLine="560"/>
        <w:spacing w:before="450" w:after="450" w:line="312" w:lineRule="auto"/>
      </w:pPr>
      <w:r>
        <w:rPr>
          <w:rFonts w:ascii="宋体" w:hAnsi="宋体" w:eastAsia="宋体" w:cs="宋体"/>
          <w:color w:val="000"/>
          <w:sz w:val="28"/>
          <w:szCs w:val="28"/>
        </w:rPr>
        <w:t xml:space="preserve">2．对高血压病并发症:如心肌肥厚、心率失常,肾功能减退和伴发高脂症及中风恢复期的治疗。</w:t>
      </w:r>
    </w:p>
    <w:p>
      <w:pPr>
        <w:ind w:left="0" w:right="0" w:firstLine="560"/>
        <w:spacing w:before="450" w:after="450" w:line="312" w:lineRule="auto"/>
      </w:pPr>
      <w:r>
        <w:rPr>
          <w:rFonts w:ascii="宋体" w:hAnsi="宋体" w:eastAsia="宋体" w:cs="宋体"/>
          <w:color w:val="000"/>
          <w:sz w:val="28"/>
          <w:szCs w:val="28"/>
        </w:rPr>
        <w:t xml:space="preserve">3.高血压病门诊检查范围:血常规、尿常规:血脂;血糖:肾功能,血肌，电解质:血尿酸;眼底检查与心电图。</w:t>
      </w:r>
    </w:p>
    <w:p>
      <w:pPr>
        <w:ind w:left="0" w:right="0" w:firstLine="560"/>
        <w:spacing w:before="450" w:after="450" w:line="312" w:lineRule="auto"/>
      </w:pPr>
      <w:r>
        <w:rPr>
          <w:rFonts w:ascii="宋体" w:hAnsi="宋体" w:eastAsia="宋体" w:cs="宋体"/>
          <w:color w:val="000"/>
          <w:sz w:val="28"/>
          <w:szCs w:val="28"/>
        </w:rPr>
        <w:t xml:space="preserve">(必要时可做24小时动态血压监测、24小时动态心电监测:B超/X线、胸片)★糖尿病Ⅰ型、2型门诊治疗管理办法 1．糖尿病Ⅰ型、2型门诊治疗用药范围: 可使用口服降糖药(磺酰脲类、双胍类,a糖苷酶_):胰岛素及有关中药等。2．对糖尿病并发症:如眼、肾、神经系统损害的诊疗 3．糖尿病门诊诊疗项目: 血糖、尿糖、口服葡萄糖耐量试验、糖化血红蛋白、基础血浆胰岛素.(必要时做心电图:胸部Ⅹ线:血脂:肾功能;尿蛋白排量:视力检查、眼底镜检查)★再生障碍性贫血门诊治疗管理办法</w:t>
      </w:r>
    </w:p>
    <w:p>
      <w:pPr>
        <w:ind w:left="0" w:right="0" w:firstLine="560"/>
        <w:spacing w:before="450" w:after="450" w:line="312" w:lineRule="auto"/>
      </w:pPr>
      <w:r>
        <w:rPr>
          <w:rFonts w:ascii="宋体" w:hAnsi="宋体" w:eastAsia="宋体" w:cs="宋体"/>
          <w:color w:val="000"/>
          <w:sz w:val="28"/>
          <w:szCs w:val="28"/>
        </w:rPr>
        <w:t xml:space="preserve">1．再生障碍性贫血门诊治疗用药范围:雄性激素、中枢神经_、肾上腺皮质激素及相关的中药。严格掌握输血指征和免疫_环孢素的使用。</w:t>
      </w:r>
    </w:p>
    <w:p>
      <w:pPr>
        <w:ind w:left="0" w:right="0" w:firstLine="560"/>
        <w:spacing w:before="450" w:after="450" w:line="312" w:lineRule="auto"/>
      </w:pPr>
      <w:r>
        <w:rPr>
          <w:rFonts w:ascii="宋体" w:hAnsi="宋体" w:eastAsia="宋体" w:cs="宋体"/>
          <w:color w:val="000"/>
          <w:sz w:val="28"/>
          <w:szCs w:val="28"/>
        </w:rPr>
        <w:t xml:space="preserve">2．对再生障碍性贫血并发症:如并发感染、出血、药源性肝肾功能损害时的诊治。3．再生障碍性贫血在门诊治疗的实验室检查及辅助检査项目:(1)血常规、尿常规、大便常规;网织红细胞；(2)肝功能、乙肝两对半、丙肝抗体；(3)肝脾B超、心电图、X线胸片；(4)骨髓象检查、骨髓活组织检查； ★慢性心功能衰竭门诊治疗管理办法 1．慢性心功能衰竭门诊治疗的诊疗项目:(1)血常规、尿常规、血电解质、血糖、血脂；(2)心电图、超声心动图、X线胸片、B超；(3)必要时做血气分析、动态心电图； 2.门诊治疗用药：</w:t>
      </w:r>
    </w:p>
    <w:p>
      <w:pPr>
        <w:ind w:left="0" w:right="0" w:firstLine="560"/>
        <w:spacing w:before="450" w:after="450" w:line="312" w:lineRule="auto"/>
      </w:pPr>
      <w:r>
        <w:rPr>
          <w:rFonts w:ascii="宋体" w:hAnsi="宋体" w:eastAsia="宋体" w:cs="宋体"/>
          <w:color w:val="000"/>
          <w:sz w:val="28"/>
          <w:szCs w:val="28"/>
        </w:rPr>
        <w:t xml:space="preserve">强心药、利尿药、血管扩张药(硝酸酯类肼屈嗪类、血管选择性钙阻滞剂,a受体阻滞剂血紧张素转换酶_,B受体阻滞剂,血管紧张素11受体拮抗剂)、抗心律失常药及相关中药.3．对侵性心功能衰竭并发症的治疗:如并发感染、心律失常,水电解质紊乱等.★系统性红斑狼疮门诊治疗管理办法 1．系统性红斑狼疮的门诊诊疗项目:(1)血常规、尿常规、大便常规、血糖、血沉；(2)肾功能、心电图、胸片(3)血清蛋白；(4)免疫球蛋白;(5)抗核抗体试验(ANA);(6)抗双链DNA抗体(抗ds-DNA)；(7)抗Sm抗体；(8)狼疮细胞检查;(9)皮肤活检;2．系统性红斑狼疮门诊药物治疗;非甾体抗炎药、抗疟药、糖皮质激素、免疫_及药物引起不良反应(如胃肠道反应)的对症治疗和相关中药。</w:t>
      </w:r>
    </w:p>
    <w:p>
      <w:pPr>
        <w:ind w:left="0" w:right="0" w:firstLine="560"/>
        <w:spacing w:before="450" w:after="450" w:line="312" w:lineRule="auto"/>
      </w:pPr>
      <w:r>
        <w:rPr>
          <w:rFonts w:ascii="宋体" w:hAnsi="宋体" w:eastAsia="宋体" w:cs="宋体"/>
          <w:color w:val="000"/>
          <w:sz w:val="28"/>
          <w:szCs w:val="28"/>
        </w:rPr>
        <w:t xml:space="preserve">3．多脏器功能损害的各种治疗 ★重症尿毒症门诊透析治疗管理办法</w:t>
      </w:r>
    </w:p>
    <w:p>
      <w:pPr>
        <w:ind w:left="0" w:right="0" w:firstLine="560"/>
        <w:spacing w:before="450" w:after="450" w:line="312" w:lineRule="auto"/>
      </w:pPr>
      <w:r>
        <w:rPr>
          <w:rFonts w:ascii="宋体" w:hAnsi="宋体" w:eastAsia="宋体" w:cs="宋体"/>
          <w:color w:val="000"/>
          <w:sz w:val="28"/>
          <w:szCs w:val="28"/>
        </w:rPr>
        <w:t xml:space="preserve">1．急性重症尿毒症透析指征:临床诊断急性肾功能衰竭,出现少尿、无尿超过24-48小时,不管有无尿毒症状,只要具备下列条件之一者既可进行透析治疗。(1)血尿毒氮&gt;,或血尿毒每天上升9mmol/L;(2)血肌酐&gt;；</w:t>
      </w:r>
    </w:p>
    <w:p>
      <w:pPr>
        <w:ind w:left="0" w:right="0" w:firstLine="560"/>
        <w:spacing w:before="450" w:after="450" w:line="312" w:lineRule="auto"/>
      </w:pPr>
      <w:r>
        <w:rPr>
          <w:rFonts w:ascii="宋体" w:hAnsi="宋体" w:eastAsia="宋体" w:cs="宋体"/>
          <w:color w:val="000"/>
          <w:sz w:val="28"/>
          <w:szCs w:val="28"/>
        </w:rPr>
        <w:t xml:space="preserve">(3)血清钾&gt;6mmol/L或心电图有高钾血症表现者；(4)代谢性酸中毒(HC03(s10mimol/L);(5)尿毒症症状:如恶心、呕吐、精神不振或烦躁等;(6)有液体潴留或早期充血性心衰表现；</w:t>
      </w:r>
    </w:p>
    <w:p>
      <w:pPr>
        <w:ind w:left="0" w:right="0" w:firstLine="560"/>
        <w:spacing w:before="450" w:after="450" w:line="312" w:lineRule="auto"/>
      </w:pPr>
      <w:r>
        <w:rPr>
          <w:rFonts w:ascii="宋体" w:hAnsi="宋体" w:eastAsia="宋体" w:cs="宋体"/>
          <w:color w:val="000"/>
          <w:sz w:val="28"/>
          <w:szCs w:val="28"/>
        </w:rPr>
        <w:t xml:space="preserve">在下列情况下可进行紧急透析:二氧化碳结合力=884mmol钾&gt;=mrnol/L;Ho=:血尿素氮&gt;54mmol/L:/L:急性肺水肿。</w:t>
      </w:r>
    </w:p>
    <w:p>
      <w:pPr>
        <w:ind w:left="0" w:right="0" w:firstLine="560"/>
        <w:spacing w:before="450" w:after="450" w:line="312" w:lineRule="auto"/>
      </w:pPr>
      <w:r>
        <w:rPr>
          <w:rFonts w:ascii="宋体" w:hAnsi="宋体" w:eastAsia="宋体" w:cs="宋体"/>
          <w:color w:val="000"/>
          <w:sz w:val="28"/>
          <w:szCs w:val="28"/>
        </w:rPr>
        <w:t xml:space="preserve">2,慢性重症尿毒症透析指征: 具备下列(1)(2)(3)中两项以上,其中(1)项中需有三项以上：</w:t>
      </w:r>
    </w:p>
    <w:p>
      <w:pPr>
        <w:ind w:left="0" w:right="0" w:firstLine="560"/>
        <w:spacing w:before="450" w:after="450" w:line="312" w:lineRule="auto"/>
      </w:pPr>
      <w:r>
        <w:rPr>
          <w:rFonts w:ascii="宋体" w:hAnsi="宋体" w:eastAsia="宋体" w:cs="宋体"/>
          <w:color w:val="000"/>
          <w:sz w:val="28"/>
          <w:szCs w:val="28"/>
        </w:rPr>
        <w:t xml:space="preserve">临床症状:a.少尿或夜尿多.b.失眠、头痛、神志恍惚、嗜睡等精神症状。C.恶心、呕吐； d.肾性贫血;e.重症高血压;f.水潴留(浮肿、心包积水等）(2)化验室检查:血肌酐700mmol/L:肌酐清除率</w:t>
      </w:r>
    </w:p>
    <w:p>
      <w:pPr>
        <w:ind w:left="0" w:right="0" w:firstLine="560"/>
        <w:spacing w:before="450" w:after="450" w:line="312" w:lineRule="auto"/>
      </w:pPr>
      <w:r>
        <w:rPr>
          <w:rFonts w:ascii="宋体" w:hAnsi="宋体" w:eastAsia="宋体" w:cs="宋体"/>
          <w:color w:val="000"/>
          <w:sz w:val="28"/>
          <w:szCs w:val="28"/>
        </w:rPr>
        <w:t xml:space="preserve">3．重症尿毒症门诊透析治疗纳入基本医疗保险统筹基金支付范围的确认程序： 凡重症尿毒症患者需进行透析治疗的诊断应由专科副主任以上的医师(含副主任医师)作出, 医院出具诊断证明书,并经省基本医疗保险经办机构确认。</w:t>
      </w:r>
    </w:p>
    <w:p>
      <w:pPr>
        <w:ind w:left="0" w:right="0" w:firstLine="560"/>
        <w:spacing w:before="450" w:after="450" w:line="312" w:lineRule="auto"/>
      </w:pPr>
      <w:r>
        <w:rPr>
          <w:rFonts w:ascii="宋体" w:hAnsi="宋体" w:eastAsia="宋体" w:cs="宋体"/>
          <w:color w:val="000"/>
          <w:sz w:val="28"/>
          <w:szCs w:val="28"/>
        </w:rPr>
        <w:t xml:space="preserve">4．重症尿毒症门诊透析纳入基本医疗保险统筹基金支付范围的临床诊治项目： 血液浄化:包知血液透析、腹膜透析、单纯超滤、序贯透析、血液滤过、血液灌注、血液透析滤过(包括系列连续性肾脏替代治疗);重症尿毒症并发症的治疗:如高血压、贫血、骨病、低蛋白血症等。该并发症的诊断须由专科副主任以上医师(含副主任医师)做出;进行透析所必需的化验:如肝、肾功能、血、尿常规及电解质等检查。二．严格执行用药规定(急性疾病3天量,慢性疾病7量,最长不超过2-4周量。)三．特殊病种的诊疗症必须书写规范、清晰、准确、完整,使用特殊病种专用处方,其他收费项目应在申请医师签名注明“特殊病种”字样。</w:t>
      </w:r>
    </w:p>
    <w:p>
      <w:pPr>
        <w:ind w:left="0" w:right="0" w:firstLine="560"/>
        <w:spacing w:before="450" w:after="450" w:line="312" w:lineRule="auto"/>
      </w:pPr>
      <w:r>
        <w:rPr>
          <w:rFonts w:ascii="宋体" w:hAnsi="宋体" w:eastAsia="宋体" w:cs="宋体"/>
          <w:color w:val="000"/>
          <w:sz w:val="28"/>
          <w:szCs w:val="28"/>
        </w:rPr>
        <w:t xml:space="preserve">四．享受特殊病种等遇的参保人员同时诊治普通病种应使用普通门诊处方。五．违反规定,届时医保中心扣款、考核扣,造成医院经济损失的,按医院规定执行。医保就医指南 就诊程序</w:t>
      </w:r>
    </w:p>
    <w:p>
      <w:pPr>
        <w:ind w:left="0" w:right="0" w:firstLine="560"/>
        <w:spacing w:before="450" w:after="450" w:line="312" w:lineRule="auto"/>
      </w:pPr>
      <w:r>
        <w:rPr>
          <w:rFonts w:ascii="宋体" w:hAnsi="宋体" w:eastAsia="宋体" w:cs="宋体"/>
          <w:color w:val="000"/>
          <w:sz w:val="28"/>
          <w:szCs w:val="28"/>
        </w:rPr>
        <w:t xml:space="preserve">一、挂号: 1.参保人就医时凭IC卡在基本医疗保险专用窗口刷卡挂号,同时缴纳挂号费、诊察费和病历工本费,领取挂号单后前往相应科室就诊。</w:t>
      </w:r>
    </w:p>
    <w:p>
      <w:pPr>
        <w:ind w:left="0" w:right="0" w:firstLine="560"/>
        <w:spacing w:before="450" w:after="450" w:line="312" w:lineRule="auto"/>
      </w:pPr>
      <w:r>
        <w:rPr>
          <w:rFonts w:ascii="宋体" w:hAnsi="宋体" w:eastAsia="宋体" w:cs="宋体"/>
          <w:color w:val="000"/>
          <w:sz w:val="28"/>
          <w:szCs w:val="28"/>
        </w:rPr>
        <w:t xml:space="preserve">2.诊病人先就医,再由家属或个人持IC卡补办挂号手续。</w:t>
      </w:r>
    </w:p>
    <w:p>
      <w:pPr>
        <w:ind w:left="0" w:right="0" w:firstLine="560"/>
        <w:spacing w:before="450" w:after="450" w:line="312" w:lineRule="auto"/>
      </w:pPr>
      <w:r>
        <w:rPr>
          <w:rFonts w:ascii="宋体" w:hAnsi="宋体" w:eastAsia="宋体" w:cs="宋体"/>
          <w:color w:val="000"/>
          <w:sz w:val="28"/>
          <w:szCs w:val="28"/>
        </w:rPr>
        <w:t xml:space="preserve">3.家属代行动不便的慢性病病人开药,应先出示参保病人IC卡,并有医院近期就诊病历为依据,方可挂号开药。</w:t>
      </w:r>
    </w:p>
    <w:p>
      <w:pPr>
        <w:ind w:left="0" w:right="0" w:firstLine="560"/>
        <w:spacing w:before="450" w:after="450" w:line="312" w:lineRule="auto"/>
      </w:pPr>
      <w:r>
        <w:rPr>
          <w:rFonts w:ascii="宋体" w:hAnsi="宋体" w:eastAsia="宋体" w:cs="宋体"/>
          <w:color w:val="000"/>
          <w:sz w:val="28"/>
          <w:szCs w:val="28"/>
        </w:rPr>
        <w:t xml:space="preserve">二、划价收费: 参保人员持医生开出的检查单或处方直接到医保专用结算窗口凭本人IC卡划价结算,门诊大厅设立的电子触摸屏、滚动电子显示屏可以查询收费标准</w:t>
      </w:r>
    </w:p>
    <w:p>
      <w:pPr>
        <w:ind w:left="0" w:right="0" w:firstLine="560"/>
        <w:spacing w:before="450" w:after="450" w:line="312" w:lineRule="auto"/>
      </w:pPr>
      <w:r>
        <w:rPr>
          <w:rFonts w:ascii="宋体" w:hAnsi="宋体" w:eastAsia="宋体" w:cs="宋体"/>
          <w:color w:val="000"/>
          <w:sz w:val="28"/>
          <w:szCs w:val="28"/>
        </w:rPr>
        <w:t xml:space="preserve">三、结算:(一)门诊医疗费用(除特殊病种费用外):如果个人帐户上有资金,则直接刷卡记帐;如果个人帐户上资金不足时,其差额部分用现金支付,结算后,收费处开给收据。</w:t>
      </w:r>
    </w:p>
    <w:p>
      <w:pPr>
        <w:ind w:left="0" w:right="0" w:firstLine="560"/>
        <w:spacing w:before="450" w:after="450" w:line="312" w:lineRule="auto"/>
      </w:pPr>
      <w:r>
        <w:rPr>
          <w:rFonts w:ascii="宋体" w:hAnsi="宋体" w:eastAsia="宋体" w:cs="宋体"/>
          <w:color w:val="000"/>
          <w:sz w:val="28"/>
          <w:szCs w:val="28"/>
        </w:rPr>
        <w:t xml:space="preserve">(二)住院医疗费用:凡符合住院标准的参保人员,持医生开出的住院许可证及本人IC卡直接到住院部办理住院手续,填写《基本医疗保险住院登记表》,便可住院,费用分为个人负担部分和由统筹基金支付部分</w:t>
      </w:r>
    </w:p>
    <w:p>
      <w:pPr>
        <w:ind w:left="0" w:right="0" w:firstLine="560"/>
        <w:spacing w:before="450" w:after="450" w:line="312" w:lineRule="auto"/>
      </w:pPr>
      <w:r>
        <w:rPr>
          <w:rFonts w:ascii="宋体" w:hAnsi="宋体" w:eastAsia="宋体" w:cs="宋体"/>
          <w:color w:val="000"/>
          <w:sz w:val="28"/>
          <w:szCs w:val="28"/>
        </w:rPr>
        <w:t xml:space="preserve">1.个人负担部分由参保人员直接与医院结算,如果个人帐户上有资金,则直接刷卡记帐,如果个人帐卡上资金不足时，其差額部分用现金支付.,结算后,收费处开给收据。</w:t>
      </w:r>
    </w:p>
    <w:p>
      <w:pPr>
        <w:ind w:left="0" w:right="0" w:firstLine="560"/>
        <w:spacing w:before="450" w:after="450" w:line="312" w:lineRule="auto"/>
      </w:pPr>
      <w:r>
        <w:rPr>
          <w:rFonts w:ascii="宋体" w:hAnsi="宋体" w:eastAsia="宋体" w:cs="宋体"/>
          <w:color w:val="000"/>
          <w:sz w:val="28"/>
          <w:szCs w:val="28"/>
        </w:rPr>
        <w:t xml:space="preserve">2．属于统筹基金支付部分由医院与医疗保险经办机构结算。统筹基金筹基金支付部份等于进入统筹基金支付范围的费用(即:统筹基金起付标准以上、统筹基金最高支付限额以下的部分)扣除个人负担部, 具体规定如下：</w:t>
      </w:r>
    </w:p>
    <w:p>
      <w:pPr>
        <w:ind w:left="0" w:right="0" w:firstLine="560"/>
        <w:spacing w:before="450" w:after="450" w:line="312" w:lineRule="auto"/>
      </w:pPr>
      <w:r>
        <w:rPr>
          <w:rFonts w:ascii="宋体" w:hAnsi="宋体" w:eastAsia="宋体" w:cs="宋体"/>
          <w:color w:val="000"/>
          <w:sz w:val="28"/>
          <w:szCs w:val="28"/>
        </w:rPr>
        <w:t xml:space="preserve">①一年内统筹基金的起付标准:第一次住院为700元；第二次住院为500元；第三次及以后的住院不再设立起付标准。</w:t>
      </w:r>
    </w:p>
    <w:p>
      <w:pPr>
        <w:ind w:left="0" w:right="0" w:firstLine="560"/>
        <w:spacing w:before="450" w:after="450" w:line="312" w:lineRule="auto"/>
      </w:pPr>
      <w:r>
        <w:rPr>
          <w:rFonts w:ascii="宋体" w:hAnsi="宋体" w:eastAsia="宋体" w:cs="宋体"/>
          <w:color w:val="000"/>
          <w:sz w:val="28"/>
          <w:szCs w:val="28"/>
        </w:rPr>
        <w:t xml:space="preserve">②一年内统筹基金最高支付限额:参保人员缴费年限(含视同缴费年限)满二年以上的,统筹基金每年最高支付限额为20000元;缴费年限不满一年的，统筹基金最高支付限额为10000元.③一年内进入统筹基金支付范围的费用,个人也要负担一部分,具体比例如下: 医院级别住院费用起付标准以上5000元5000元以上-10000元10000元以上--最高支付标准四.门诊特殊病种:(一)特殊病种项目;(1)恶性肿瘤化学治疗及放射治疗;(2)重症尿毒症透析;(3)结核病规范治疗;(4)器官移植抗排异反应治疗;(5)精神分裂症治疗;(6)危重病的抢救(7)高血压病Ⅱ、Ⅲ期(8)糖尿病Ⅰ型、Ⅱ型(9)再生障碍性贫血</w:t>
      </w:r>
    </w:p>
    <w:p>
      <w:pPr>
        <w:ind w:left="0" w:right="0" w:firstLine="560"/>
        <w:spacing w:before="450" w:after="450" w:line="312" w:lineRule="auto"/>
      </w:pPr>
      <w:r>
        <w:rPr>
          <w:rFonts w:ascii="宋体" w:hAnsi="宋体" w:eastAsia="宋体" w:cs="宋体"/>
          <w:color w:val="000"/>
          <w:sz w:val="28"/>
          <w:szCs w:val="28"/>
        </w:rPr>
        <w:t xml:space="preserve">(10)慢性心功能衰竭(心功能Ⅲ、Ⅳ级)(11)系统性红斑狼疮</w:t>
      </w:r>
    </w:p>
    <w:p>
      <w:pPr>
        <w:ind w:left="0" w:right="0" w:firstLine="560"/>
        <w:spacing w:before="450" w:after="450" w:line="312" w:lineRule="auto"/>
      </w:pPr>
      <w:r>
        <w:rPr>
          <w:rFonts w:ascii="宋体" w:hAnsi="宋体" w:eastAsia="宋体" w:cs="宋体"/>
          <w:color w:val="000"/>
          <w:sz w:val="28"/>
          <w:szCs w:val="28"/>
        </w:rPr>
        <w:t xml:space="preserve">三级医院在职退休13%(一)特殊病种申办过程:由专科医生出具门诊特殊病种和治疗项目诊断证明并填写申请单，报医保中心审批。</w:t>
      </w:r>
    </w:p>
    <w:p>
      <w:pPr>
        <w:ind w:left="0" w:right="0" w:firstLine="560"/>
        <w:spacing w:before="450" w:after="450" w:line="312" w:lineRule="auto"/>
      </w:pPr>
      <w:r>
        <w:rPr>
          <w:rFonts w:ascii="宋体" w:hAnsi="宋体" w:eastAsia="宋体" w:cs="宋体"/>
          <w:color w:val="000"/>
          <w:sz w:val="28"/>
          <w:szCs w:val="28"/>
        </w:rPr>
        <w:t xml:space="preserve">(二)门诊特殊病种就医:持医保中心签发的专用诊疗证和本人IC卡就诊。(四)特殊病种费用结算: 属于规定范围内门诊特殊病种和治疗项目的医疗费用,视同住院医疗费用,一年内起付标准次数与住院起付标准次数合并计算。门诊特殊病种和治疗项目的医疗费用一年内达到统筹基金起付标准以上、最高支付限额以下,主要从统筹基金支付,其起付标准、最高支付限额及个人分担比便参照住院标准执行。</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医保基金使用工作总结11</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院医疗保险工作尚在筹备阶段，院领导对此十分重视，积极协调电信公司开通网络，向上级有关部门争取网络系统建立资金，以确保医保相关设备尽快准备齐全。与此同时，我院在完善制度、强化管理、优化服务上下功夫：</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汇报的题目是《以机制为基石，以行动促成效，确保贫困人口参保全覆盖》。今年以来，在省市医保局和县委县政府的正确领导下，把医保扶贫作为首要政治任务、重大民心工程、重要基础支撑，按照《×市医保扶贫工作方案》要求，综合施策，精准发力，倾力打造医保扶贫“××做法”。目前，我县×年度低保人员×人已全部参保；特困人员×人已全部参保；按脱贫享受政策管理人员共×人已全部参保，确保贫困人口实现参保×%全覆盖。</w:t>
      </w:r>
    </w:p>
    <w:p>
      <w:pPr>
        <w:ind w:left="0" w:right="0" w:firstLine="560"/>
        <w:spacing w:before="450" w:after="450" w:line="312" w:lineRule="auto"/>
      </w:pPr>
      <w:r>
        <w:rPr>
          <w:rFonts w:ascii="宋体" w:hAnsi="宋体" w:eastAsia="宋体" w:cs="宋体"/>
          <w:color w:val="000"/>
          <w:sz w:val="28"/>
          <w:szCs w:val="28"/>
        </w:rPr>
        <w:t xml:space="preserve">&gt;一、畅通“信息链”，构建“数据网”，夯实第一基础。</w:t>
      </w:r>
    </w:p>
    <w:p>
      <w:pPr>
        <w:ind w:left="0" w:right="0" w:firstLine="560"/>
        <w:spacing w:before="450" w:after="450" w:line="312" w:lineRule="auto"/>
      </w:pPr>
      <w:r>
        <w:rPr>
          <w:rFonts w:ascii="宋体" w:hAnsi="宋体" w:eastAsia="宋体" w:cs="宋体"/>
          <w:color w:val="000"/>
          <w:sz w:val="28"/>
          <w:szCs w:val="28"/>
        </w:rPr>
        <w:t xml:space="preserve">前期基础工作做得好、底子打得牢，后期参保核对、动态调整过程中，就会明显提高效率，达到事半功倍的效果。我们坚持把基础信息作为第一道关口，建立数据共享机制、信息比对机制、审核报批机制、部门协作机制，确保基础数据真实、准确。一是打破信息壁垒。联合县扶贫数据信息专班，积极主动与民政、公安、残联等部门对接，核准我县贫困人口人员明细，将各部门提供的人员明细发送至各乡镇（街道），由乡镇医保所和民政办、扶贫办所掌握的贫困人员明细做初步对比，实现数据信息共享共用。二是实行动态管理。对全县医保扶贫工作情况统计分析和扶贫对象动态管理，反复比对各类人群数据库，沟通县乡村三级和帮扶责任人，对贫困户医保数据进行核准，为参保人员标识低保、五保和精准扶贫等免缴费认定信息。三是严格申请审核。上一年度×月×日前各乡镇报送精准扶贫认定信息申请，我局对各乡镇报送的申请材料进行审核，对审核通过人员做扶贫标识，确保参保人员次年正常享受医疗保险报销待遇。</w:t>
      </w:r>
    </w:p>
    <w:p>
      <w:pPr>
        <w:ind w:left="0" w:right="0" w:firstLine="560"/>
        <w:spacing w:before="450" w:after="450" w:line="312" w:lineRule="auto"/>
      </w:pPr>
      <w:r>
        <w:rPr>
          <w:rFonts w:ascii="宋体" w:hAnsi="宋体" w:eastAsia="宋体" w:cs="宋体"/>
          <w:color w:val="000"/>
          <w:sz w:val="28"/>
          <w:szCs w:val="28"/>
        </w:rPr>
        <w:t xml:space="preserve">&gt;二、坚持“三步走”，定期“回头看”，形成“闭合”环路。</w:t>
      </w:r>
    </w:p>
    <w:p>
      <w:pPr>
        <w:ind w:left="0" w:right="0" w:firstLine="560"/>
        <w:spacing w:before="450" w:after="450" w:line="312" w:lineRule="auto"/>
      </w:pPr>
      <w:r>
        <w:rPr>
          <w:rFonts w:ascii="宋体" w:hAnsi="宋体" w:eastAsia="宋体" w:cs="宋体"/>
          <w:color w:val="000"/>
          <w:sz w:val="28"/>
          <w:szCs w:val="28"/>
        </w:rPr>
        <w:t xml:space="preserve">第一步：对贫困人口进行参保初筛。针对贫困人口信息动态调整，将新增脱贫享受政策人员、即时帮扶人员、低保、特困人员及时纳入医保扶贫的保障范围。第二步：经第一步初筛问题整改后，再次导出整改后我县×年度医保系统内所有免缴费人员明细与精准扶贫标识明细，与扶贫信息专班提供的人员明细、进行二次校对、交叉对比，在再次校对的过程中又发现一类新的问题，精准扶贫人员个人缴费的已退费完毕，但免缴费认定个别人员存在漏做的现象，针对这种情况我们是采取即时补做免缴费认定。第三步：整改完以后，我们第三次导出整改后我县×年度医保系统内所有免缴费人员明细与精准扶贫标识明细，与扶贫信息专班提供的人员明细、进行第三次校对、交叉对比，将比对结果再及时反馈给县扶贫数据信息专班，形成了“闭环”管理的模式。在“三步走”的过程中，我们每一步都进行了“回头看”，将“回头看”工作贯穿于整个“三步走”的过程中，进行查缺补漏，纠正偏差，进行“对症下药”、进行“精准施策”。</w:t>
      </w:r>
    </w:p>
    <w:p>
      <w:pPr>
        <w:ind w:left="0" w:right="0" w:firstLine="560"/>
        <w:spacing w:before="450" w:after="450" w:line="312" w:lineRule="auto"/>
      </w:pPr>
      <w:r>
        <w:rPr>
          <w:rFonts w:ascii="宋体" w:hAnsi="宋体" w:eastAsia="宋体" w:cs="宋体"/>
          <w:color w:val="000"/>
          <w:sz w:val="28"/>
          <w:szCs w:val="28"/>
        </w:rPr>
        <w:t xml:space="preserve">&gt;三、破解“新难题”，提升“精准度”，巩固工作成效。</w:t>
      </w:r>
    </w:p>
    <w:p>
      <w:pPr>
        <w:ind w:left="0" w:right="0" w:firstLine="560"/>
        <w:spacing w:before="450" w:after="450" w:line="312" w:lineRule="auto"/>
      </w:pPr>
      <w:r>
        <w:rPr>
          <w:rFonts w:ascii="宋体" w:hAnsi="宋体" w:eastAsia="宋体" w:cs="宋体"/>
          <w:color w:val="000"/>
          <w:sz w:val="28"/>
          <w:szCs w:val="28"/>
        </w:rPr>
        <w:t xml:space="preserve">通过对增减人员明细进行反复校对、交叉对比，我们及时梳理工作中发现的×个方面的问题，逐一制定了解决方案：第一，对贫困人员失联的\'：与县扶贫办、公安局协调、与失联家属家属进行沟通，对因失联人员不符合公安局系统的注销户口人员、家属表示不放弃寻找的，我们为其继续保留医疗保险扶贫待遇，确保失踪人员返回后能继续享受待遇。第二，对贫困人员死亡、精准扶贫人员脱贫不享受待遇人员、低保、特困人员取消待遇的：根据扶贫办提供的死亡信息，与殡仪馆提供的死亡数据再次校对，死亡人员做医疗保险参保中断和标识中断处理，标识中断于死亡的月份，保障死亡之前的医疗扶贫待遇正常享受；脱贫不享受待遇人员名单（含低保、特困取消待遇人员），做标识中断处理，但是免缴费认定保留，确保脱贫不享受待遇人员当年度的基本医疗保险待遇正常享受。第三，对精准扶贫人员在县外参保的：首先与本人或家属进行沟通，向其宣传医疗扶贫待遇。选择回××县参保的，我局立即与其参保所在地医保局进行协调，在当地医保局完成退费后，我县及时进行免缴费认定和扶贫标识。对于经乡镇工作人员协调、包村干部沟通宣传扶贫政策后，依然自愿放弃回××参保的人员，我们请其提交自愿放弃医保扶贫待遇承诺书。第四，对贫困人口参加城镇职工基本医疗保险的：目前，我县精准扶贫人员有×人参加城镇职工基本医疗保险，我们已汇总形成台账，定期进行核对，一旦其职工医疗保险中断，及时为其参加居民医保。第五，对贫困人口个人缴费的：一是对精准扶贫人员，按照相关要求全部予以退费，今年共退费×人。二是对低保、特困人员，×年×月×日前认定的，均予以退费，今年共退费×人；×年×月×日后认定的，缴费人员不再退费，未参保的人员进行免缴费认定。第六，对贫困人员信息错误的：比对医保和扶贫系统，对于因变更身份信息核对不到参保信息的，经与乡镇核实确定身份信息变更后，把医保系统内已参保的正确信息反馈至县扶贫数据信息专班。第七，对贫困人口无参保缴费信息的（既无缴费也无免缴费）：对无缴费也无免缴费的人员进行核对原因，确定确实为死亡、婚出人员（民政局反馈已在集中征缴期告知家属取消低保，个人缴纳居民医疗保险）的，不再进行参保标识。</w:t>
      </w:r>
    </w:p>
    <w:p>
      <w:pPr>
        <w:ind w:left="0" w:right="0" w:firstLine="560"/>
        <w:spacing w:before="450" w:after="450" w:line="312" w:lineRule="auto"/>
      </w:pPr>
      <w:r>
        <w:rPr>
          <w:rFonts w:ascii="宋体" w:hAnsi="宋体" w:eastAsia="宋体" w:cs="宋体"/>
          <w:color w:val="000"/>
          <w:sz w:val="28"/>
          <w:szCs w:val="28"/>
        </w:rPr>
        <w:t xml:space="preserve">虽然我们做了一些工作，但离上级的要求和人民群众的期盼还有一定的差距。下一步，××县局将按照省市部署要求，紧抓医保扶贫这条主线，落实各项扶贫政策，履职尽职，狠抓落实，主动作为，靠前作为，为高质量打赢脱贫攻坚战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医保基金使用工作总结13</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w:t>
      </w:r>
    </w:p>
    <w:p>
      <w:pPr>
        <w:ind w:left="0" w:right="0" w:firstLine="560"/>
        <w:spacing w:before="450" w:after="450" w:line="312" w:lineRule="auto"/>
      </w:pPr>
      <w:r>
        <w:rPr>
          <w:rFonts w:ascii="宋体" w:hAnsi="宋体" w:eastAsia="宋体" w:cs="宋体"/>
          <w:color w:val="000"/>
          <w:sz w:val="28"/>
          <w:szCs w:val="28"/>
        </w:rPr>
        <w:t xml:space="preserve">二是我局进一步简化了零星医药费报销经办手续，在区便民服务中心设立“健康扶贫窗口”，实行五道保障线“一窗式”受理及限时办结制；</w:t>
      </w:r>
    </w:p>
    <w:p>
      <w:pPr>
        <w:ind w:left="0" w:right="0" w:firstLine="560"/>
        <w:spacing w:before="450" w:after="450" w:line="312" w:lineRule="auto"/>
      </w:pPr>
      <w:r>
        <w:rPr>
          <w:rFonts w:ascii="宋体" w:hAnsi="宋体" w:eastAsia="宋体" w:cs="宋体"/>
          <w:color w:val="000"/>
          <w:sz w:val="28"/>
          <w:szCs w:val="28"/>
        </w:rPr>
        <w:t xml:space="preserve">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w:t>
      </w:r>
    </w:p>
    <w:p>
      <w:pPr>
        <w:ind w:left="0" w:right="0" w:firstLine="560"/>
        <w:spacing w:before="450" w:after="450" w:line="312" w:lineRule="auto"/>
      </w:pPr>
      <w:r>
        <w:rPr>
          <w:rFonts w:ascii="宋体" w:hAnsi="宋体" w:eastAsia="宋体" w:cs="宋体"/>
          <w:color w:val="000"/>
          <w:sz w:val="28"/>
          <w:szCs w:val="28"/>
        </w:rPr>
        <w:t xml:space="preserve">二是开展赠药下乡活动，深入贫困村贫困户家中走访慰问，大力宣传医保惠民政策。</w:t>
      </w:r>
    </w:p>
    <w:p>
      <w:pPr>
        <w:ind w:left="0" w:right="0" w:firstLine="560"/>
        <w:spacing w:before="450" w:after="450" w:line="312" w:lineRule="auto"/>
      </w:pPr>
      <w:r>
        <w:rPr>
          <w:rFonts w:ascii="宋体" w:hAnsi="宋体" w:eastAsia="宋体" w:cs="宋体"/>
          <w:color w:val="000"/>
          <w:sz w:val="28"/>
          <w:szCs w:val="28"/>
        </w:rPr>
        <w:t xml:space="preserve">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医保基金使用工作总结14</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医保基金使用工作总结15</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 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 。 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医保基金使用工作总结16</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政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政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宋体" w:hAnsi="宋体" w:eastAsia="宋体" w:cs="宋体"/>
          <w:color w:val="000"/>
          <w:sz w:val="28"/>
          <w:szCs w:val="28"/>
        </w:rPr>
        <w:t xml:space="preserve">温泉县医保局</w:t>
      </w:r>
    </w:p>
    <w:p>
      <w:pPr>
        <w:ind w:left="0" w:right="0" w:firstLine="560"/>
        <w:spacing w:before="450" w:after="450" w:line="312" w:lineRule="auto"/>
      </w:pPr>
      <w:r>
        <w:rPr>
          <w:rFonts w:ascii="宋体" w:hAnsi="宋体" w:eastAsia="宋体" w:cs="宋体"/>
          <w:color w:val="000"/>
          <w:sz w:val="28"/>
          <w:szCs w:val="28"/>
        </w:rPr>
        <w:t xml:space="preserve">20xx年4月18日</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医保基金使用工作总结17</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w:t>
      </w:r>
    </w:p>
    <w:p>
      <w:pPr>
        <w:ind w:left="0" w:right="0" w:firstLine="560"/>
        <w:spacing w:before="450" w:after="450" w:line="312" w:lineRule="auto"/>
      </w:pPr>
      <w:r>
        <w:rPr>
          <w:rFonts w:ascii="宋体" w:hAnsi="宋体" w:eastAsia="宋体" w:cs="宋体"/>
          <w:color w:val="000"/>
          <w:sz w:val="28"/>
          <w:szCs w:val="28"/>
        </w:rPr>
        <w:t xml:space="preserve">为此，认真制定工作计划，一是端正工作态度。按照岗位基本要求，我努力到“五勤”、诚心当好“四员”。五勤就是眼勤、耳勤、脑勤、手勤、腿勤，四员就是为 领导当好参谋员、信息员、宣传员和服务员。秉承一贯真诚务实做人的作风，踏实细心的工作态度，以高度的责任感和事业心来为单位服务，希望把自己所学到的书本经验用在实践工作中，认真努力做好工作。</w:t>
      </w:r>
    </w:p>
    <w:p>
      <w:pPr>
        <w:ind w:left="0" w:right="0" w:firstLine="560"/>
        <w:spacing w:before="450" w:after="450" w:line="312" w:lineRule="auto"/>
      </w:pPr>
      <w:r>
        <w:rPr>
          <w:rFonts w:ascii="宋体" w:hAnsi="宋体" w:eastAsia="宋体" w:cs="宋体"/>
          <w:color w:val="000"/>
          <w:sz w:val="28"/>
          <w:szCs w:val="28"/>
        </w:rPr>
        <w:t xml:space="preserve">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w:t>
      </w:r>
    </w:p>
    <w:p>
      <w:pPr>
        <w:ind w:left="0" w:right="0" w:firstLine="560"/>
        <w:spacing w:before="450" w:after="450" w:line="312" w:lineRule="auto"/>
      </w:pPr>
      <w:r>
        <w:rPr>
          <w:rFonts w:ascii="宋体" w:hAnsi="宋体" w:eastAsia="宋体" w:cs="宋体"/>
          <w:color w:val="000"/>
          <w:sz w:val="28"/>
          <w:szCs w:val="28"/>
        </w:rPr>
        <w:t xml:space="preserve">三是维护工作形象。我始终牢记自己是医保局的一员，是领导身边的一兵，言行举止都注重约束自己，对上级机关和各级领导做到谦虚谨慎、尊重服从;对同事做到严于律己、宽以待人;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医保基金使用工作总结18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2024-09-21T03:25:17+08:00</dcterms:created>
  <dcterms:modified xsi:type="dcterms:W3CDTF">2024-09-21T03:25:17+08:00</dcterms:modified>
</cp:coreProperties>
</file>

<file path=docProps/custom.xml><?xml version="1.0" encoding="utf-8"?>
<Properties xmlns="http://schemas.openxmlformats.org/officeDocument/2006/custom-properties" xmlns:vt="http://schemas.openxmlformats.org/officeDocument/2006/docPropsVTypes"/>
</file>