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领导在改革发展工作总结(通用14篇)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在改革发展工作总结120xx年，在区委、区政府的正确领导下，我局班子坚持依法行政，扎实推进各项工作任务。情况总结如下：&gt;一、工作任务完成情况（一）认真做好全区经济社会发展分析。配合市发展改革委完成各季度经济运行情况调研，按时向区人大、政...</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领导在改革发展工作总结1</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宋体" w:hAnsi="宋体" w:eastAsia="宋体" w:cs="宋体"/>
          <w:color w:val="000"/>
          <w:sz w:val="28"/>
          <w:szCs w:val="28"/>
        </w:rPr>
        <w:t xml:space="preserve">（七）认真做好投资项目在线审批监管平台工作。全力实现“精简审批事项，网上并联办理，强化协同监管”。着力构建项目全覆盖、审批全流程、管理全方位、监管全过程的投资项目在线审批监管平台，实现非涉密投资项目审批、核准、备案的“一窗受理、并联办理、依责监管、全程监察”，促进投资项目监管的高效化、规范化、透明化、科学化。</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依法行政工作虽然取得了一些成绩，但也存在一定的问题，主要表现在：一是法制宣传教育工作开展得还不平衡，深度不够；二是部分行政工作人员的依法行政意识还不强；三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（二）进一步提高依法管理工作水平。在实践中把握经济社会发展规律和行政管理规律，依法办事，依法行政；建立健全公众参与、重大决策集体讨论和决策公开等制度，以促进机关职能转变和管理创新。</w:t>
      </w:r>
    </w:p>
    <w:p>
      <w:pPr>
        <w:ind w:left="0" w:right="0" w:firstLine="560"/>
        <w:spacing w:before="450" w:after="450" w:line="312" w:lineRule="auto"/>
      </w:pPr>
      <w:r>
        <w:rPr>
          <w:rFonts w:ascii="宋体" w:hAnsi="宋体" w:eastAsia="宋体" w:cs="宋体"/>
          <w:color w:val="000"/>
          <w:sz w:val="28"/>
          <w:szCs w:val="28"/>
        </w:rPr>
        <w:t xml:space="preserve">（三）深入推行行政执法责任制。认真开展行政复议和行政应诉活动，完善依法行政考核办法，强化行政执法监督检查，推动依法行政，切实维护人民群众的合法权益。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(四)加强规范性文件的制定、审查工作，提高规范性文件制定的质量，认真执行规范性文件备案审查制度。正确处理好经济发展与依法行政的关系，充分运用法律手段解决发展中的问题。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(五)进一步推进政务公开工作。健全政务网络，进一步整合资源，为公众提供实质性服务。逐步实现网上在线服务功能，优化政务环境，提高办事效率，提高依法行政效能，树立服务型机关的新形象。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领导在改革发展工作总结3</w:t>
      </w:r>
    </w:p>
    <w:p>
      <w:pPr>
        <w:ind w:left="0" w:right="0" w:firstLine="560"/>
        <w:spacing w:before="450" w:after="450" w:line="312" w:lineRule="auto"/>
      </w:pPr>
      <w:r>
        <w:rPr>
          <w:rFonts w:ascii="宋体" w:hAnsi="宋体" w:eastAsia="宋体" w:cs="宋体"/>
          <w:color w:val="000"/>
          <w:sz w:val="28"/>
          <w:szCs w:val="28"/>
        </w:rPr>
        <w:t xml:space="preserve">xxxx年以来，县发改局在县委、县政府的坚强领导下，紧紧围绕“三区”建设和争创全省丘陵地区先进县目标，认真履行“当好参谋、抓好项目、搞好协调”职能职责，奋力推进全县国民经济和社会各项事业快速发展。xxxx年，预计完成地区生产总值xxx亿元、增长xx%，增速居三圈层前x位。预计完成固定资产投资xxx亿元、增长xx%，增速居三圈层前x位。</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（一）认真履行宏观经济管理职责</w:t>
      </w:r>
    </w:p>
    <w:p>
      <w:pPr>
        <w:ind w:left="0" w:right="0" w:firstLine="560"/>
        <w:spacing w:before="450" w:after="450" w:line="312" w:lineRule="auto"/>
      </w:pPr>
      <w:r>
        <w:rPr>
          <w:rFonts w:ascii="宋体" w:hAnsi="宋体" w:eastAsia="宋体" w:cs="宋体"/>
          <w:color w:val="000"/>
          <w:sz w:val="28"/>
          <w:szCs w:val="28"/>
        </w:rPr>
        <w:t xml:space="preserve">1、完善年度计划。完成《xx县xxxx年国民经济和社会发展计划执行情况与xxxx年国民经济和社会发展计划草案》，经县第十七届人代会审议通过。</w:t>
      </w:r>
    </w:p>
    <w:p>
      <w:pPr>
        <w:ind w:left="0" w:right="0" w:firstLine="560"/>
        <w:spacing w:before="450" w:after="450" w:line="312" w:lineRule="auto"/>
      </w:pPr>
      <w:r>
        <w:rPr>
          <w:rFonts w:ascii="宋体" w:hAnsi="宋体" w:eastAsia="宋体" w:cs="宋体"/>
          <w:color w:val="000"/>
          <w:sz w:val="28"/>
          <w:szCs w:val="28"/>
        </w:rPr>
        <w:t xml:space="preserve">2、加强宏观经济分析。xxxx年以来，为有效促进项目和投资管理工作，我局每月对全县项目进展和投资完成情况进行分析，并以动态形式向相关县领导、县级相关部门、乡镇进行通报。</w:t>
      </w:r>
    </w:p>
    <w:p>
      <w:pPr>
        <w:ind w:left="0" w:right="0" w:firstLine="560"/>
        <w:spacing w:before="450" w:after="450" w:line="312" w:lineRule="auto"/>
      </w:pPr>
      <w:r>
        <w:rPr>
          <w:rFonts w:ascii="宋体" w:hAnsi="宋体" w:eastAsia="宋体" w:cs="宋体"/>
          <w:color w:val="000"/>
          <w:sz w:val="28"/>
          <w:szCs w:val="28"/>
        </w:rPr>
        <w:t xml:space="preserve">3、规范特许经营权管理。牵头完成县城x路城市公交车辆更新工作。开展xx路公交车经营权和五凤镇然气特许经营权出让工作，努力实现政府公共资源交易和社会效益的最大化。</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1、抓好全县项目牵头。编制并印发《xx县xxxx年项目责任计划》（xx府办发〔xxxx〕xx号），下达xxx亿元年度投资项目计划。xxxx年，全县xxx个项目完成投资xxx亿元。其中，其中，成阿工业园区基础设施及配套项目、士兰LED芯片制造基地、中西油橄榄科技示范园、西南交大新希望学院等xx个省市重点项目完成投资亿元。</w:t>
      </w:r>
    </w:p>
    <w:p>
      <w:pPr>
        <w:ind w:left="0" w:right="0" w:firstLine="560"/>
        <w:spacing w:before="450" w:after="450" w:line="312" w:lineRule="auto"/>
      </w:pPr>
      <w:r>
        <w:rPr>
          <w:rFonts w:ascii="宋体" w:hAnsi="宋体" w:eastAsia="宋体" w:cs="宋体"/>
          <w:color w:val="000"/>
          <w:sz w:val="28"/>
          <w:szCs w:val="28"/>
        </w:rPr>
        <w:t xml:space="preserve">2、完善重大项目储备。xx县xx山脉生态绿化工程、三星大学城生活污水处理厂、xx县高级职业中学迁建、大气除尘装备及等离子电源制造基地等xx个、匡算总投资亿元的项目已纳入x市xxxx年储备项目库。</w:t>
      </w:r>
    </w:p>
    <w:p>
      <w:pPr>
        <w:ind w:left="0" w:right="0" w:firstLine="560"/>
        <w:spacing w:before="450" w:after="450" w:line="312" w:lineRule="auto"/>
      </w:pPr>
      <w:r>
        <w:rPr>
          <w:rFonts w:ascii="宋体" w:hAnsi="宋体" w:eastAsia="宋体" w:cs="宋体"/>
          <w:color w:val="000"/>
          <w:sz w:val="28"/>
          <w:szCs w:val="28"/>
        </w:rPr>
        <w:t xml:space="preserve">3、加强投资项目服务和管理。xxxx年，审批政府投资项目xxx个、计划总投资亿元，备案和核准企业投资项目xx个，计划总投资亿元。依法开展政府投资项目招投标活动或比选工作全过程监督，共开展招投标项目xxx个，概算投资亿元，节约资金万元。</w:t>
      </w:r>
    </w:p>
    <w:p>
      <w:pPr>
        <w:ind w:left="0" w:right="0" w:firstLine="560"/>
        <w:spacing w:before="450" w:after="450" w:line="312" w:lineRule="auto"/>
      </w:pPr>
      <w:r>
        <w:rPr>
          <w:rFonts w:ascii="宋体" w:hAnsi="宋体" w:eastAsia="宋体" w:cs="宋体"/>
          <w:color w:val="000"/>
          <w:sz w:val="28"/>
          <w:szCs w:val="28"/>
        </w:rPr>
        <w:t xml:space="preserve">4、积极对上争取项目资金。围绕国家、省、市产业政策及资金投向，指导和配合有关单位做好项目的策划、包装，以及前期论证工作，积极组织项目申报，争取上级部门的支持。xx县东风水库改扩建工程、长虹格润再利用项目、农村电网改造升级工程、xx县精神病医院迁建工程、中小学信息化建设项目等xx个项目争取到万元，其中中央资金万元，省级资金xxxx万元，市级资金xxxx万元；争取到全市城乡困难群众价格补贴资金xxx万元。</w:t>
      </w:r>
    </w:p>
    <w:p>
      <w:pPr>
        <w:ind w:left="0" w:right="0" w:firstLine="560"/>
        <w:spacing w:before="450" w:after="450" w:line="312" w:lineRule="auto"/>
      </w:pPr>
      <w:r>
        <w:rPr>
          <w:rFonts w:ascii="宋体" w:hAnsi="宋体" w:eastAsia="宋体" w:cs="宋体"/>
          <w:color w:val="000"/>
          <w:sz w:val="28"/>
          <w:szCs w:val="28"/>
        </w:rPr>
        <w:t xml:space="preserve">5积极推进改革试点。xxxx年，在市发改委的关心和大力支持下，xx县被列为x市农村小型公共基础设施村民自建工作试点县。制定并印发《xx县农村小型公共基础设施建设村民自建的试行意见》指导试点工作，对于投资额在xxx万元以下，受益对象为村民的农村小型公共基础设施项目，可以采用村民自建方式建设，以解决在农村小型公共基础设施建设中村民参与不够、资金效益发挥不充分的问题。根据实际工作，市发改委选择了高板镇山丘区抗旱能力提升工程，由市财政投入万元，修建xx口山平塘和xxx米水渠作为村民自建试点工作的突破口。目前，已经完成x口山平塘，xxx米水渠的建设。</w:t>
      </w:r>
    </w:p>
    <w:p>
      <w:pPr>
        <w:ind w:left="0" w:right="0" w:firstLine="560"/>
        <w:spacing w:before="450" w:after="450" w:line="312" w:lineRule="auto"/>
      </w:pPr>
      <w:r>
        <w:rPr>
          <w:rFonts w:ascii="宋体" w:hAnsi="宋体" w:eastAsia="宋体" w:cs="宋体"/>
          <w:color w:val="000"/>
          <w:sz w:val="28"/>
          <w:szCs w:val="28"/>
        </w:rPr>
        <w:t xml:space="preserve">6、协调重大项目建设服务。积极协调彭州石化基地厂外排水管线及氧化塘项目建设中的征地拆迁、管线铺设和县城水源迁改（红旗水库取水工程）工作，我县境内公里的厂外排水管线铺设于x月下旬全线贯通，征地拆迁完成xxx栋，征地拆迁资金xxxxx万元全部落实到位，红旗水库取水工程于x月全面竣工。牵头总投资xx亿元的国电xxx电厂二期x×xxx万kW工程项目的协调服务工作，xxxx年x月xx日，国家发改委（能源局）正式批复同意国电xxx电厂二期项目开展前期工作。正在进行x个项目核准资料的准备工作，目前，水资源论证、节能评估、安全评价、水土保持、土地预审等x个核准资料已经取得国家相关部委的批复。</w:t>
      </w:r>
    </w:p>
    <w:p>
      <w:pPr>
        <w:ind w:left="0" w:right="0" w:firstLine="560"/>
        <w:spacing w:before="450" w:after="450" w:line="312" w:lineRule="auto"/>
      </w:pPr>
      <w:r>
        <w:rPr>
          <w:rFonts w:ascii="宋体" w:hAnsi="宋体" w:eastAsia="宋体" w:cs="宋体"/>
          <w:color w:val="000"/>
          <w:sz w:val="28"/>
          <w:szCs w:val="28"/>
        </w:rPr>
        <w:t xml:space="preserve">7、坚持扶贫开发投入。投入xx余万元完成钟楼街xx号院落整治工作，平整地面xxx多平米、新建自行车棚、购置安装健身器材等。对口帮扶xx镇xx村，争取市级项目资金xxx万元，用于改善该村道路等基础设施。</w:t>
      </w:r>
    </w:p>
    <w:p>
      <w:pPr>
        <w:ind w:left="0" w:right="0" w:firstLine="560"/>
        <w:spacing w:before="450" w:after="450" w:line="312" w:lineRule="auto"/>
      </w:pPr>
      <w:r>
        <w:rPr>
          <w:rFonts w:ascii="宋体" w:hAnsi="宋体" w:eastAsia="宋体" w:cs="宋体"/>
          <w:color w:val="000"/>
          <w:sz w:val="28"/>
          <w:szCs w:val="28"/>
        </w:rPr>
        <w:t xml:space="preserve">（三）切实加强价格监管工作</w:t>
      </w:r>
    </w:p>
    <w:p>
      <w:pPr>
        <w:ind w:left="0" w:right="0" w:firstLine="560"/>
        <w:spacing w:before="450" w:after="450" w:line="312" w:lineRule="auto"/>
      </w:pPr>
      <w:r>
        <w:rPr>
          <w:rFonts w:ascii="宋体" w:hAnsi="宋体" w:eastAsia="宋体" w:cs="宋体"/>
          <w:color w:val="000"/>
          <w:sz w:val="28"/>
          <w:szCs w:val="28"/>
        </w:rPr>
        <w:t xml:space="preserve">1、规范行政事业收费和成本监审。新发放公益性幼儿园等收费许可证xx个。完成xx县新建污水处理BOT工程项目、有线数字电视基本收视维护费、外国语实验学校等xx项成本监审及测算。发布《关于公布xxxx年xx县涉及企业行政事业性收费公示目录的通知》（xx发改[xxxx]xxx号），发动全社会监督收费行为。接受并完成委托涉案财物价格鉴证案件xxx件，鉴定金额万元，接受委托鉴证率达xxx%。</w:t>
      </w:r>
    </w:p>
    <w:p>
      <w:pPr>
        <w:ind w:left="0" w:right="0" w:firstLine="560"/>
        <w:spacing w:before="450" w:after="450" w:line="312" w:lineRule="auto"/>
      </w:pPr>
      <w:r>
        <w:rPr>
          <w:rFonts w:ascii="宋体" w:hAnsi="宋体" w:eastAsia="宋体" w:cs="宋体"/>
          <w:color w:val="000"/>
          <w:sz w:val="28"/>
          <w:szCs w:val="28"/>
        </w:rPr>
        <w:t xml:space="preserve">2加强价格监督检查。开展农资价格和涉农收费、教育系统收费、医疗服务和药品价格、商品房明码标价、机动车临时占道停放服务收费、行政事业单位收费等价格专项重点检查。共查处各类价格违法案件x件，经济处罚万元，其中没收违法所得万元，罚款万元。发放了《禁止价格欺诈行为的规定》、《关于商品和服务实行明码标价的规定》、《xx县发展和改革局关于商品和服务实行明码标价告诫函》等法律法规资料xxxx余份。</w:t>
      </w:r>
    </w:p>
    <w:p>
      <w:pPr>
        <w:ind w:left="0" w:right="0" w:firstLine="560"/>
        <w:spacing w:before="450" w:after="450" w:line="312" w:lineRule="auto"/>
      </w:pPr>
      <w:r>
        <w:rPr>
          <w:rFonts w:ascii="宋体" w:hAnsi="宋体" w:eastAsia="宋体" w:cs="宋体"/>
          <w:color w:val="000"/>
          <w:sz w:val="28"/>
          <w:szCs w:val="28"/>
        </w:rPr>
        <w:t xml:space="preserve">3、及时发放价格补贴。会同县财政局、县民政局、县人社局对我县登记在册的城乡低保对象、农村五保对象、城乡重点优抚对象以及我县户籍领取失业保险人员和未达到低保标准但收入较低的其他困难群众发放市级、县级价格补贴共计万元。会同县教育局向我县义务教育阶段城乡低保家庭学生开展“鸡蛋工程”工作，共向xxxx名学生，发放了价值xx万元的鸡蛋。</w:t>
      </w:r>
    </w:p>
    <w:p>
      <w:pPr>
        <w:ind w:left="0" w:right="0" w:firstLine="560"/>
        <w:spacing w:before="450" w:after="450" w:line="312" w:lineRule="auto"/>
      </w:pPr>
      <w:r>
        <w:rPr>
          <w:rFonts w:ascii="宋体" w:hAnsi="宋体" w:eastAsia="宋体" w:cs="宋体"/>
          <w:color w:val="000"/>
          <w:sz w:val="28"/>
          <w:szCs w:val="28"/>
        </w:rPr>
        <w:t xml:space="preserve">（四）抓好粮油购销和科学储粮工作</w:t>
      </w:r>
    </w:p>
    <w:p>
      <w:pPr>
        <w:ind w:left="0" w:right="0" w:firstLine="560"/>
        <w:spacing w:before="450" w:after="450" w:line="312" w:lineRule="auto"/>
      </w:pPr>
      <w:r>
        <w:rPr>
          <w:rFonts w:ascii="宋体" w:hAnsi="宋体" w:eastAsia="宋体" w:cs="宋体"/>
          <w:color w:val="000"/>
          <w:sz w:val="28"/>
          <w:szCs w:val="28"/>
        </w:rPr>
        <w:t xml:space="preserve">1、小粮仓建设任务全面完成。争取农户科学储粮小粮仓财政专项资金xx万元，已将xxxx个钢板小粮仓送至x镇、xx镇、xx镇、xx镇等xxxx户农户手中，该项工作已经省、市检查组验收合格。</w:t>
      </w:r>
    </w:p>
    <w:p>
      <w:pPr>
        <w:ind w:left="0" w:right="0" w:firstLine="560"/>
        <w:spacing w:before="450" w:after="450" w:line="312" w:lineRule="auto"/>
      </w:pPr>
      <w:r>
        <w:rPr>
          <w:rFonts w:ascii="宋体" w:hAnsi="宋体" w:eastAsia="宋体" w:cs="宋体"/>
          <w:color w:val="000"/>
          <w:sz w:val="28"/>
          <w:szCs w:val="28"/>
        </w:rPr>
        <w:t xml:space="preserve">2、加强粮油购销和粮食管理。国有粮食购销企业购进粮食万吨，销售粮食万吨，实现销售收入xxxx万元。完成中央专储代储粮油万吨、县级专储粮xxxx吨储备任务。总投资xxxx万元的x镇国储库改扩建工程一期扩建仓房x万吨项目已基本竣工。</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领导在改革发展工作总结5</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（四）推进“五网”三年大会战项目。我县列入xx年x区计划推进“五网”项目xx项，年度计划投亿元。目前，共开工xx项，已完成投资亿元。</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六）牵头推进重大项目工作。我局牵头负责推进的项目共x项，一是xx县平鼓山风力发电项目，前期工作基本完成，已完成升压站、送出线路建设，道路完成xx公里开挖，已完成x台风机吊装，准备并网发电；二是合群风电场一期，已完成全部xx台风机安装，并且全容量并网发电；三是xx有限公司年产xxx吨轻烧白云石项目，已完成项目部分前期工作，正在建设生产线、办公楼和宿舍楼。四是xx县xx村大藤峡淹没区水面xx平价光伏一期项目开工建设，目前已基本完成前期工作并开工建设，目前因珠江委责令停工。</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宋体" w:hAnsi="宋体" w:eastAsia="宋体" w:cs="宋体"/>
          <w:color w:val="000"/>
          <w:sz w:val="28"/>
          <w:szCs w:val="28"/>
        </w:rPr>
        <w:t xml:space="preserve">4.依法开展价格认定工作。一是共完成各类价格认定案件xxx件，标的额万元，其中涉案xxx宗、认定金额xxx万元；涉税xxx宗，认定金额万元，比合同（协议价）多万元，估计可增加财政税收收入xxx多万元；行政xx宗、认定金额万元。二是推进价格认定综合平台推广使用，实现“业务上网、数据入库”。至xx月底，价格认定综合平台办理案件xxx件、存量案卷入库xx件，价格入库xx多条，我县已完成全部涉税存量案卷录入工作，平台应用完成数量排在全区前列。三是xx年x月底，需对公安机关办理某起诈骗案中的xx辆被诈骗车辆进行了价格认定，在时间紧（办结时限x天）、任务重的情况下，认定人员按照价格认定规定程序，在规定时限内完成了xx辆被诈骗车辆的价格认定，标的金额xxx万元，为公安机关打击违法犯罪和定罪量刑提供了价格参考依据。</w:t>
      </w:r>
    </w:p>
    <w:p>
      <w:pPr>
        <w:ind w:left="0" w:right="0" w:firstLine="560"/>
        <w:spacing w:before="450" w:after="450" w:line="312" w:lineRule="auto"/>
      </w:pPr>
      <w:r>
        <w:rPr>
          <w:rFonts w:ascii="宋体" w:hAnsi="宋体" w:eastAsia="宋体" w:cs="宋体"/>
          <w:color w:val="000"/>
          <w:sz w:val="28"/>
          <w:szCs w:val="28"/>
        </w:rPr>
        <w:t xml:space="preserve">（五）强化粮食监管，抓好物资储备</w:t>
      </w:r>
    </w:p>
    <w:p>
      <w:pPr>
        <w:ind w:left="0" w:right="0" w:firstLine="560"/>
        <w:spacing w:before="450" w:after="450" w:line="312" w:lineRule="auto"/>
      </w:pPr>
      <w:r>
        <w:rPr>
          <w:rFonts w:ascii="宋体" w:hAnsi="宋体" w:eastAsia="宋体" w:cs="宋体"/>
          <w:color w:val="000"/>
          <w:sz w:val="28"/>
          <w:szCs w:val="28"/>
        </w:rPr>
        <w:t xml:space="preserve">1.做好粮情监测预警和储备粮订单收购准备工作。一是建立县级粮食市场监测直报点x个，监测市场粮油价格变化情况，目前我县粮油市场价格基本稳定。二是确定我县xx年储备粮订单收购计划调整任务后为xxx吨，目前，实际收购xxx吨，完成任务，正在抓紧做好秋粮收购工作，预计xx年x月底（桂财建xx号规定的收购期限）力争完成收购任务xx%。</w:t>
      </w:r>
    </w:p>
    <w:p>
      <w:pPr>
        <w:ind w:left="0" w:right="0" w:firstLine="560"/>
        <w:spacing w:before="450" w:after="450" w:line="312" w:lineRule="auto"/>
      </w:pPr>
      <w:r>
        <w:rPr>
          <w:rFonts w:ascii="宋体" w:hAnsi="宋体" w:eastAsia="宋体" w:cs="宋体"/>
          <w:color w:val="000"/>
          <w:sz w:val="28"/>
          <w:szCs w:val="28"/>
        </w:rPr>
        <w:t xml:space="preserve">2.做好储备粮管理工作。一是经县人民政府同意，轮换xx年入库的县级储备粮xx吨，目前已经全部国家粮食网进行拍卖销售完毕，并于xx年xx月底采购新粮xx吨进行补库，完成上级下达的县级粮食储备和应急成品粮储备任务的xxx%；二是建立粮食应急供应网点xx个、急加工网点x个和应急运输企业x个，目前，我县县级应急成品粮储备月平均库存达到市人民政府（来政办函x号）下达规模xxx%。</w:t>
      </w:r>
    </w:p>
    <w:p>
      <w:pPr>
        <w:ind w:left="0" w:right="0" w:firstLine="560"/>
        <w:spacing w:before="450" w:after="450" w:line="312" w:lineRule="auto"/>
      </w:pPr>
      <w:r>
        <w:rPr>
          <w:rFonts w:ascii="宋体" w:hAnsi="宋体" w:eastAsia="宋体" w:cs="宋体"/>
          <w:color w:val="000"/>
          <w:sz w:val="28"/>
          <w:szCs w:val="28"/>
        </w:rPr>
        <w:t xml:space="preserve">3.加强粮食监督检查。根据《政府储备粮食质量安全管理办法》的要求，督促承储企业严格按照政府储备粮食出库检验制度进行，根据检验结果，符合常规质量指标和食品安全指标的才能将粮食流入市场，如检验结果不合格的将作为定向销售或者专项销售进行处理。xx年x月至xx月，共将粮食抽检送样xx份。</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项目投资方面。一是新增入库的项目不足，xx年截止目前新增入库统计投资的项目仅xx项，后劲明显不足。二是部分项目因用地无法落实、资金无法到位、征拆受阻、规划未批等影响，项目无法开工，开工项目推进缓慢。</w:t>
      </w:r>
    </w:p>
    <w:p>
      <w:pPr>
        <w:ind w:left="0" w:right="0" w:firstLine="560"/>
        <w:spacing w:before="450" w:after="450" w:line="312" w:lineRule="auto"/>
      </w:pPr>
      <w:r>
        <w:rPr>
          <w:rFonts w:ascii="宋体" w:hAnsi="宋体" w:eastAsia="宋体" w:cs="宋体"/>
          <w:color w:val="000"/>
          <w:sz w:val="28"/>
          <w:szCs w:val="28"/>
        </w:rPr>
        <w:t xml:space="preserve">（二）项目申报和建设方面。一是申报中央预算内投资和新增中央投资等上级资金的项目前期工作不完善，深度不够，影响项目申报的成功率。二是地方财力不足，融资渠道收窄，上级资金补助比例小，地方配套压力大，部分政府投资项目资金无法落实；同时项目前期工作经费有限，无法满足大项目的前期需求，从而影响项目的储备。三是x区发改委明确提出坚决遏制“两高”项目盲目建设，严控“两高”项目新增产能。我县在建或拟建的项目能耗指标无法落实，影响我县碳酸钙产业发展。四是我县签约的光伏发电项目共x项，目前仅xx县xx村大藤峡淹没区水面平价光伏一期项目列入x区xx年第二批平价光伏项目建设方案。其余x项目，均未能列入建设计划，但因珠江委限制，已列入xx年计划并开工的xx县xx村大藤峡淹没区水面平价光伏一期项目被迫停工，影响了我县新能源产业的发展。</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（一）加强经济运行分析工作</w:t>
      </w:r>
    </w:p>
    <w:p>
      <w:pPr>
        <w:ind w:left="0" w:right="0" w:firstLine="560"/>
        <w:spacing w:before="450" w:after="450" w:line="312" w:lineRule="auto"/>
      </w:pPr>
      <w:r>
        <w:rPr>
          <w:rFonts w:ascii="宋体" w:hAnsi="宋体" w:eastAsia="宋体" w:cs="宋体"/>
          <w:color w:val="000"/>
          <w:sz w:val="28"/>
          <w:szCs w:val="28"/>
        </w:rPr>
        <w:t xml:space="preserve">一是重点加强对经济新增长点的调查跟踪工作，及时分析区域经济运行状况，把握经济发展动向和趋势。二是强化预警监测分析。加强对全县经济运行发展情况的预警、监测、分析工作。定期汇总分析全县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（二）做好县域经济发展、新型城镇化、全面深化改革等工作</w:t>
      </w:r>
    </w:p>
    <w:p>
      <w:pPr>
        <w:ind w:left="0" w:right="0" w:firstLine="560"/>
        <w:spacing w:before="450" w:after="450" w:line="312" w:lineRule="auto"/>
      </w:pPr>
      <w:r>
        <w:rPr>
          <w:rFonts w:ascii="宋体" w:hAnsi="宋体" w:eastAsia="宋体" w:cs="宋体"/>
          <w:color w:val="000"/>
          <w:sz w:val="28"/>
          <w:szCs w:val="28"/>
        </w:rPr>
        <w:t xml:space="preserve">一是按照x区考核要求，做好xx年度县域经济发展分类考核工作，力争考核名次比上年有所提升。二是制定我县xx年新型城镇化和城乡融合发展重点任务，加快推进我县城镇化建设步伐。三是按照全面深化改革委员会工作要求，做好xx年改革任务。</w:t>
      </w:r>
    </w:p>
    <w:p>
      <w:pPr>
        <w:ind w:left="0" w:right="0" w:firstLine="560"/>
        <w:spacing w:before="450" w:after="450" w:line="312" w:lineRule="auto"/>
      </w:pPr>
      <w:r>
        <w:rPr>
          <w:rFonts w:ascii="宋体" w:hAnsi="宋体" w:eastAsia="宋体" w:cs="宋体"/>
          <w:color w:val="000"/>
          <w:sz w:val="28"/>
          <w:szCs w:val="28"/>
        </w:rPr>
        <w:t xml:space="preserve">（三）继续做好抓投资上项目工作</w:t>
      </w:r>
    </w:p>
    <w:p>
      <w:pPr>
        <w:ind w:left="0" w:right="0" w:firstLine="560"/>
        <w:spacing w:before="450" w:after="450" w:line="312" w:lineRule="auto"/>
      </w:pPr>
      <w:r>
        <w:rPr>
          <w:rFonts w:ascii="宋体" w:hAnsi="宋体" w:eastAsia="宋体" w:cs="宋体"/>
          <w:color w:val="000"/>
          <w:sz w:val="28"/>
          <w:szCs w:val="28"/>
        </w:rPr>
        <w:t xml:space="preserve">1.固定资产投资工作。研究xx年项目的实施计划，严格按照x市下达给我县的目标任务，将任务落实到具体的责任单位或项目单位上，深挖开工项目，做到应统尽统，按时按量完成增长目标。</w:t>
      </w:r>
    </w:p>
    <w:p>
      <w:pPr>
        <w:ind w:left="0" w:right="0" w:firstLine="560"/>
        <w:spacing w:before="450" w:after="450" w:line="312" w:lineRule="auto"/>
      </w:pPr>
      <w:r>
        <w:rPr>
          <w:rFonts w:ascii="宋体" w:hAnsi="宋体" w:eastAsia="宋体" w:cs="宋体"/>
          <w:color w:val="000"/>
          <w:sz w:val="28"/>
          <w:szCs w:val="28"/>
        </w:rPr>
        <w:t xml:space="preserve">2.中央预算内投资项目管理工作。指导和督促相关单位开展项目前期工作，做好项目储备，准备随时向上申报资金，并按照《xx县中央预算内投资项目精细化管理方案》加强中央预算内投资项目执行情况的管理。</w:t>
      </w:r>
    </w:p>
    <w:p>
      <w:pPr>
        <w:ind w:left="0" w:right="0" w:firstLine="560"/>
        <w:spacing w:before="450" w:after="450" w:line="312" w:lineRule="auto"/>
      </w:pPr>
      <w:r>
        <w:rPr>
          <w:rFonts w:ascii="宋体" w:hAnsi="宋体" w:eastAsia="宋体" w:cs="宋体"/>
          <w:color w:val="000"/>
          <w:sz w:val="28"/>
          <w:szCs w:val="28"/>
        </w:rPr>
        <w:t xml:space="preserve">3.继续开展项目争取工作。加强跟踪和对接上级发改部门，力争在中央预算内投资、地方政府专项债券、乡村振兴资金等方面给予我县倾斜。</w:t>
      </w:r>
    </w:p>
    <w:p>
      <w:pPr>
        <w:ind w:left="0" w:right="0" w:firstLine="560"/>
        <w:spacing w:before="450" w:after="450" w:line="312" w:lineRule="auto"/>
      </w:pPr>
      <w:r>
        <w:rPr>
          <w:rFonts w:ascii="宋体" w:hAnsi="宋体" w:eastAsia="宋体" w:cs="宋体"/>
          <w:color w:val="000"/>
          <w:sz w:val="28"/>
          <w:szCs w:val="28"/>
        </w:rPr>
        <w:t xml:space="preserve">4.积极完成政务服务和审批事项。大力推广使用在线审批监管平台，结合简化、优化的相关政策，完成项目审批、备案、核准等事项。尽可能快、准、好地为项目业主提供服务。</w:t>
      </w:r>
    </w:p>
    <w:p>
      <w:pPr>
        <w:ind w:left="0" w:right="0" w:firstLine="560"/>
        <w:spacing w:before="450" w:after="450" w:line="312" w:lineRule="auto"/>
      </w:pPr>
      <w:r>
        <w:rPr>
          <w:rFonts w:ascii="宋体" w:hAnsi="宋体" w:eastAsia="宋体" w:cs="宋体"/>
          <w:color w:val="000"/>
          <w:sz w:val="28"/>
          <w:szCs w:val="28"/>
        </w:rPr>
        <w:t xml:space="preserve">5.项目推进牵头工作。加强牵头项目的跟踪、协调、管理和申报工作，力争平鼓山风电项目xx年全部并网发电；合群风电场一期实现全容量并网发电；xx有限公司年产xxx吨轻烧白云石项目竣工投产；石祥河水库渔光互补光伏电站项目获取x区建设指标，实现开工；xx县xx村大藤峡淹没区水面平价一期光伏项目恢复开工，年内力争竣工发电。</w:t>
      </w:r>
    </w:p>
    <w:p>
      <w:pPr>
        <w:ind w:left="0" w:right="0" w:firstLine="560"/>
        <w:spacing w:before="450" w:after="450" w:line="312" w:lineRule="auto"/>
      </w:pPr>
      <w:r>
        <w:rPr>
          <w:rFonts w:ascii="宋体" w:hAnsi="宋体" w:eastAsia="宋体" w:cs="宋体"/>
          <w:color w:val="000"/>
          <w:sz w:val="28"/>
          <w:szCs w:val="28"/>
        </w:rPr>
        <w:t xml:space="preserve">（四）加强“十四五”规划实施情况监测与评估</w:t>
      </w:r>
    </w:p>
    <w:p>
      <w:pPr>
        <w:ind w:left="0" w:right="0" w:firstLine="560"/>
        <w:spacing w:before="450" w:after="450" w:line="312" w:lineRule="auto"/>
      </w:pPr>
      <w:r>
        <w:rPr>
          <w:rFonts w:ascii="宋体" w:hAnsi="宋体" w:eastAsia="宋体" w:cs="宋体"/>
          <w:color w:val="000"/>
          <w:sz w:val="28"/>
          <w:szCs w:val="28"/>
        </w:rPr>
        <w:t xml:space="preserve">加强对“十四五”规划实施情况的动态监测和评估工作。密切关注形势变化，密切监测重要目标完成程度，及时跟踪重点项目进展情况，定期向县政府汇报进度。</w:t>
      </w:r>
    </w:p>
    <w:p>
      <w:pPr>
        <w:ind w:left="0" w:right="0" w:firstLine="560"/>
        <w:spacing w:before="450" w:after="450" w:line="312" w:lineRule="auto"/>
      </w:pPr>
      <w:r>
        <w:rPr>
          <w:rFonts w:ascii="宋体" w:hAnsi="宋体" w:eastAsia="宋体" w:cs="宋体"/>
          <w:color w:val="000"/>
          <w:sz w:val="28"/>
          <w:szCs w:val="28"/>
        </w:rPr>
        <w:t xml:space="preserve">（五）认真开展能源消耗总量和强度“双控”工作</w:t>
      </w:r>
    </w:p>
    <w:p>
      <w:pPr>
        <w:ind w:left="0" w:right="0" w:firstLine="560"/>
        <w:spacing w:before="450" w:after="450" w:line="312" w:lineRule="auto"/>
      </w:pPr>
      <w:r>
        <w:rPr>
          <w:rFonts w:ascii="宋体" w:hAnsi="宋体" w:eastAsia="宋体" w:cs="宋体"/>
          <w:color w:val="000"/>
          <w:sz w:val="28"/>
          <w:szCs w:val="28"/>
        </w:rPr>
        <w:t xml:space="preserve">积极对接上级，了解最新的能耗相关政策，争取给予我县能耗指标倾斜支持。积极指导企业科学编制项目节能报告，及时呈送上级审批，争取更多的项目能耗指标得到落实。</w:t>
      </w:r>
    </w:p>
    <w:p>
      <w:pPr>
        <w:ind w:left="0" w:right="0" w:firstLine="560"/>
        <w:spacing w:before="450" w:after="450" w:line="312" w:lineRule="auto"/>
      </w:pPr>
      <w:r>
        <w:rPr>
          <w:rFonts w:ascii="宋体" w:hAnsi="宋体" w:eastAsia="宋体" w:cs="宋体"/>
          <w:color w:val="000"/>
          <w:sz w:val="28"/>
          <w:szCs w:val="28"/>
        </w:rPr>
        <w:t xml:space="preserve">（六）认真组织开展新能源汽车推广应用工作</w:t>
      </w:r>
    </w:p>
    <w:p>
      <w:pPr>
        <w:ind w:left="0" w:right="0" w:firstLine="560"/>
        <w:spacing w:before="450" w:after="450" w:line="312" w:lineRule="auto"/>
      </w:pPr>
      <w:r>
        <w:rPr>
          <w:rFonts w:ascii="宋体" w:hAnsi="宋体" w:eastAsia="宋体" w:cs="宋体"/>
          <w:color w:val="000"/>
          <w:sz w:val="28"/>
          <w:szCs w:val="28"/>
        </w:rPr>
        <w:t xml:space="preserve">认真组织各有关单位持续开展新能源汽车推广应用工作，加大力度推进新能源汽车充电桩建设、专用停车位建设、示范单位创建等工作。统筹协调县仙投集团、xx供电局在企事业单位、小区、学校、大型商场、工业园区、市民广场等对外开放的公共区域安装建设充电桩并配备专用停车位，建成覆盖xx县城充电设施网络，打造xx县城核心区域公共充电服务半径x公里充电网络。</w:t>
      </w:r>
    </w:p>
    <w:p>
      <w:pPr>
        <w:ind w:left="0" w:right="0" w:firstLine="560"/>
        <w:spacing w:before="450" w:after="450" w:line="312" w:lineRule="auto"/>
      </w:pPr>
      <w:r>
        <w:rPr>
          <w:rFonts w:ascii="宋体" w:hAnsi="宋体" w:eastAsia="宋体" w:cs="宋体"/>
          <w:color w:val="000"/>
          <w:sz w:val="28"/>
          <w:szCs w:val="28"/>
        </w:rPr>
        <w:t xml:space="preserve">（七）制定粮食收购政策，落实收购具体办法。我局将按照x区粮食收购政策制定我县具体实施办法，督促收购企业按时按质完成政策性粮食收购任务。</w:t>
      </w:r>
    </w:p>
    <w:p>
      <w:pPr>
        <w:ind w:left="0" w:right="0" w:firstLine="560"/>
        <w:spacing w:before="450" w:after="450" w:line="312" w:lineRule="auto"/>
      </w:pPr>
      <w:r>
        <w:rPr>
          <w:rFonts w:ascii="宋体" w:hAnsi="宋体" w:eastAsia="宋体" w:cs="宋体"/>
          <w:color w:val="000"/>
          <w:sz w:val="28"/>
          <w:szCs w:val="28"/>
        </w:rPr>
        <w:t xml:space="preserve">（八）协调配合，依法办事。严格按照《粮食流通管理条例》认真履行粮食质量监管职责，做到公开、公正、公平、从严查处违法行为，积极行动，积极做好粮食原粮库存和收购环节的质量安全监管工作。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领导在改革发展工作总结6</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领导在改革发展工作总结7</w:t>
      </w:r>
    </w:p>
    <w:p>
      <w:pPr>
        <w:ind w:left="0" w:right="0" w:firstLine="560"/>
        <w:spacing w:before="450" w:after="450" w:line="312" w:lineRule="auto"/>
      </w:pPr>
      <w:r>
        <w:rPr>
          <w:rFonts w:ascii="宋体" w:hAnsi="宋体" w:eastAsia="宋体" w:cs="宋体"/>
          <w:color w:val="000"/>
          <w:sz w:val="28"/>
          <w:szCs w:val="28"/>
        </w:rPr>
        <w:t xml:space="preserve">20xx年省、市重点项目征集并上报; 十二五期间重点建设项目动态调整；参加市发改委华润燃气管网项目座谈会。</w:t>
      </w:r>
    </w:p>
    <w:p>
      <w:pPr>
        <w:ind w:left="0" w:right="0" w:firstLine="560"/>
        <w:spacing w:before="450" w:after="450" w:line="312" w:lineRule="auto"/>
      </w:pPr>
      <w:r>
        <w:rPr>
          <w:rFonts w:ascii="宋体" w:hAnsi="宋体" w:eastAsia="宋体" w:cs="宋体"/>
          <w:color w:val="000"/>
          <w:sz w:val="28"/>
          <w:szCs w:val="28"/>
        </w:rPr>
        <w:t xml:space="preserve">完成20xx年新经济增长点调研；十二五规划纲要三稿形成；组织申报XX省低碳试点园区和低碳试点企业、20xx年XX市新型工业化产业示范基地；组织开展太湖水环境综合治理实施方案中期评估和修编工作；开展再生资源回收体系的建设；组织企业参加转型升级新兴产业申报资金项目专家评审；组织撰写高新区规模以上企业综合能源消费量情况调研报告；继续做好协调企业用电工作；做好市新兴产业融资和人才需求调研；组织开展广交会和华交会展位需求预申报；调研我区使用呋喃的企业情况；组织开展省经贸委“三网融合”产业调研；配合省、市发改委做好资源综合利用企业调研以及新兴产业调研；做好XX省重点工业投资项目的上报工作；做好XX市商务局《开发区概况》的组稿工作。</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接待北京阳光新业地产股份等十余批次客人考察高新区，继续对新项目进行跟踪服务工作；配合市经信委做好苏商第三届年会准备工作；组织协调6家闲置土地企业督促开工；排查20xx年内资企业用地需求情况，做好土地争取指标和项目选择工作；融资性担保公司规范整顿工作按步骤开展，对23家企业进行分类指导整顿；整理完成中小企业专项资金的初报表涉及43家企业，会同财政局做好下步工作；中小企业服务网站框架内容完成，着手组织内容材料。</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领导在改革发展工作总结8</w:t>
      </w:r>
    </w:p>
    <w:p>
      <w:pPr>
        <w:ind w:left="0" w:right="0" w:firstLine="560"/>
        <w:spacing w:before="450" w:after="450" w:line="312" w:lineRule="auto"/>
      </w:pPr>
      <w:r>
        <w:rPr>
          <w:rFonts w:ascii="宋体" w:hAnsi="宋体" w:eastAsia="宋体" w:cs="宋体"/>
          <w:color w:val="000"/>
          <w:sz w:val="28"/>
          <w:szCs w:val="28"/>
        </w:rPr>
        <w:t xml:space="preserve">1、20xx年上半年度《苏州市推进工业结构调整和优化升级工作目标任务分解中期评估表》数据汇总；起草20xx年上半年高新区工业转型升级情况汇报；组织材料申报江苏省新型工业化产业示范基地；完成区政府对区人大上半年国民经济和社会发展情况汇报；完成区政府对区政协上半年经济运行情况汇报；完成区半年度经济工作会议会议材料；组织开展有序用电工作；开展新兴产业企业名录调整工作；组织企业参加全省企业创新展览；编写苏州高新区科技兴贸出口创新基地（特种阀门和试验仪器）简介和汇总基地骨干企业信息；组织企业参加20xx境外投资联合年检，汇总企业年检材料报送市商务局；开展苏州市“十二五循环经济发展规划”修编；组织企业申报第十五批苏州市认定企业技术中心；组织企业参加20xx年度苏州市市级工业产业转型升级专项资金项目申报；外资重点项目进展情况报市商务局；省级工业经济新增长点项目（产品）季报；组织企业参加经信委技术改造政策宣讲会；组织企业填写市发改委企业发展情况调查问卷；组织苏州市规模以上新兴产业入库企业申请；组织企业上报“苏州市节能服务机构”；通知企业准备上报20xx年苏州市加快信息化建设专项资金；对提申请公司进行清洁生产审核验收；上报20xx年高新区自备热电联产企业认定材料；组织申报资源节约和环境保护20xx年中央预算内备选项目；组织申报20xx年“关闭小企业”名单；组织申报太湖水环境治理第五期省级专项资金；开展工程建设领域项目信息公开和诚信体系建设工作。</w:t>
      </w:r>
    </w:p>
    <w:p>
      <w:pPr>
        <w:ind w:left="0" w:right="0" w:firstLine="560"/>
        <w:spacing w:before="450" w:after="450" w:line="312" w:lineRule="auto"/>
      </w:pPr>
      <w:r>
        <w:rPr>
          <w:rFonts w:ascii="宋体" w:hAnsi="宋体" w:eastAsia="宋体" w:cs="宋体"/>
          <w:color w:val="000"/>
          <w:sz w:val="28"/>
          <w:szCs w:val="28"/>
        </w:rPr>
        <w:t xml:space="preserve">2、就有轨电车项目后续推进与市发改委投资处、能源处沟通；就某项目能评、备案事宜与有关处室衔接；就部分项目备案与区化治办、环保、安监局沟通；完成上半年固定资产投入分析材料；完成上半年固定资产投资脱幅分析；完成全区20xx年工业项目固定资产投资计划进度表；跟踪、报送市、区重点项目进展；召开各块固定资产投资分析会，布置、推进相关工作，通知编报20xx年中央预算内投资计划草案；参加通安镇总体规划专家论证会；参加浒关镇现代农业生态园规划论证会；污水厂重点流域水污染项目上报；就《关于开发区政策的意见建议》反馈相关意见；填报《苏州高新区20xx年上半年度管委会（区政府）工作任务完成情况》相关内容；完成20xx年全市工业结构调整和优化升级责任目标任务中期评估相关数据的报送工作；区污水厂污泥处理项目取得国家发改委20xx年第一批中央预算内投资计划资金。</w:t>
      </w:r>
    </w:p>
    <w:p>
      <w:pPr>
        <w:ind w:left="0" w:right="0" w:firstLine="560"/>
        <w:spacing w:before="450" w:after="450" w:line="312" w:lineRule="auto"/>
      </w:pPr>
      <w:r>
        <w:rPr>
          <w:rFonts w:ascii="宋体" w:hAnsi="宋体" w:eastAsia="宋体" w:cs="宋体"/>
          <w:color w:val="000"/>
          <w:sz w:val="28"/>
          <w:szCs w:val="28"/>
        </w:rPr>
        <w:t xml:space="preserve">3、对我区上半年外贸进出口各项指标完成情况进行汇总、分析；认真做好20xx—20xx年度江苏省重点培育和发展的国际知名品牌评选工作的总结、上报工作；上报推荐市级加贸转型升级示范企业并进行区域加贸转型升级调研。</w:t>
      </w:r>
    </w:p>
    <w:p>
      <w:pPr>
        <w:ind w:left="0" w:right="0" w:firstLine="560"/>
        <w:spacing w:before="450" w:after="450" w:line="312" w:lineRule="auto"/>
      </w:pPr>
      <w:r>
        <w:rPr>
          <w:rFonts w:ascii="宋体" w:hAnsi="宋体" w:eastAsia="宋体" w:cs="宋体"/>
          <w:color w:val="000"/>
          <w:sz w:val="28"/>
          <w:szCs w:val="28"/>
        </w:rPr>
        <w:t xml:space="preserve">4、启动高新区肉菜流通体系建设工作；开展半年度服务业重点项目的走访服务工作；准备20xx年服务业香港招商工作；开展制造业分离服务业相关工作；做好高新区猪肉储备的相关工作；发改、财政联合进行家电下乡销售网点的检查工作。</w:t>
      </w:r>
    </w:p>
    <w:p>
      <w:pPr>
        <w:ind w:left="0" w:right="0" w:firstLine="560"/>
        <w:spacing w:before="450" w:after="450" w:line="312" w:lineRule="auto"/>
      </w:pPr>
      <w:r>
        <w:rPr>
          <w:rFonts w:ascii="宋体" w:hAnsi="宋体" w:eastAsia="宋体" w:cs="宋体"/>
          <w:color w:val="000"/>
          <w:sz w:val="28"/>
          <w:szCs w:val="28"/>
        </w:rPr>
        <w:t xml:space="preserve">5、继续做好企业债的发行、申报等相关配合工作；继续推进小贷公司相关服务工作；对区内小贷公司进行全面检查的准备工作；进一步做好调整区鼓励企业上市政策工作；继续推进新三板工作，走访企业，分层次推动宣传；完成小贷公司的业务月报统计工作；拟上市企业的跟踪服务；后备上市企业资源的走访；完成上市工作动态月报的编印发放。</w:t>
      </w:r>
    </w:p>
    <w:p>
      <w:pPr>
        <w:ind w:left="0" w:right="0" w:firstLine="560"/>
        <w:spacing w:before="450" w:after="450" w:line="312" w:lineRule="auto"/>
      </w:pPr>
      <w:r>
        <w:rPr>
          <w:rFonts w:ascii="宋体" w:hAnsi="宋体" w:eastAsia="宋体" w:cs="宋体"/>
          <w:color w:val="000"/>
          <w:sz w:val="28"/>
          <w:szCs w:val="28"/>
        </w:rPr>
        <w:t xml:space="preserve">6、完成企业职工来访解释答复工作；完成某原郊区外经委退休干部来信答复工作；完成某处拆迁房若干户承租房的清退房屋工作；完成某拆迁公司房屋补偿产权归属问题的谈判</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领导在改革发展工作总结9</w:t>
      </w:r>
    </w:p>
    <w:p>
      <w:pPr>
        <w:ind w:left="0" w:right="0" w:firstLine="560"/>
        <w:spacing w:before="450" w:after="450" w:line="312" w:lineRule="auto"/>
      </w:pPr>
      <w:r>
        <w:rPr>
          <w:rFonts w:ascii="宋体" w:hAnsi="宋体" w:eastAsia="宋体" w:cs="宋体"/>
          <w:color w:val="000"/>
          <w:sz w:val="28"/>
          <w:szCs w:val="28"/>
        </w:rPr>
        <w:t xml:space="preserve">区发展和改革局领导班子20_年度工作总结</w:t>
      </w:r>
    </w:p>
    <w:p>
      <w:pPr>
        <w:ind w:left="0" w:right="0" w:firstLine="560"/>
        <w:spacing w:before="450" w:after="450" w:line="312" w:lineRule="auto"/>
      </w:pPr>
      <w:r>
        <w:rPr>
          <w:rFonts w:ascii="宋体" w:hAnsi="宋体" w:eastAsia="宋体" w:cs="宋体"/>
          <w:color w:val="000"/>
          <w:sz w:val="28"/>
          <w:szCs w:val="28"/>
        </w:rPr>
        <w:t xml:space="preserve">20_年区发改局紧紧围绕区委125510工作部署，大力实施黄河流域生态保护和高质量发展战略，推进省市一体化发展格局、编制“十四五”规划、打赢重点片区攻坚战，重点工作多重叠加，高歌猛进、勇往直前，努力打造“2554”工作体系，“四个确保”高质量完成各项目标任务。投资和重点项目建设实现“首季开门红、半年双过半、观摩排名优”，正全力冲刺“年底创佳绩”终极目标。在全区“党建引领高质量发展”观摩评议中，区发改局在37个被评议部门中，获得第二名好成绩。</w:t>
      </w:r>
    </w:p>
    <w:p>
      <w:pPr>
        <w:ind w:left="0" w:right="0" w:firstLine="560"/>
        <w:spacing w:before="450" w:after="450" w:line="312" w:lineRule="auto"/>
      </w:pPr>
      <w:r>
        <w:rPr>
          <w:rFonts w:ascii="宋体" w:hAnsi="宋体" w:eastAsia="宋体" w:cs="宋体"/>
          <w:color w:val="000"/>
          <w:sz w:val="28"/>
          <w:szCs w:val="28"/>
        </w:rPr>
        <w:t xml:space="preserve">一、担当作为，“两个抓好”确保经济发展企稳回升</w:t>
      </w:r>
    </w:p>
    <w:p>
      <w:pPr>
        <w:ind w:left="0" w:right="0" w:firstLine="560"/>
        <w:spacing w:before="450" w:after="450" w:line="312" w:lineRule="auto"/>
      </w:pPr>
      <w:r>
        <w:rPr>
          <w:rFonts w:ascii="宋体" w:hAnsi="宋体" w:eastAsia="宋体" w:cs="宋体"/>
          <w:color w:val="000"/>
          <w:sz w:val="28"/>
          <w:szCs w:val="28"/>
        </w:rPr>
        <w:t xml:space="preserve">（一）抓好“三个高质量”，宏观把脉经济运行态势，为持续发展保驾护航。&gt;一是谋篇布局，高质量编制“十四五”规划。自20_年11月至20_年4月历时18个月，《济南市槐荫区国民经济和社会发展第十四个五年规划和二〇三五年远景目标纲要（草案）》付梓实施。区发改局牵头成立编制工作领导小组，通过召开各领域座谈会、公开征求意见开门搞规划，集全区之力，提出2024年地区生产总值迈入千亿俱乐部奋斗目标，“两核三区”“三纵三横”城市发展格局、建成黄河流域中心城市一流城区，以“五兴”促“西兴”、 担当“西兴”龙头、争做“中优”先锋，决战“五大主战场”等一系列提振全区士气的目标措施，擘画了全区未来发展新蓝图。&gt;二是能参善谋，高质量做好经济运行监测分析。研究制定20_年度国民经济和社会发展计划，向人代会报告《关于槐荫区20_年国民经济和社会发展计划执行情况与20_年计划草案的报告》和《槐荫区20_年国民经济和社会发展计划(草案) 》，审议通过并执行。加强经济运行分析监测预警，对全区经济把脉问诊，先后多次向市委财经委员会、区委常委会、区政府常务会等报告全区经济发展形势，找出问题、剖析原因，提出固强补弱有力举措，为上级领导决策提供参考。&gt;三是产业为基，高质量打造“链长制”发展机制。多次牵头召开区产业链“链长制”工作专题会议，对产业链打造进行深入论证。制定印发《关于进一步完善产业链“链长制”工作方案》，策划打造了新一代信息技术、智能制造、先进材料、现代物流、金融、医养健康、文化旅游、会展等8条产业链，由链主企业负责人或者行业高端人才担任链长，副区级领导担任副链长，搭建起“双链长制”工作机制。保障召开9次产业领导小组会，对20_-20_年两年新增入库企业、20_年度驻区企业高管、国家健康医疗大数据中心（北方）管理运营总部等13个企业（项目）安排了扶持资金。</w:t>
      </w:r>
    </w:p>
    <w:p>
      <w:pPr>
        <w:ind w:left="0" w:right="0" w:firstLine="560"/>
        <w:spacing w:before="450" w:after="450" w:line="312" w:lineRule="auto"/>
      </w:pPr>
      <w:r>
        <w:rPr>
          <w:rFonts w:ascii="宋体" w:hAnsi="宋体" w:eastAsia="宋体" w:cs="宋体"/>
          <w:color w:val="000"/>
          <w:sz w:val="28"/>
          <w:szCs w:val="28"/>
        </w:rPr>
        <w:t xml:space="preserve">（二）抓好“五个聚力”，撬动发展新动能，筑牢经济发展的“压舱石”&gt;。一是聚力市考指标，实现以考创优的发展目的。区发改局承担着市考15项指标181分的考核任务。协调推进综合指标，成立了GDP工作协调专班，采取集中办公，统一测算各相关指标对GDP增幅支撑情况，凝聚部门街道合力，全力挖潜，全力冲刺各项市考指标任务。建立服务业发展联席会议制度，对服务业发展攻坚行动目标进行分解部署，统筹调度推进，全区128家规上服务业实现营业收入亿元，同比增长，超全市平均增幅6个百分点。全区新增上规入库服务业企业36家，超额完成市下达30家目标任务。抓实独立承担的指标完成，对照细则，逐个考点查验完成进展，确保重点任务攻坚行动得满分,定性指标不失分,负面清单不扣分。&gt;二是聚力项目建设，提升固定资产投资支撑。1-11月份完成固定资产投资383亿元，预计全年增幅10%以上。全区20_年省重点5大类项目有4个。年度计划投资亿元，已完成亿元，完成年度任务的。市级重点项目共计18个，年度计划投资亿元，已完成亿元，完成年度任务的。155个区级重点项目开工建设121个，开工率。“西兴”重点项目共计7个，年度计划投资亿元，已完成投资亿元，完成年度任务的。11月份全市重点项目观摩活动，我区取得全市第5名的历史最好成绩，充分展示了我区项目建设的新形象。&gt;三是聚力要素保障，重点片区攻坚成效显著。我局牵头十大重点行动“重点片区攻坚行动”任务，集全区之力，通过“集中攻坚”、“以建促拆”、“司法拆迁”等多种形式，为项目落地清障护航。&gt;四是聚力策划包装，专项债申报落地开花。成功争取槐荫区人民医院急诊综合楼项目、海慕法姆幼儿园项目2个专项债项目，共计4亿元。牵头召开会议，指导相关部门对重点项目进行策划包装，申请专项债项目7个，申报省级重点项目9个，市级重点项目29个。&gt;五是聚力重大战略，黄河流域生态保护和高质量发展卓有成效。紧扣“生态保护”和“高质量发展”两个关键，在全国维度，全力建设黄河流域中心城市一流城区，确保_重要讲话精神和重要指示要求在槐荫不折不扣落地生根。在全省维度，全力打造“齐鲁门户，医养之都”，擦亮省会窗口；在全市维度，全力争当“西兴”龙头、争做“中优”先锋，扛起槐荫担当；对照省市大排查大整治工作方案要求牵头制定《槐荫区黄河流域生态环境突出问题大排查大整治专项行动方案》，对标对表逐项梳理，建立工作台账，明确责任单位责任人、整改措施、整改时限，督促问题得到整改落实。出台了《黄河流域生态保护和高质量发展20_年工作要点》，提高站位、明确定位，主动融入黄河重大国家战略新格局。</w:t>
      </w:r>
    </w:p>
    <w:p>
      <w:pPr>
        <w:ind w:left="0" w:right="0" w:firstLine="560"/>
        <w:spacing w:before="450" w:after="450" w:line="312" w:lineRule="auto"/>
      </w:pPr>
      <w:r>
        <w:rPr>
          <w:rFonts w:ascii="宋体" w:hAnsi="宋体" w:eastAsia="宋体" w:cs="宋体"/>
          <w:color w:val="000"/>
          <w:sz w:val="28"/>
          <w:szCs w:val="28"/>
        </w:rPr>
        <w:t xml:space="preserve">二、监管有力，“五个并举”确保经济发展秩序井然</w:t>
      </w:r>
    </w:p>
    <w:p>
      <w:pPr>
        <w:ind w:left="0" w:right="0" w:firstLine="560"/>
        <w:spacing w:before="450" w:after="450" w:line="312" w:lineRule="auto"/>
      </w:pPr>
      <w:r>
        <w:rPr>
          <w:rFonts w:ascii="宋体" w:hAnsi="宋体" w:eastAsia="宋体" w:cs="宋体"/>
          <w:color w:val="000"/>
          <w:sz w:val="28"/>
          <w:szCs w:val="28"/>
        </w:rPr>
        <w:t xml:space="preserve">（一）“整合”与“监查”并举，统筹推进国有企业监管。&gt;一是推进区属国有企业整合重组。按照区委区政府部署，将济南华强市政工程有限责任公司等4家企业划转至槐荫区城市建设投资集团有限公司名下，做大企业规模，增强企业竞争力。20_年上缴国有经营收益9080万元，为全区财政收入做出了重大贡献，区属国有企业国有资本经营上缴利润万元。&gt;二是规范国有企业监督管理。建立企业财务月报、年报制度，跟踪企业财务快报数据，及时发现和规避企业经营管理活动中潜在的经营风险和财务风险，对企业财务实时进行动态监测。开展国企挂靠民企风险防控排查。我区不存在民企挂靠及企业债务风险情况。&gt;三是开展国有企业退休人员社会化移交。认真落实《济南市贯彻落实的实施方案》要求，完成国有企业退休人员社会化管理移交，申请省级财政资金300多万元，用于支持中央企业、省属国有企业退休由街道、社区实行社会化管理服务的补助资金。</w:t>
      </w:r>
    </w:p>
    <w:p>
      <w:pPr>
        <w:ind w:left="0" w:right="0" w:firstLine="560"/>
        <w:spacing w:before="450" w:after="450" w:line="312" w:lineRule="auto"/>
      </w:pPr>
      <w:r>
        <w:rPr>
          <w:rFonts w:ascii="宋体" w:hAnsi="宋体" w:eastAsia="宋体" w:cs="宋体"/>
          <w:color w:val="000"/>
          <w:sz w:val="28"/>
          <w:szCs w:val="28"/>
        </w:rPr>
        <w:t xml:space="preserve">（二）“压缩”与“升级”并举，统筹推进煤炭消费总量控制。紧盯市下达20_年底煤炭消费总量不多于万吨任务目标，分解到全区重点用煤企业，制定煤炭消费压减方案。联合街道深入企业调研座谈，传达政策要求。通过政策鼓励、技术支持等方式，推动高耗煤企业压减用煤量、加快技术升级改造步伐， 1-11月份，规上企业煤炭消费总量为万吨，预计年底超额完成市政府下达的煤炭压减任务。</w:t>
      </w:r>
    </w:p>
    <w:p>
      <w:pPr>
        <w:ind w:left="0" w:right="0" w:firstLine="560"/>
        <w:spacing w:before="450" w:after="450" w:line="312" w:lineRule="auto"/>
      </w:pPr>
      <w:r>
        <w:rPr>
          <w:rFonts w:ascii="宋体" w:hAnsi="宋体" w:eastAsia="宋体" w:cs="宋体"/>
          <w:color w:val="000"/>
          <w:sz w:val="28"/>
          <w:szCs w:val="28"/>
        </w:rPr>
        <w:t xml:space="preserve">（三）“推陈”与“出新”并举，统筹推进能耗双控能源发展。督导重点用能企业建设能耗在线监测系统，严把项目审批关，没有批复新增耗煤项目，积极推进工业、建筑、公共机构等重点领域节能，落实促进节能价格和税收政策，实施合同能源管理，发挥节能专项资金引导和带动作用，支持节能重点工程、能源建设和宣传，强化电力需求侧管理，保障迎峰度夏、迎峰度冬、望岳输变电工程槐荫段并网期间的电力设施保护。推动新能源汽车充电基础设施建设，7家企业进行了申报，24个充换电站项目共897个充电桩，总投资2100万元，申请市级补助资金万元。积极推进新能源发展，1-11月新增1763千瓦分布式光伏发电项目，其中民用光伏发电项目1086千瓦。</w:t>
      </w:r>
    </w:p>
    <w:p>
      <w:pPr>
        <w:ind w:left="0" w:right="0" w:firstLine="560"/>
        <w:spacing w:before="450" w:after="450" w:line="312" w:lineRule="auto"/>
      </w:pPr>
      <w:r>
        <w:rPr>
          <w:rFonts w:ascii="宋体" w:hAnsi="宋体" w:eastAsia="宋体" w:cs="宋体"/>
          <w:color w:val="000"/>
          <w:sz w:val="28"/>
          <w:szCs w:val="28"/>
        </w:rPr>
        <w:t xml:space="preserve">（四）“宣传”与“整治”并举，统筹推进非法集资防范。及时向市处非办报送新增非法集资案件信息统计报表及陈案积案台账，共计上报非法集资案13起，涉及人员1万余人，涉及金额亿元。积极做好防范非法集资宣传教育，牵头扎实开展“学法用法护小家、防非处非靠大家”防范非法集资宣传教育活动，通过采用防范非法集资演出，发放防范非法集资宣传手册和告知书、雨伞、小扇子、围裙等防范非法集资宣传品，商业楼宇LED广告屏公益宣传，重大节日开展“闻香识端午，巧手纳香囊”DIY活动，劝诫群众远离“高额回报”“快速致富” 等投资暴利诱惑，开展上门法律服务活动5次，培训300多人次，通过金安系统推送和市处非办风险提示、举报奖励、审批服务局风险企业推送获取线索，开展涉嫌非法集资排查整治，大的风险排查整治4起，专班组织各类风险排查30余起，约谈涉嫌非法集资企业负责人10余次，100余家风险企业进行了注销或者驱离。依法处置大连福慧公司、山东龚泉商贸有限公司、三树源文化旅游产业有限公司、华文教育科技集团股份有限公司嫌非法集资案，清退涉及152人共万元资金，将隐患化解在萌芽。</w:t>
      </w:r>
    </w:p>
    <w:p>
      <w:pPr>
        <w:ind w:left="0" w:right="0" w:firstLine="560"/>
        <w:spacing w:before="450" w:after="450" w:line="312" w:lineRule="auto"/>
      </w:pPr>
      <w:r>
        <w:rPr>
          <w:rFonts w:ascii="宋体" w:hAnsi="宋体" w:eastAsia="宋体" w:cs="宋体"/>
          <w:color w:val="000"/>
          <w:sz w:val="28"/>
          <w:szCs w:val="28"/>
        </w:rPr>
        <w:t xml:space="preserve">（五）“认定”与“规范”并举，统筹推进物价职能工作。认真贯彻落实《价格认定规定》，以更加优质的服务保障纪检监察、司法、行政工作的顺利进行，助力扫黑除恶，圆满完成了各项任务，共办结价格认定案件174件，认定标的额308万元。抓好政府定价、政府指导价的规范落实，受理1所民办幼儿园保教费最高限价调整，2所公办幼儿园进行了保教费备案调整，2所试运行民办幼儿园保教费最高限价核准。清理规范转供电环节加价问题，以5G基站用电为突破口，深入铁塔公司、转供电单位宣贯电价政策。上报常规监测报表涉及农副产品、农资、成品油、劳动力等各类价格监测报表共计1128份，上报数据万个。接受、办理涉及水、气、电、暖、物业费等政府定价、政府指导价的热线工单540件，服务满意度、办理结果满意度均100％ 。</w:t>
      </w:r>
    </w:p>
    <w:p>
      <w:pPr>
        <w:ind w:left="0" w:right="0" w:firstLine="560"/>
        <w:spacing w:before="450" w:after="450" w:line="312" w:lineRule="auto"/>
      </w:pPr>
      <w:r>
        <w:rPr>
          <w:rFonts w:ascii="宋体" w:hAnsi="宋体" w:eastAsia="宋体" w:cs="宋体"/>
          <w:color w:val="000"/>
          <w:sz w:val="28"/>
          <w:szCs w:val="28"/>
        </w:rPr>
        <w:t xml:space="preserve">三、扎实细致，“五个努力”确保民生事业有序推进</w:t>
      </w:r>
    </w:p>
    <w:p>
      <w:pPr>
        <w:ind w:left="0" w:right="0" w:firstLine="560"/>
        <w:spacing w:before="450" w:after="450" w:line="312" w:lineRule="auto"/>
      </w:pPr>
      <w:r>
        <w:rPr>
          <w:rFonts w:ascii="宋体" w:hAnsi="宋体" w:eastAsia="宋体" w:cs="宋体"/>
          <w:color w:val="000"/>
          <w:sz w:val="28"/>
          <w:szCs w:val="28"/>
        </w:rPr>
        <w:t xml:space="preserve">（一）民生为先，努力做好冬季采暖季民用优质燃煤供应保障。积极保障尚未进行“气代煤”、“电代煤”改造区域的居民清洁温暖过冬，克服了煤炭价格持续上浮以及中标配送企业库存不足等实际问题，确保煤炭货源充足、稳定、及时供应，已订购吨，其中蜂窝煤吨，煤球115吨，块煤吨，惠及252户居民，采暖季前已全部配送到户。</w:t>
      </w:r>
    </w:p>
    <w:p>
      <w:pPr>
        <w:ind w:left="0" w:right="0" w:firstLine="560"/>
        <w:spacing w:before="450" w:after="450" w:line="312" w:lineRule="auto"/>
      </w:pPr>
      <w:r>
        <w:rPr>
          <w:rFonts w:ascii="宋体" w:hAnsi="宋体" w:eastAsia="宋体" w:cs="宋体"/>
          <w:color w:val="000"/>
          <w:sz w:val="28"/>
          <w:szCs w:val="28"/>
        </w:rPr>
        <w:t xml:space="preserve">（二）诚信为本，努力打造社会信用体系建设。构建“双公示”常态化工作机制，截止目前，我区“双公示”信息累计万条，其中行政许可信息万条，行政处罚信息2550条，加快建设企业和个人信用服务体系建设。开展了“信易贷”融资平台推进会，鼓励和引导辖区企业入驻全国“信易贷”平台，主动开展企业信用融资业务。我区有1349家企业在“信易贷”平台发布融资需求，231笔需求亿元，正在对接39笔，意向金额亿元，有83家企业成功授信亿元，帮助企业解决融资难题。开展失信行为专项治理。对6家企业81条行政处罚，除未满公示期的4条信息外，其他已全部修复；我区列入失信行为专项治理台账共计5家企业，其中1家企业已注销，4家企业已列入经营异常名录。开展市场主体履约合同监管，在信用信息平台上传履约合同共计500余件。</w:t>
      </w:r>
    </w:p>
    <w:p>
      <w:pPr>
        <w:ind w:left="0" w:right="0" w:firstLine="560"/>
        <w:spacing w:before="450" w:after="450" w:line="312" w:lineRule="auto"/>
      </w:pPr>
      <w:r>
        <w:rPr>
          <w:rFonts w:ascii="宋体" w:hAnsi="宋体" w:eastAsia="宋体" w:cs="宋体"/>
          <w:color w:val="000"/>
          <w:sz w:val="28"/>
          <w:szCs w:val="28"/>
        </w:rPr>
        <w:t xml:space="preserve">（三）以食为天，努力推动粮食安全责任考核。制定了《槐荫区政策性粮食库存大清查督导工作方案》、《槐荫区粮食应急预案》，与济南华联商厦集团股份有限公司、山东匡山农产品综合交易市场管理有限公司签订20_年成品粮委托代储合同，全面建立区级应急粮食储备。顺利帮助济南第二粮库办理粮食收购许可证书。积极开展质量调查、品质测报和安全监督工作，严防不符合食品安全标准的粮食流入口粮市场。配合市发改委到济南第二粮库，对夏粮收购情况进行督导检查。</w:t>
      </w:r>
    </w:p>
    <w:p>
      <w:pPr>
        <w:ind w:left="0" w:right="0" w:firstLine="560"/>
        <w:spacing w:before="450" w:after="450" w:line="312" w:lineRule="auto"/>
      </w:pPr>
      <w:r>
        <w:rPr>
          <w:rFonts w:ascii="宋体" w:hAnsi="宋体" w:eastAsia="宋体" w:cs="宋体"/>
          <w:color w:val="000"/>
          <w:sz w:val="28"/>
          <w:szCs w:val="28"/>
        </w:rPr>
        <w:t xml:space="preserve">（四）民意为重，努力化解疑难信访案件。成功化解雷布娟、李文明两人10年以上信访积案，协助解决段北、青年公园街办原四仪表厂、原标准件厂拖欠职工工资、医疗费问题。引导规劝原济南电石厂侯庆利、何德祥等退休职工集体信访。耐心解答金銮物业中心王承栋、李忠亮等23人未参与事业单位改革分流安置等问题。圆满解决原开发公司基金会拖欠职工集资款问题。成功化解明星小区南区遗留20多年未能解决的不动产证办理问题，通过与市遗留办沟通协调，明确土地性为国有土地，确定完成时间为20_年，将住宅类三类改为二类，节省土地出让金、配套费、行政处罚合计亿元。</w:t>
      </w:r>
    </w:p>
    <w:p>
      <w:pPr>
        <w:ind w:left="0" w:right="0" w:firstLine="560"/>
        <w:spacing w:before="450" w:after="450" w:line="312" w:lineRule="auto"/>
      </w:pPr>
      <w:r>
        <w:rPr>
          <w:rFonts w:ascii="宋体" w:hAnsi="宋体" w:eastAsia="宋体" w:cs="宋体"/>
          <w:color w:val="000"/>
          <w:sz w:val="28"/>
          <w:szCs w:val="28"/>
        </w:rPr>
        <w:t xml:space="preserve">（五）夙夜为谋，努力完成东西部协作和政首年任务。&gt;一是领导组织有力。制定《槐荫区20_年东西部协作和政县工作任务指标分工方案》，成立了领导小组，明确责任单位、任务分工。双方四大班子互访7次对接工作，签订了《“十四五”东西部协作结对帮扶协议》。&gt;二是开展多形式多领域帮扶。结对帮扶，区直部门、街道、企业、村（社区）、社会组织、学校、医院等65家单位与和政县对应单位结成帮扶对子。资金项目帮扶，划拨帮扶资金7666万元，安排24个项目已全部开工建设。企业落地帮扶，区城投集团注册成立槐和共兴投资有限公司，投资1200万元参与和政县综合农贸市场及冷链物流仓储中心项目建设；消费帮扶，通过签订消费帮扶供货协议、产品展示交易会、消费帮扶推介会、动员全区干部职工、企事业单位采购临夏帮扶产品等形式，共购销农特产品万元；社会捐赠帮扶，慈善资金支援120万元，捐赠口罩、消毒液等防疫物资价值万元，累计捐款捐物达万元。劳务协作帮扶，采取原地就业、向外输送、开发公益性岗位，安排3682人就业，完成230人次劳务培训，捐赠20万元工作经费用于残疾人就业。加强干部人才交流，选派挂职干部，教师、医生、专业技术人才78人前往帮扶，吸纳和政县党政干部、行业骨干、教师、医生、专业技术人才552人次来济培训。打造乡村振兴样板，分两批安排协作专项经费1800万元用于示范村建设，建设项目已逐步展开。开展文化交流，双方签订文化旅游合作交流框架协议，举办了乡村旅游专题培训、文化旅游交流座谈、文化交流演出等系列活动。</w:t>
      </w:r>
    </w:p>
    <w:p>
      <w:pPr>
        <w:ind w:left="0" w:right="0" w:firstLine="560"/>
        <w:spacing w:before="450" w:after="450" w:line="312" w:lineRule="auto"/>
      </w:pPr>
      <w:r>
        <w:rPr>
          <w:rFonts w:ascii="宋体" w:hAnsi="宋体" w:eastAsia="宋体" w:cs="宋体"/>
          <w:color w:val="000"/>
          <w:sz w:val="28"/>
          <w:szCs w:val="28"/>
        </w:rPr>
        <w:t xml:space="preserve">四、党建有力，“四个强化”确保政治底色更加鲜亮</w:t>
      </w:r>
    </w:p>
    <w:p>
      <w:pPr>
        <w:ind w:left="0" w:right="0" w:firstLine="560"/>
        <w:spacing w:before="450" w:after="450" w:line="312" w:lineRule="auto"/>
      </w:pPr>
      <w:r>
        <w:rPr>
          <w:rFonts w:ascii="黑体" w:hAnsi="黑体" w:eastAsia="黑体" w:cs="黑体"/>
          <w:color w:val="000000"/>
          <w:sz w:val="36"/>
          <w:szCs w:val="36"/>
          <w:b w:val="1"/>
          <w:bCs w:val="1"/>
        </w:rPr>
        <w:t xml:space="preserve">领导在改革发展工作总结10</w:t>
      </w:r>
    </w:p>
    <w:p>
      <w:pPr>
        <w:ind w:left="0" w:right="0" w:firstLine="560"/>
        <w:spacing w:before="450" w:after="450" w:line="312" w:lineRule="auto"/>
      </w:pPr>
      <w:r>
        <w:rPr>
          <w:rFonts w:ascii="宋体" w:hAnsi="宋体" w:eastAsia="宋体" w:cs="宋体"/>
          <w:color w:val="000"/>
          <w:sz w:val="28"/>
          <w:szCs w:val="28"/>
        </w:rPr>
        <w:t xml:space="preserve">20xx年，面对国内外形势的深刻复杂变化，市发改局在市委市政府坚强领导下，认真贯彻省市系列重大决策部署，紧扣高质量发展主线，坚持稳中求进工作主基调，以“谋发展大局、促有效投资、育产业动能、破改革难题、优民生环境、强干部队伍”为重点，积极应对经济运行中不稳定不确定因素带来的问题和挑战，认真履职尽责，全市经济运行稳中有进、稳中向好，发展改革各项重点工作取得较好成绩。</w:t>
      </w:r>
    </w:p>
    <w:p>
      <w:pPr>
        <w:ind w:left="0" w:right="0" w:firstLine="560"/>
        <w:spacing w:before="450" w:after="450" w:line="312" w:lineRule="auto"/>
      </w:pPr>
      <w:r>
        <w:rPr>
          <w:rFonts w:ascii="宋体" w:hAnsi="宋体" w:eastAsia="宋体" w:cs="宋体"/>
          <w:color w:val="000"/>
          <w:sz w:val="28"/>
          <w:szCs w:val="28"/>
        </w:rPr>
        <w:t xml:space="preserve">&gt;（一）着眼大局，在服务全市重大决策上有新作为</w:t>
      </w:r>
    </w:p>
    <w:p>
      <w:pPr>
        <w:ind w:left="0" w:right="0" w:firstLine="560"/>
        <w:spacing w:before="450" w:after="450" w:line="312" w:lineRule="auto"/>
      </w:pPr>
      <w:r>
        <w:rPr>
          <w:rFonts w:ascii="宋体" w:hAnsi="宋体" w:eastAsia="宋体" w:cs="宋体"/>
          <w:color w:val="000"/>
          <w:sz w:val="28"/>
          <w:szCs w:val="28"/>
        </w:rPr>
        <w:t xml:space="preserve">一是积极谋划xx未来更大发展空间。全力推动科创集聚区建设，主动谋划融入“大湾区”，积极争取将重点平台、重大项目纳入省行动计划，紧密对接xGxx科创大走廊空间规划。强化组织保障，制定出台《关于加快xx镇大道科创集聚区建设的实施方案》，进一步完善目标定位、实施路径和主要任务，多次召开专题会议研究各类推进难题，着力构建“一轴、两核、四区”的总体布局。牵头编制完成《临杭大道沿线产业发展规划》，推动沿线镇街全方位开放合作和区域协调发展，加快我市融入x湾经济圈。</w:t>
      </w:r>
    </w:p>
    <w:p>
      <w:pPr>
        <w:ind w:left="0" w:right="0" w:firstLine="560"/>
        <w:spacing w:before="450" w:after="450" w:line="312" w:lineRule="auto"/>
      </w:pPr>
      <w:r>
        <w:rPr>
          <w:rFonts w:ascii="宋体" w:hAnsi="宋体" w:eastAsia="宋体" w:cs="宋体"/>
          <w:color w:val="000"/>
          <w:sz w:val="28"/>
          <w:szCs w:val="28"/>
        </w:rPr>
        <w:t xml:space="preserve">二是发挥重大问题研究参谋助手作用。强化规划纲要全过程管理，高质量完成“十三五”规划中期评估。对产业发展、社会事业等xx余项专项规划完成论证评审发布。编制全市国民经济和社会发展计划报告，完善经济运行监测机制，做深经济形势监测分析，完成各季度经济形势综合分析以及GDP、有效投资、项目推进等重点领域专项分析，为市委市政府宏观决策提供依据。加强调查研究，牵头完成重点调研课题xx篇。提升信息工作质量，一批高质量稿件获领导批示和被上级采纳录用。</w:t>
      </w:r>
    </w:p>
    <w:p>
      <w:pPr>
        <w:ind w:left="0" w:right="0" w:firstLine="560"/>
        <w:spacing w:before="450" w:after="450" w:line="312" w:lineRule="auto"/>
      </w:pPr>
      <w:r>
        <w:rPr>
          <w:rFonts w:ascii="宋体" w:hAnsi="宋体" w:eastAsia="宋体" w:cs="宋体"/>
          <w:color w:val="000"/>
          <w:sz w:val="28"/>
          <w:szCs w:val="28"/>
        </w:rPr>
        <w:t xml:space="preserve">三是全力推进平台整合优化提升。按照高质量发展要求和产城融合、生产生活生态统筹的理念，积极申报省“万亩千亿”新产业平台。深入推进平台优化提升，加快推进平台优化提升，推动完成七大体制机制转换，落实x下达的目标任务，加快产业集聚提升。</w:t>
      </w:r>
    </w:p>
    <w:p>
      <w:pPr>
        <w:ind w:left="0" w:right="0" w:firstLine="560"/>
        <w:spacing w:before="450" w:after="450" w:line="312" w:lineRule="auto"/>
      </w:pPr>
      <w:r>
        <w:rPr>
          <w:rFonts w:ascii="宋体" w:hAnsi="宋体" w:eastAsia="宋体" w:cs="宋体"/>
          <w:color w:val="000"/>
          <w:sz w:val="28"/>
          <w:szCs w:val="28"/>
        </w:rPr>
        <w:t xml:space="preserve">&gt;（二）项目为王，在促进扩大有效投资上有新进展</w:t>
      </w:r>
    </w:p>
    <w:p>
      <w:pPr>
        <w:ind w:left="0" w:right="0" w:firstLine="560"/>
        <w:spacing w:before="450" w:after="450" w:line="312" w:lineRule="auto"/>
      </w:pPr>
      <w:r>
        <w:rPr>
          <w:rFonts w:ascii="宋体" w:hAnsi="宋体" w:eastAsia="宋体" w:cs="宋体"/>
          <w:color w:val="000"/>
          <w:sz w:val="28"/>
          <w:szCs w:val="28"/>
        </w:rPr>
        <w:t xml:space="preserve">一是以有效投入为重点，促进投资平稳运行。优化发展目标，突出高质量发展导向，差异化下达各镇（街道）目标任务，认真做好年度政府投资项目计划编制。沪乍杭铁路、沪杭城际、苏台高速公路南浔至xx段及xx至德清联络线工程等重大交通项目前期稳步推进，其中铁路x萧山机场站枢纽及接线工程完成工程可行性研究评审。积极试行政府和社会资本合作模式。</w:t>
      </w:r>
    </w:p>
    <w:p>
      <w:pPr>
        <w:ind w:left="0" w:right="0" w:firstLine="560"/>
        <w:spacing w:before="450" w:after="450" w:line="312" w:lineRule="auto"/>
      </w:pPr>
      <w:r>
        <w:rPr>
          <w:rFonts w:ascii="宋体" w:hAnsi="宋体" w:eastAsia="宋体" w:cs="宋体"/>
          <w:color w:val="000"/>
          <w:sz w:val="28"/>
          <w:szCs w:val="28"/>
        </w:rPr>
        <w:t xml:space="preserve">二是以重大项目为抓手，加快推进项目建设。积极抓好省市县长工程、省重点、x“xxx”等各类重大项目推进工作，开展重大项目集中开工活动。深入实施领导联系重大项目制度，定期分析通报项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2024-10-19T22:57:29+08:00</dcterms:created>
  <dcterms:modified xsi:type="dcterms:W3CDTF">2024-10-19T22:57:29+08:00</dcterms:modified>
</cp:coreProperties>
</file>

<file path=docProps/custom.xml><?xml version="1.0" encoding="utf-8"?>
<Properties xmlns="http://schemas.openxmlformats.org/officeDocument/2006/custom-properties" xmlns:vt="http://schemas.openxmlformats.org/officeDocument/2006/docPropsVTypes"/>
</file>