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珠宝工作总结范文简短(9篇)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珠宝工作总结范文简短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珠宝工作总结范文简短3</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的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珠宝工作总结范文简短5</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&gt;第一方面，</w:t>
      </w:r>
    </w:p>
    <w:p>
      <w:pPr>
        <w:ind w:left="0" w:right="0" w:firstLine="560"/>
        <w:spacing w:before="450" w:after="450" w:line="312" w:lineRule="auto"/>
      </w:pPr>
      <w:r>
        <w:rPr>
          <w:rFonts w:ascii="宋体" w:hAnsi="宋体" w:eastAsia="宋体" w:cs="宋体"/>
          <w:color w:val="000"/>
          <w:sz w:val="28"/>
          <w:szCs w:val="28"/>
        </w:rPr>
        <w:t xml:space="preserve">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&gt;第二方面，</w:t>
      </w:r>
    </w:p>
    <w:p>
      <w:pPr>
        <w:ind w:left="0" w:right="0" w:firstLine="560"/>
        <w:spacing w:before="450" w:after="450" w:line="312" w:lineRule="auto"/>
      </w:pPr>
      <w:r>
        <w:rPr>
          <w:rFonts w:ascii="宋体" w:hAnsi="宋体" w:eastAsia="宋体" w:cs="宋体"/>
          <w:color w:val="000"/>
          <w:sz w:val="28"/>
          <w:szCs w:val="28"/>
        </w:rPr>
        <w:t xml:space="preserve">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&gt;第三方面，</w:t>
      </w:r>
    </w:p>
    <w:p>
      <w:pPr>
        <w:ind w:left="0" w:right="0" w:firstLine="560"/>
        <w:spacing w:before="450" w:after="450" w:line="312" w:lineRule="auto"/>
      </w:pPr>
      <w:r>
        <w:rPr>
          <w:rFonts w:ascii="宋体" w:hAnsi="宋体" w:eastAsia="宋体" w:cs="宋体"/>
          <w:color w:val="000"/>
          <w:sz w:val="28"/>
          <w:szCs w:val="28"/>
        </w:rPr>
        <w:t xml:space="preserve">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珠宝工作总结范文简短9</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