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骨伤科室工作总结(必备4篇)</w:t>
      </w:r>
      <w:bookmarkEnd w:id="1"/>
    </w:p>
    <w:p>
      <w:pPr>
        <w:jc w:val="center"/>
        <w:spacing w:before="0" w:after="450"/>
      </w:pPr>
      <w:r>
        <w:rPr>
          <w:rFonts w:ascii="Arial" w:hAnsi="Arial" w:eastAsia="Arial" w:cs="Arial"/>
          <w:color w:val="999999"/>
          <w:sz w:val="20"/>
          <w:szCs w:val="20"/>
        </w:rPr>
        <w:t xml:space="preserve">来源：网络  作者：浅唱梦痕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骨伤科室工作总结11、快速发展，努力实现医院综合管理指标20_年，我科根据医院制定的综合管理目标，践行科学发展观，在竞争中求发展，骨伤二科业务取得实质性突破。20_年1月至11月，骨伤二科总门诊人数8468人次，医疗收入 元，住院人数349...</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骨伤科室工作总结1</w:t>
      </w:r>
    </w:p>
    <w:p>
      <w:pPr>
        <w:ind w:left="0" w:right="0" w:firstLine="560"/>
        <w:spacing w:before="450" w:after="450" w:line="312" w:lineRule="auto"/>
      </w:pPr>
      <w:r>
        <w:rPr>
          <w:rFonts w:ascii="宋体" w:hAnsi="宋体" w:eastAsia="宋体" w:cs="宋体"/>
          <w:color w:val="000"/>
          <w:sz w:val="28"/>
          <w:szCs w:val="28"/>
        </w:rPr>
        <w:t xml:space="preserve">1、快速发展，努力实现医院综合管理指标</w:t>
      </w:r>
    </w:p>
    <w:p>
      <w:pPr>
        <w:ind w:left="0" w:right="0" w:firstLine="560"/>
        <w:spacing w:before="450" w:after="450" w:line="312" w:lineRule="auto"/>
      </w:pPr>
      <w:r>
        <w:rPr>
          <w:rFonts w:ascii="宋体" w:hAnsi="宋体" w:eastAsia="宋体" w:cs="宋体"/>
          <w:color w:val="000"/>
          <w:sz w:val="28"/>
          <w:szCs w:val="28"/>
        </w:rPr>
        <w:t xml:space="preserve">20_年，我科根据医院制定的综合管理目标，践行科学发展观，在竞争中求发展，骨伤二科业务取得实质性突破。20_年1月至11月，骨伤二科总门诊人数8468人次，医疗收入 元，住院人数349人次，医疗收入元，病历甲级率，诊断符合率，中医适宜技术门诊49289人次、住院10752人次，共计60041人次；各项医疗质量指标均达标，顺利完成医院党委年初下达的任务。在圆满完成任务指标的同时，大力发展多种中医适宜技术并积极推进微创技术临床应用，是今年骨伤二科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2、综合管理，狠抓医疗安全质量及院感管理</w:t>
      </w:r>
    </w:p>
    <w:p>
      <w:pPr>
        <w:ind w:left="0" w:right="0" w:firstLine="560"/>
        <w:spacing w:before="450" w:after="450" w:line="312" w:lineRule="auto"/>
      </w:pPr>
      <w:r>
        <w:rPr>
          <w:rFonts w:ascii="宋体" w:hAnsi="宋体" w:eastAsia="宋体" w:cs="宋体"/>
          <w:color w:val="000"/>
          <w:sz w:val="28"/>
          <w:szCs w:val="28"/>
        </w:rPr>
        <w:t xml:space="preserve">成立科室医疗安全质量监督小组及医院感染控制管理小组，以刘颖文主任为主要负责人。医疗安全质量监督小组及医院感染控制管理小组定期检查监督，力争将医疗隐患医院感染控制在萌芽状态，防范于未然。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_年科室对新技术的开展高度的重视。在引进现代化先进设备，开展了中药蒸汽浴、臭氧微创治疗等新技术的基础上，在微创治疗上继续拓展，开展了关节冲洗并臭氧关节腔灌注治疗滑膜炎等技术。使我科治疗手段不断丰富，治疗效果得到进一步提升。特别是骨性关节炎、滑膜炎的疗效较为显著，患者口碑良好，病源增加明显。</w:t>
      </w:r>
    </w:p>
    <w:p>
      <w:pPr>
        <w:ind w:left="0" w:right="0" w:firstLine="560"/>
        <w:spacing w:before="450" w:after="450" w:line="312" w:lineRule="auto"/>
      </w:pPr>
      <w:r>
        <w:rPr>
          <w:rFonts w:ascii="宋体" w:hAnsi="宋体" w:eastAsia="宋体" w:cs="宋体"/>
          <w:color w:val="000"/>
          <w:sz w:val="28"/>
          <w:szCs w:val="28"/>
        </w:rPr>
        <w:t xml:space="preserve">4、加强医患沟通，加大科普宣传，提升服务能力</w:t>
      </w:r>
    </w:p>
    <w:p>
      <w:pPr>
        <w:ind w:left="0" w:right="0" w:firstLine="560"/>
        <w:spacing w:before="450" w:after="450" w:line="312" w:lineRule="auto"/>
      </w:pPr>
      <w:r>
        <w:rPr>
          <w:rFonts w:ascii="宋体" w:hAnsi="宋体" w:eastAsia="宋体" w:cs="宋体"/>
          <w:color w:val="000"/>
          <w:sz w:val="28"/>
          <w:szCs w:val="28"/>
        </w:rPr>
        <w:t xml:space="preserve">为了进一步贴心关怀每位患者，我科建立了医患沟通微信群，以便与患者及时、准确沟通，让患者了解疾病的日常注意事项，并不定时发送相关科普知识。</w:t>
      </w:r>
    </w:p>
    <w:p>
      <w:pPr>
        <w:ind w:left="0" w:right="0" w:firstLine="560"/>
        <w:spacing w:before="450" w:after="450" w:line="312" w:lineRule="auto"/>
      </w:pPr>
      <w:r>
        <w:rPr>
          <w:rFonts w:ascii="宋体" w:hAnsi="宋体" w:eastAsia="宋体" w:cs="宋体"/>
          <w:color w:val="000"/>
          <w:sz w:val="28"/>
          <w:szCs w:val="28"/>
        </w:rPr>
        <w:t xml:space="preserve">5、加强同上级医院业务合作、积极推进医联体工作</w:t>
      </w:r>
    </w:p>
    <w:p>
      <w:pPr>
        <w:ind w:left="0" w:right="0" w:firstLine="560"/>
        <w:spacing w:before="450" w:after="450" w:line="312" w:lineRule="auto"/>
      </w:pPr>
      <w:r>
        <w:rPr>
          <w:rFonts w:ascii="宋体" w:hAnsi="宋体" w:eastAsia="宋体" w:cs="宋体"/>
          <w:color w:val="000"/>
          <w:sz w:val="28"/>
          <w:szCs w:val="28"/>
        </w:rPr>
        <w:t xml:space="preserve">加强同西安市中医医院骨伤科业务合作。在双向转诊的基础上，进一步促进西安市中医医院骨伤科同我科深度合作，在引进专家来我院坐诊、进行业务指导、开展新业务、加强科室管理等方面已达成初步合作意向。</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骨伤科室工作总结2</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骨伤科室工作总结3</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20xx年是收获的一年，在院领导及护理部的正确领导下，在全科医护人员的密切配合支持下，针对年初制定的目标规划，全体医护人员狠抓落实、认真实施、不懈努力，为了创建三级医院积累材料。现将20xx年各方面工作作如下总结：</w:t>
      </w:r>
    </w:p>
    <w:p>
      <w:pPr>
        <w:ind w:left="0" w:right="0" w:firstLine="560"/>
        <w:spacing w:before="450" w:after="450" w:line="312" w:lineRule="auto"/>
      </w:pPr>
      <w:r>
        <w:rPr>
          <w:rFonts w:ascii="宋体" w:hAnsi="宋体" w:eastAsia="宋体" w:cs="宋体"/>
          <w:color w:val="000"/>
          <w:sz w:val="28"/>
          <w:szCs w:val="28"/>
        </w:rPr>
        <w:t xml:space="preserve">&gt;一、护理安全：</w:t>
      </w:r>
    </w:p>
    <w:p>
      <w:pPr>
        <w:ind w:left="0" w:right="0" w:firstLine="560"/>
        <w:spacing w:before="450" w:after="450" w:line="312" w:lineRule="auto"/>
      </w:pPr>
      <w:r>
        <w:rPr>
          <w:rFonts w:ascii="宋体" w:hAnsi="宋体" w:eastAsia="宋体" w:cs="宋体"/>
          <w:color w:val="000"/>
          <w:sz w:val="28"/>
          <w:szCs w:val="28"/>
        </w:rPr>
        <w:t xml:space="preserve">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&gt;二、护理文书：</w:t>
      </w:r>
    </w:p>
    <w:p>
      <w:pPr>
        <w:ind w:left="0" w:right="0" w:firstLine="560"/>
        <w:spacing w:before="450" w:after="450" w:line="312" w:lineRule="auto"/>
      </w:pPr>
      <w:r>
        <w:rPr>
          <w:rFonts w:ascii="宋体" w:hAnsi="宋体" w:eastAsia="宋体" w:cs="宋体"/>
          <w:color w:val="000"/>
          <w:sz w:val="28"/>
          <w:szCs w:val="28"/>
        </w:rPr>
        <w:t xml:space="preserve">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&gt;三、基础护理、优质护理：</w:t>
      </w:r>
    </w:p>
    <w:p>
      <w:pPr>
        <w:ind w:left="0" w:right="0" w:firstLine="560"/>
        <w:spacing w:before="450" w:after="450" w:line="312" w:lineRule="auto"/>
      </w:pPr>
      <w:r>
        <w:rPr>
          <w:rFonts w:ascii="宋体" w:hAnsi="宋体" w:eastAsia="宋体" w:cs="宋体"/>
          <w:color w:val="000"/>
          <w:sz w:val="28"/>
          <w:szCs w:val="28"/>
        </w:rPr>
        <w:t xml:space="preserve">1、以病人为中心，提倡人性化服务，加强护患沟通，提高病人满意度，避免护理纠纷。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2、真诚接待新入院病病人，把病人送到床前，主动向病人家属做入院宣教及健康教育。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5、给病人对护理工作满意度调查，对服务质量好的护士给予表扬鼓励，对服务质量差的护士给予批评教育。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&gt;四、抢救药械：</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&gt;五、病房管理：</w:t>
      </w:r>
    </w:p>
    <w:p>
      <w:pPr>
        <w:ind w:left="0" w:right="0" w:firstLine="560"/>
        <w:spacing w:before="450" w:after="450" w:line="312" w:lineRule="auto"/>
      </w:pPr>
      <w:r>
        <w:rPr>
          <w:rFonts w:ascii="宋体" w:hAnsi="宋体" w:eastAsia="宋体" w:cs="宋体"/>
          <w:color w:val="000"/>
          <w:sz w:val="28"/>
          <w:szCs w:val="28"/>
        </w:rPr>
        <w:t xml:space="preserve">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&gt;六、消毒隔离：</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2、科室坚持了每日对治疗室、换药室进行等离子消毒，并记录，每周对紫外线灯管用无水酒精进行除尘处理，并记录，每半年对紫外线强度进行监测。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&gt;七、礼貌礼仪：</w:t>
      </w:r>
    </w:p>
    <w:p>
      <w:pPr>
        <w:ind w:left="0" w:right="0" w:firstLine="560"/>
        <w:spacing w:before="450" w:after="450" w:line="312" w:lineRule="auto"/>
      </w:pPr>
      <w:r>
        <w:rPr>
          <w:rFonts w:ascii="宋体" w:hAnsi="宋体" w:eastAsia="宋体" w:cs="宋体"/>
          <w:color w:val="000"/>
          <w:sz w:val="28"/>
          <w:szCs w:val="28"/>
        </w:rPr>
        <w:t xml:space="preserve">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&gt;八、加强重点时段重点患者重点员工的管理</w:t>
      </w:r>
    </w:p>
    <w:p>
      <w:pPr>
        <w:ind w:left="0" w:right="0" w:firstLine="560"/>
        <w:spacing w:before="450" w:after="450" w:line="312" w:lineRule="auto"/>
      </w:pPr>
      <w:r>
        <w:rPr>
          <w:rFonts w:ascii="宋体" w:hAnsi="宋体" w:eastAsia="宋体" w:cs="宋体"/>
          <w:color w:val="000"/>
          <w:sz w:val="28"/>
          <w:szCs w:val="28"/>
        </w:rPr>
        <w:t xml:space="preserve">如夜班、中班、节假日等，实行弹性排班制，合理搭配值班人员，同时组织护士认真学习，以强化护士良好的职业认同感，责任心和独立值班时的慎独精神。如危重病人，把危重病人做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&gt;九、护理业务培训</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作为一个发展中的科室,我们科面临病种杂,疑难杂症多,护理专科性强的难题.而针对这一现实,我果断决定:从我做起,全员培训. 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3、病房管理方面尚不能尽如人意，个别病房有时存在秩序不规范、_到位等现象。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2024-09-20T19:33:09+08:00</dcterms:created>
  <dcterms:modified xsi:type="dcterms:W3CDTF">2024-09-20T19:33:09+08:00</dcterms:modified>
</cp:coreProperties>
</file>

<file path=docProps/custom.xml><?xml version="1.0" encoding="utf-8"?>
<Properties xmlns="http://schemas.openxmlformats.org/officeDocument/2006/custom-properties" xmlns:vt="http://schemas.openxmlformats.org/officeDocument/2006/docPropsVTypes"/>
</file>