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关怀帮扶特殊群体工作总结(必备18篇)</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关怀帮扶特殊群体工作总结1今年以来，根据医院文化建设需要，起草并印刷了部分医院员工手册，规范医院制度管理，涉及到32个小项，对财务管理、人力资源管理、行政管理、医疗护理管理等做了明确的规定。并以此为突破口，重点要求三点：一是规范工作的基本要...</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关怀帮扶特殊群体工作总结2</w:t>
      </w:r>
    </w:p>
    <w:p>
      <w:pPr>
        <w:ind w:left="0" w:right="0" w:firstLine="560"/>
        <w:spacing w:before="450" w:after="450" w:line="312" w:lineRule="auto"/>
      </w:pPr>
      <w:r>
        <w:rPr>
          <w:rFonts w:ascii="宋体" w:hAnsi="宋体" w:eastAsia="宋体" w:cs="宋体"/>
          <w:color w:val="000"/>
          <w:sz w:val="28"/>
          <w:szCs w:val="28"/>
        </w:rPr>
        <w:t xml:space="preserve">本学期，我们学校语文教师积极参加萧山区中语会论文评选活动，其中梁中旺老师撰写《初中语文阅读教学中读写结合的实践研究》荣获一等奖；叶春潮老师撰写《课改背景下初中语文教材综合性学习中写作教学现状透视与有效策略探讨》荣获二等奖，倪少燕老师撰写《浅谈阅读与写作联姻之策略》荣获二等奖；俞燕老师撰写《细品生成之美还原语文之真》荣获三等奖，还有俞燕、裘城伟老师撰写的《初中语文导学新范式下学生有效问题生成的实践研究》荣获三等奖；殷俊老师撰写的《让课堂对话更精彩》荣获三等奖</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关怀帮扶特殊群体工作总结3</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关怀帮扶特殊群体工作总结4</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20xx年本人承担帮扶xx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xx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w:t>
      </w:r>
    </w:p>
    <w:p>
      <w:pPr>
        <w:ind w:left="0" w:right="0" w:firstLine="560"/>
        <w:spacing w:before="450" w:after="450" w:line="312" w:lineRule="auto"/>
      </w:pPr>
      <w:r>
        <w:rPr>
          <w:rFonts w:ascii="宋体" w:hAnsi="宋体" w:eastAsia="宋体" w:cs="宋体"/>
          <w:color w:val="000"/>
          <w:sz w:val="28"/>
          <w:szCs w:val="28"/>
        </w:rPr>
        <w:t xml:space="preserve">一是就其生产、生活、经济来源等有关问题进行深入调查，征求她对帮扶工作的意见和提议;</w:t>
      </w:r>
    </w:p>
    <w:p>
      <w:pPr>
        <w:ind w:left="0" w:right="0" w:firstLine="560"/>
        <w:spacing w:before="450" w:after="450" w:line="312" w:lineRule="auto"/>
      </w:pPr>
      <w:r>
        <w:rPr>
          <w:rFonts w:ascii="宋体" w:hAnsi="宋体" w:eastAsia="宋体" w:cs="宋体"/>
          <w:color w:val="000"/>
          <w:sz w:val="28"/>
          <w:szCs w:val="28"/>
        </w:rPr>
        <w:t xml:space="preserve">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积极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一是电话联系，了解帮扶工作实施情景，确定下一阶段的工作重点，相互协调，保证帮扶工作顺利开展，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w:t>
      </w:r>
    </w:p>
    <w:p>
      <w:pPr>
        <w:ind w:left="0" w:right="0" w:firstLine="560"/>
        <w:spacing w:before="450" w:after="450" w:line="312" w:lineRule="auto"/>
      </w:pPr>
      <w:r>
        <w:rPr>
          <w:rFonts w:ascii="宋体" w:hAnsi="宋体" w:eastAsia="宋体" w:cs="宋体"/>
          <w:color w:val="000"/>
          <w:sz w:val="28"/>
          <w:szCs w:val="28"/>
        </w:rPr>
        <w:t xml:space="preserve">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关怀帮扶特殊群体工作总结6</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凡的，更是高尚的。说*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关怀帮扶特殊群体工作总结7</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不等，专业技能技巧水*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组织全体教师深入学习《教师职业道德规范》等师德建设文件，全面提高教师的思想政治素质和职业道德水*；开展丰富多样的师德师风教育活动；建立师德师风考核制度。我园将建立师德师风考核机制，从制度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制度，并针对教师在实践中遇到的困难或教学中出现的不足、有针对性的开展学习，更新教育思想和观念，防止教学中产生不良的偏向。从本园实际出发，提高重视教师的教研水*，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4、鼓励并组织教师观看名师的讲座及集中活动的组织，提供让教师观摩学习的机会，多交流经验，取长补短，提高幼儿教师的各种技术技巧水*以及寓教于乐的教学方法。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通过以上措施的实施，我园幼儿教师的师德水*和业务素质有了较大幅度的提高。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关怀帮扶特殊群体工作总结8</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关怀帮扶特殊群体工作总结9</w:t>
      </w:r>
    </w:p>
    <w:p>
      <w:pPr>
        <w:ind w:left="0" w:right="0" w:firstLine="560"/>
        <w:spacing w:before="450" w:after="450" w:line="312" w:lineRule="auto"/>
      </w:pPr>
      <w:r>
        <w:rPr>
          <w:rFonts w:ascii="宋体" w:hAnsi="宋体" w:eastAsia="宋体" w:cs="宋体"/>
          <w:color w:val="000"/>
          <w:sz w:val="28"/>
          <w:szCs w:val="28"/>
        </w:rPr>
        <w:t xml:space="preserve">就业难、两劳释放人员就业难上加难，面对目前严峻的就业形势，劳动保障事务所与时俱进，组织两劳释放人员举办就业培训。今年3月聘请了辖区随缘家政服务中心林敏经理授课，围绕他们人生观、价值观、择业观作了深入浅出的讲解，引导和帮助他们增强生活信心，走出就业困境；在此基础上，我们通过上门走访摸清他们的基本情况、就业意向，针对性地帮助他们配岗、送岗。奔波辖区单位找岗寻岗、拓展就业门路、依托共建资源、挖掘社区内部潜力，全方位收集就业信息，为他们就业搭建*台。上半年共计为2名两劳释放人员解决了就业问题。</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关怀帮扶特殊群体工作总结10</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时的学习中多帮忙这些学生。同时能够从这些同学中间了解学困生的各种状况。</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关怀帮扶特殊群体工作总结11</w:t>
      </w:r>
    </w:p>
    <w:p>
      <w:pPr>
        <w:ind w:left="0" w:right="0" w:firstLine="560"/>
        <w:spacing w:before="450" w:after="450" w:line="312" w:lineRule="auto"/>
      </w:pPr>
      <w:r>
        <w:rPr>
          <w:rFonts w:ascii="宋体" w:hAnsi="宋体" w:eastAsia="宋体" w:cs="宋体"/>
          <w:color w:val="000"/>
          <w:sz w:val="28"/>
          <w:szCs w:val="28"/>
        </w:rPr>
        <w:t xml:space="preserve">社区救助顾问项目，是大桥街道开展社会救助的全新尝试。自20_年10月以来，救助成效不断显现。与此同时，在社会组织上海启睿青少年发展中心的参与下，探索建立起统筹衔接、分类施策、精准帮扶、及时响应、兜底有力的救助帮扶机制，在健全社会救助体制机制、加强部门间统筹协调、推进“政策找人”、实现“综合助人”、强化政策业务培训、完善社区救助服务方法等方面不断前行，架起一座具有大桥特色的多元化“连心桥”。</w:t>
      </w:r>
    </w:p>
    <w:p>
      <w:pPr>
        <w:ind w:left="0" w:right="0" w:firstLine="560"/>
        <w:spacing w:before="450" w:after="450" w:line="312" w:lineRule="auto"/>
      </w:pPr>
      <w:r>
        <w:rPr>
          <w:rFonts w:ascii="宋体" w:hAnsi="宋体" w:eastAsia="宋体" w:cs="宋体"/>
          <w:color w:val="000"/>
          <w:sz w:val="28"/>
          <w:szCs w:val="28"/>
        </w:rPr>
        <w:t xml:space="preserve">&gt;个性化救助，让温暖行动丰富多彩</w:t>
      </w:r>
    </w:p>
    <w:p>
      <w:pPr>
        <w:ind w:left="0" w:right="0" w:firstLine="560"/>
        <w:spacing w:before="450" w:after="450" w:line="312" w:lineRule="auto"/>
      </w:pPr>
      <w:r>
        <w:rPr>
          <w:rFonts w:ascii="宋体" w:hAnsi="宋体" w:eastAsia="宋体" w:cs="宋体"/>
          <w:color w:val="000"/>
          <w:sz w:val="28"/>
          <w:szCs w:val="28"/>
        </w:rPr>
        <w:t xml:space="preserve">大桥街道困难对象人数较多、困境家庭类型复杂，为了能提供有针对性、个性化的救助帮困服务，大桥街道将救助对象分成“助学、助老、助残、助困”四大类，从而开展差异化的救助服务。</w:t>
      </w:r>
    </w:p>
    <w:p>
      <w:pPr>
        <w:ind w:left="0" w:right="0" w:firstLine="560"/>
        <w:spacing w:before="450" w:after="450" w:line="312" w:lineRule="auto"/>
      </w:pPr>
      <w:r>
        <w:rPr>
          <w:rFonts w:ascii="宋体" w:hAnsi="宋体" w:eastAsia="宋体" w:cs="宋体"/>
          <w:color w:val="000"/>
          <w:sz w:val="28"/>
          <w:szCs w:val="28"/>
        </w:rPr>
        <w:t xml:space="preserve">针对含有儿童或青少年的救助家庭，街道架起“助学连心桥”，开设助学空中课堂平台，邀请上海大学在读硕士生、博士生提供课业辅导、文体、科技等多元化的专项主题活动，旨在丰富社区困难儿童或青少年的课余生活。今年暑期还开展了线上古诗词欣赏活动，社区有50余名家长与孩子踊跃参加。</w:t>
      </w:r>
    </w:p>
    <w:p>
      <w:pPr>
        <w:ind w:left="0" w:right="0" w:firstLine="560"/>
        <w:spacing w:before="450" w:after="450" w:line="312" w:lineRule="auto"/>
      </w:pPr>
      <w:r>
        <w:rPr>
          <w:rFonts w:ascii="宋体" w:hAnsi="宋体" w:eastAsia="宋体" w:cs="宋体"/>
          <w:color w:val="000"/>
          <w:sz w:val="28"/>
          <w:szCs w:val="28"/>
        </w:rPr>
        <w:t xml:space="preserve">针对困难老人家庭、特困人员家庭，街道架起“助老连心桥”。辖区内现有困难老人家庭中人户分离情况较为突出，针对这一现象，救助顾问开展定期电话关怀服务，及时了解老人近期的生活状况、日常与特殊需求，并开展60岁以上老人疫苗接种宣传工作。在疫情封控时期，救助顾问团队特别关注老人的身心健康状况，针对个别行动不便的老人提供助医代配药等服务。</w:t>
      </w:r>
    </w:p>
    <w:p>
      <w:pPr>
        <w:ind w:left="0" w:right="0" w:firstLine="560"/>
        <w:spacing w:before="450" w:after="450" w:line="312" w:lineRule="auto"/>
      </w:pPr>
      <w:r>
        <w:rPr>
          <w:rFonts w:ascii="宋体" w:hAnsi="宋体" w:eastAsia="宋体" w:cs="宋体"/>
          <w:color w:val="000"/>
          <w:sz w:val="28"/>
          <w:szCs w:val="28"/>
        </w:rPr>
        <w:t xml:space="preserve">针对重残无业人员、含有残障人士的低保家庭，街道架起“助残连心桥”。救助顾问团队与残联条线保持积极的业务沟通，打通政策“组合拳”，促进残障人士就业，保障残障人士权益，确保困难残障人士基本生活无虞。街道、居委与救助顾问团队心贴心、面对面地为其解决工作与生活中的痛点、难点问题，落实党和政府的惠民政策，把助残工作做到残疾群众的心坎上。</w:t>
      </w:r>
    </w:p>
    <w:p>
      <w:pPr>
        <w:ind w:left="0" w:right="0" w:firstLine="560"/>
        <w:spacing w:before="450" w:after="450" w:line="312" w:lineRule="auto"/>
      </w:pPr>
      <w:r>
        <w:rPr>
          <w:rFonts w:ascii="宋体" w:hAnsi="宋体" w:eastAsia="宋体" w:cs="宋体"/>
          <w:color w:val="000"/>
          <w:sz w:val="28"/>
          <w:szCs w:val="28"/>
        </w:rPr>
        <w:t xml:space="preserve">针对支出型贫困、低收入等家庭，以及其他特殊困难家庭，街道架起“助困连心桥”，帮助救助对象链接生活、就学、就业、医疗等方面的政府资源与社会资源，培育和引导其他专业力量和志愿者为救助对象提供服务，解决困难对象的急难愁问题。</w:t>
      </w:r>
    </w:p>
    <w:p>
      <w:pPr>
        <w:ind w:left="0" w:right="0" w:firstLine="560"/>
        <w:spacing w:before="450" w:after="450" w:line="312" w:lineRule="auto"/>
      </w:pPr>
      <w:r>
        <w:rPr>
          <w:rFonts w:ascii="宋体" w:hAnsi="宋体" w:eastAsia="宋体" w:cs="宋体"/>
          <w:color w:val="000"/>
          <w:sz w:val="28"/>
          <w:szCs w:val="28"/>
        </w:rPr>
        <w:t xml:space="preserve">&gt;汇编救助政策和经典案例</w:t>
      </w:r>
    </w:p>
    <w:p>
      <w:pPr>
        <w:ind w:left="0" w:right="0" w:firstLine="560"/>
        <w:spacing w:before="450" w:after="450" w:line="312" w:lineRule="auto"/>
      </w:pPr>
      <w:r>
        <w:rPr>
          <w:rFonts w:ascii="宋体" w:hAnsi="宋体" w:eastAsia="宋体" w:cs="宋体"/>
          <w:color w:val="000"/>
          <w:sz w:val="28"/>
          <w:szCs w:val="28"/>
        </w:rPr>
        <w:t xml:space="preserve">为了更好地服务困难群众，根据现行救助政策文件，救助顾问团队制作漫画版救助政策宣传手册，文字内容通过漫画的形式呈现出来，使社区居民一目了然，更加清晰和直观地了解现有救助保障体系的情况。团队还撰写经典救助案例集、总结工作经验，通过典型帮扶案例集来记录困难家庭受助后发生的变化，回顾帮扶困难家庭的过程，总结救助的思路、模式与心得，推动救助工作行业交流与研究。</w:t>
      </w:r>
    </w:p>
    <w:p>
      <w:pPr>
        <w:ind w:left="0" w:right="0" w:firstLine="560"/>
        <w:spacing w:before="450" w:after="450" w:line="312" w:lineRule="auto"/>
      </w:pPr>
      <w:r>
        <w:rPr>
          <w:rFonts w:ascii="宋体" w:hAnsi="宋体" w:eastAsia="宋体" w:cs="宋体"/>
          <w:color w:val="000"/>
          <w:sz w:val="28"/>
          <w:szCs w:val="28"/>
        </w:rPr>
        <w:t xml:space="preserve">社区救助顾问工作，是扶危济困、救急救难的兜底性工作中的最后一道防线，大桥街道社区救助顾问团队将用心抓好社会救助各项政策措施的落实，链接社会力量参与形成救助合力，帮扶救助对象形成动态管理，关怀困难群众衣食冷暖，架起与社区困难群众一道又一道的`“连心桥”。</w:t>
      </w:r>
    </w:p>
    <w:p>
      <w:pPr>
        <w:ind w:left="0" w:right="0" w:firstLine="560"/>
        <w:spacing w:before="450" w:after="450" w:line="312" w:lineRule="auto"/>
      </w:pPr>
      <w:r>
        <w:rPr>
          <w:rFonts w:ascii="宋体" w:hAnsi="宋体" w:eastAsia="宋体" w:cs="宋体"/>
          <w:color w:val="000"/>
          <w:sz w:val="28"/>
          <w:szCs w:val="28"/>
        </w:rPr>
        <w:t xml:space="preserve">&gt;多元化慰问，丰富困难家庭生活</w:t>
      </w:r>
    </w:p>
    <w:p>
      <w:pPr>
        <w:ind w:left="0" w:right="0" w:firstLine="560"/>
        <w:spacing w:before="450" w:after="450" w:line="312" w:lineRule="auto"/>
      </w:pPr>
      <w:r>
        <w:rPr>
          <w:rFonts w:ascii="宋体" w:hAnsi="宋体" w:eastAsia="宋体" w:cs="宋体"/>
          <w:color w:val="000"/>
          <w:sz w:val="28"/>
          <w:szCs w:val="28"/>
        </w:rPr>
        <w:t xml:space="preserve">除了经济和学业帮困，精神层面的协助也非常重要。对于含有儿童或青少年的家庭，救助顾问团队定期举办室内与户外的亲子活动，积极开展小组工作，在关注儿童或青少年学业情况的同时，也丰富其课余生活，促进其身心全面、健康发展，增进亲子间交流与沟通，改善家庭关系。</w:t>
      </w:r>
    </w:p>
    <w:p>
      <w:pPr>
        <w:ind w:left="0" w:right="0" w:firstLine="560"/>
        <w:spacing w:before="450" w:after="450" w:line="312" w:lineRule="auto"/>
      </w:pPr>
      <w:r>
        <w:rPr>
          <w:rFonts w:ascii="宋体" w:hAnsi="宋体" w:eastAsia="宋体" w:cs="宋体"/>
          <w:color w:val="000"/>
          <w:sz w:val="28"/>
          <w:szCs w:val="28"/>
        </w:rPr>
        <w:t xml:space="preserve">热闹有趣的户外亲子游戏，考验大家的肢体协调能力与相互配合能力，锻炼孩子们的意志力与耐力，提高其团队协作与沟通能力；自主探索的户外玩沙活动，让孩子们对大自然的兴趣得到了满足，使其感知力、想象力、创造力得到较好发展；爱国主义教育、红歌活动，引导孩子们重温并铭记历史，使其感受到中华民族不屈不挠的精神，激发起孩子们热爱祖国、热爱人民的热情；曲奇烘焙活动，使孩子们体验到动手、制作的快乐；安全教育活动普及安全常识，提高孩子们的安全防范和健康意识；手工制作送祝福活动，教会孩子懂得感恩，培养孩子对美的认知……</w:t>
      </w:r>
    </w:p>
    <w:p>
      <w:pPr>
        <w:ind w:left="0" w:right="0" w:firstLine="560"/>
        <w:spacing w:before="450" w:after="450" w:line="312" w:lineRule="auto"/>
      </w:pPr>
      <w:r>
        <w:rPr>
          <w:rFonts w:ascii="宋体" w:hAnsi="宋体" w:eastAsia="宋体" w:cs="宋体"/>
          <w:color w:val="000"/>
          <w:sz w:val="28"/>
          <w:szCs w:val="28"/>
        </w:rPr>
        <w:t xml:space="preserve">在社区救助服务工作中，大桥街道救助顾问团队强化政策与理论学习，与服务对象建立并保持良好的专业关系，构建个案管理系统。顾问团队将继续推动社区救助顾问标准化建设、规范化推进、创新化深入，进一步打造智能化“线上”救助顾问和有温度的“线下”救助顾问团队，健全分层分类的陪伴式救助模式。</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关怀帮扶特殊群体工作总结12</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手段。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关怀帮扶特殊群体工作总结14</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关怀帮扶特殊群体工作总结15</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_年我们也按计划阶段性地开展了各项交流活动，取得了积极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&gt;一、专家引领 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w:t>
      </w:r>
    </w:p>
    <w:p>
      <w:pPr>
        <w:ind w:left="0" w:right="0" w:firstLine="560"/>
        <w:spacing w:before="450" w:after="450" w:line="312" w:lineRule="auto"/>
      </w:pPr>
      <w:r>
        <w:rPr>
          <w:rFonts w:ascii="宋体" w:hAnsi="宋体" w:eastAsia="宋体" w:cs="宋体"/>
          <w:color w:val="000"/>
          <w:sz w:val="28"/>
          <w:szCs w:val="28"/>
        </w:rPr>
        <w:t xml:space="preserve">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 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除了观摩课堂教学，为了更好、更深入的了解学校的教学形式、管理模式，20xx年10月20日到24日期间，高淳桠溪中心校委派了两位教师到中华附小参与了为期一周的“百校千师 携手共进”教学研讨活动。两位教师潘文彬老师和魏光明老师都是特级教师办公室桠溪分站的成员。 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 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关怀帮扶特殊群体工作总结16</w:t>
      </w:r>
    </w:p>
    <w:p>
      <w:pPr>
        <w:ind w:left="0" w:right="0" w:firstLine="560"/>
        <w:spacing w:before="450" w:after="450" w:line="312" w:lineRule="auto"/>
      </w:pPr>
      <w:r>
        <w:rPr>
          <w:rFonts w:ascii="宋体" w:hAnsi="宋体" w:eastAsia="宋体" w:cs="宋体"/>
          <w:color w:val="000"/>
          <w:sz w:val="28"/>
          <w:szCs w:val="28"/>
        </w:rPr>
        <w:t xml:space="preserve">为提升员工的职称水*，人力资源部门积极和临沂市人事局、临沂市卫生局局、罗庄区人事局、罗庄区卫生局等部门联系，组织医院符合条件的员工报名参加评审和考试，20___年共考取执业医师和执业助理医师1余人，护师5人、护士2余人，为3－7年的护理人员报名办理了护士初级资格证4余人，为临床医疗工作人员报名_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关怀帮扶特殊群体工作总结17</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全面落实_、_关于扎实稳住经济、完善社会民生兜底保障措施有关要求，坚持“实事求是、科学规划、分类实施、方便群众”基本原则，切实做好困难群众的精准救助和综合帮扶。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关怀帮扶特殊群体工作总结18</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_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&gt;三、活动内容和形式</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&gt;四、活动方法和步骤</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2024-09-20T22:41:36+08:00</dcterms:created>
  <dcterms:modified xsi:type="dcterms:W3CDTF">2024-09-20T22:41:36+08:00</dcterms:modified>
</cp:coreProperties>
</file>

<file path=docProps/custom.xml><?xml version="1.0" encoding="utf-8"?>
<Properties xmlns="http://schemas.openxmlformats.org/officeDocument/2006/custom-properties" xmlns:vt="http://schemas.openxmlformats.org/officeDocument/2006/docPropsVTypes"/>
</file>