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2024年最新版乡村振兴工作总结</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20_年最新版乡村振兴工作总结7篇总结也是反思我们在工作上的错误，关于乡村振兴工作总结，大家有哪些写作的想法？下面是小编为大家整理的关于20_年最新版乡村振兴工作总结，欢迎大家来阅读。20_年最新版乡村振兴工作总结（篇1）20__年，乡村振...</w:t>
      </w:r>
    </w:p>
    <w:p>
      <w:pPr>
        <w:ind w:left="0" w:right="0" w:firstLine="560"/>
        <w:spacing w:before="450" w:after="450" w:line="312" w:lineRule="auto"/>
      </w:pPr>
      <w:r>
        <w:rPr>
          <w:rFonts w:ascii="宋体" w:hAnsi="宋体" w:eastAsia="宋体" w:cs="宋体"/>
          <w:color w:val="000"/>
          <w:sz w:val="28"/>
          <w:szCs w:val="28"/>
        </w:rPr>
        <w:t xml:space="preserve">20_年最新版乡村振兴工作总结7篇</w:t>
      </w:r>
    </w:p>
    <w:p>
      <w:pPr>
        <w:ind w:left="0" w:right="0" w:firstLine="560"/>
        <w:spacing w:before="450" w:after="450" w:line="312" w:lineRule="auto"/>
      </w:pPr>
      <w:r>
        <w:rPr>
          <w:rFonts w:ascii="宋体" w:hAnsi="宋体" w:eastAsia="宋体" w:cs="宋体"/>
          <w:color w:val="000"/>
          <w:sz w:val="28"/>
          <w:szCs w:val="28"/>
        </w:rPr>
        <w:t xml:space="preserve">总结也是反思我们在工作上的错误，关于乡村振兴工作总结，大家有哪些写作的想法？下面是小编为大家整理的关于20_年最新版乡村振兴工作总结，欢迎大家来阅读。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20_年最新版乡村振兴工作总结（篇1）</w:t>
      </w:r>
    </w:p>
    <w:p>
      <w:pPr>
        <w:ind w:left="0" w:right="0" w:firstLine="560"/>
        <w:spacing w:before="450" w:after="450" w:line="312" w:lineRule="auto"/>
      </w:pPr>
      <w:r>
        <w:rPr>
          <w:rFonts w:ascii="宋体" w:hAnsi="宋体" w:eastAsia="宋体" w:cs="宋体"/>
          <w:color w:val="000"/>
          <w:sz w:val="28"/>
          <w:szCs w:val="28"/>
        </w:rPr>
        <w:t xml:space="preserve">20_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_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_10件，向5家污染企业发放整改通知书。修建污水处理设施2处，治理黑臭水体20_米米，制止露天焚烧秸秆20余起，拆除违章搭建20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二是抓实_，常态化排查问题苗头，注重初信初访，化解矛盾纠纷570件次。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20_年最新版乡村振兴工作总结（篇2）</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20_年最新版乡村振兴工作总结（篇3）</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20_年最新版乡村振兴工作总结（篇5）</w:t>
      </w:r>
    </w:p>
    <w:p>
      <w:pPr>
        <w:ind w:left="0" w:right="0" w:firstLine="560"/>
        <w:spacing w:before="450" w:after="450" w:line="312" w:lineRule="auto"/>
      </w:pPr>
      <w:r>
        <w:rPr>
          <w:rFonts w:ascii="宋体" w:hAnsi="宋体" w:eastAsia="宋体" w:cs="宋体"/>
          <w:color w:val="000"/>
          <w:sz w:val="28"/>
          <w:szCs w:val="28"/>
        </w:rPr>
        <w:t xml:space="preserve">20__年，__市在省委的统筹领导下，克服疫情、台风等不利因素影响，聚力推进、保质提速，三农发展势头良好。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一是农业产业集群有序推进。推进__20__吨特仑苏核心工厂和20__处万头牧场建设，启动__二期建设项目，推动皓月肉牛养殖基地、小拉哈和牛全产业链项目落地。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二是龙头带动作用逐年提高。一口猪公司成功晋级国家级龙头企业，__米业等20__家公司晋级省级龙头企业，龙头企业数量达到__20__家。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四是特色产业发展迅速。__县大银鱼养殖面积扩大到__万亩稻蟹综合种养面积20__万亩以上，特色养殖产量力争实现__万吨，同比增长20__%。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一是重点任务提速推进。抢抓疫情后施工黄金期，建成生活垃圾处理站20__座，乡转运站__座，村分拣中心__20__座建设农村室内厕所____户、菜园革命示范村__个、秸秆固化成型燃料站20__处。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三是四季会战持续攻坚。压茬推进四季行动，以村屯内环境集中整治、推进重点项目建设、秋收后环境整治、探索形成村庄环境长效管护机制为重点，清理农村生产生活垃圾__20__万吨，绿化村屯__20__万亩。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二是文化四季风吹进农家院。组织开展全民K歌百湖百姓音乐会金色田野等系列活动，开展线上线下文化惠民活动__20__余场次。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20__家文明单位共投入资金____万元，援建项目__20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一是乡村基础设施持续投入。投入____万元建设农村饮水安全工程__20__处；硬化农村公路__20__。20__公里；乡镇和建制村均已实现客车通达；改造危房____户。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二是乡村公共社会事业有效覆盖。中小学基本实现楼房化，中心小学基本配备了物理等实验室。基层医疗卫生机构标准化建设达标率__20__%。农村居民医疗保险参保人数____万人。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三是乡村各项服务不断完善。开展农技推广线上培训__期，受益农民__20__万人次。建成__个综合文化站，__20__个村综合性文化服务中心、__20__个文体活动广场。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20_年最新版乡村振兴工作总结（篇6）</w:t>
      </w:r>
    </w:p>
    <w:p>
      <w:pPr>
        <w:ind w:left="0" w:right="0" w:firstLine="560"/>
        <w:spacing w:before="450" w:after="450" w:line="312" w:lineRule="auto"/>
      </w:pPr>
      <w:r>
        <w:rPr>
          <w:rFonts w:ascii="宋体" w:hAnsi="宋体" w:eastAsia="宋体" w:cs="宋体"/>
          <w:color w:val="000"/>
          <w:sz w:val="28"/>
          <w:szCs w:val="28"/>
        </w:rPr>
        <w:t xml:space="preserve">今年，在县委县、政府正确领导下，全面落实教育资助、学校改善等工作，顺利做好脱贫攻坚和乡村振兴衔接工作，现20__年工作总结如下：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落实教育资助政策。将扶贫部门的贫困家庭信息库与学生学籍库进行数据比对，确定受资助学生范围。同时，结合扶贫信息库动态调整的特点，组织各乡镇中心校对区域内贫困学生不间断进行排查，提高受资助学生信息核对的准确率，让学生资助政策全面覆盖每一个贫困家庭学生，确保资助无遗漏。20__学年纯农牧民子女就读大中专学费资助1669人，资助资金291.1万元；建档立卡特别（中职）资助学生共计260名，共计资金13万元。二是常态化开展“控辍保学”。按照“六长”责任相关要求，层层落实工作责任，建立摸底排查机制，加强对各乡镇适龄儿童少年入学请假进行摸排；建立动态监测机制，做到“一生一案”，确保做到适龄儿童少年“应入尽入”。三是加大改善办学条件力度。20__年投入资金5355.5万元，新建石渠县第二幼儿园、__乡中心校教学楼、续建石渠县洛须九年一贯学校等项目；针对我县冰冻期长、雨季长、施工期短等制约工程建设的弱点，同时为进一步加强项目管理，加快工程进度，确保工程质量。我局明确提出“学校校长为学校项目工程现场负责人”，并安排局机关干部职工到学校担任项目工程现场代表，监督工程质量，督促工程进度。四是落实普惠性幼儿园支持力度。现有单设幼儿园3所，附属幼儿园23所，均属于公办幼儿园，村级教学点21个；20__年投入幼儿保教费335万元，实现普惠性幼儿园全覆盖。</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扎实开展资助政策宣传。通过宣传手册、明白卡、宣传栏、致学生及家长资助政策一封信、主题班会等多形式、多维度进行宣传，确保全社会对政策全知晓。二是建立教师“一帮一”帮联制度。安排教师与每一名贫困学生、农村低保、孤儿、残疾学生等学生进行“一帮一”联系帮扶，定期进行走访，向家长宣讲政策，及时了解学生就学情况和受助情况，发现问题及时解决处理。三是进一步加大教育资源配置向农村学校倾斜和支持力度。提高教学装备水平、教育信息化水平和师资水平，大幅度改善农村学校办学条件，促进农村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20_年最新版乡村振兴工作总结（篇7）</w:t>
      </w:r>
    </w:p>
    <w:p>
      <w:pPr>
        <w:ind w:left="0" w:right="0" w:firstLine="560"/>
        <w:spacing w:before="450" w:after="450" w:line="312" w:lineRule="auto"/>
      </w:pPr>
      <w:r>
        <w:rPr>
          <w:rFonts w:ascii="宋体" w:hAnsi="宋体" w:eastAsia="宋体" w:cs="宋体"/>
          <w:color w:val="000"/>
          <w:sz w:val="28"/>
          <w:szCs w:val="28"/>
        </w:rPr>
        <w:t xml:space="preserve">今年以来，20__镇坚持把巩固拓展脱贫攻坚成果摆在更加突出位置，严格落实“四个不摘”要求，扎实推进巩固拓展脱贫攻坚成果同乡村振兴有效衔接工作，全面推进乡村振兴。现将工作落实情况简要总结如下：</w:t>
      </w:r>
    </w:p>
    <w:p>
      <w:pPr>
        <w:ind w:left="0" w:right="0" w:firstLine="560"/>
        <w:spacing w:before="450" w:after="450" w:line="312" w:lineRule="auto"/>
      </w:pPr>
      <w:r>
        <w:rPr>
          <w:rFonts w:ascii="宋体" w:hAnsi="宋体" w:eastAsia="宋体" w:cs="宋体"/>
          <w:color w:val="000"/>
          <w:sz w:val="28"/>
          <w:szCs w:val="28"/>
        </w:rPr>
        <w:t xml:space="preserve">一、20__年以来工作开展情况</w:t>
      </w:r>
    </w:p>
    <w:p>
      <w:pPr>
        <w:ind w:left="0" w:right="0" w:firstLine="560"/>
        <w:spacing w:before="450" w:after="450" w:line="312" w:lineRule="auto"/>
      </w:pPr>
      <w:r>
        <w:rPr>
          <w:rFonts w:ascii="宋体" w:hAnsi="宋体" w:eastAsia="宋体" w:cs="宋体"/>
          <w:color w:val="000"/>
          <w:sz w:val="28"/>
          <w:szCs w:val="28"/>
        </w:rPr>
        <w:t xml:space="preserve">1.抓好责任落实。出台《20__年度20__镇乡村振兴战略实绩考核细则》，在20__年对全镇行政村（社区）实施乡村振兴战略季度考核，进一步提升全镇乡村振兴工作的规范化制度化，牢牢守住不发生规模性反贫底线。从抓过硬的业务能力入手，先后组织各类培训20__余场，学习乡村振兴相关政策，掌握群众关注的医疗、保险、等惠民政策，牢固树立全心全意为人民服务宗旨意识。设置网格20__个，配备网格员20__人，包保全镇农户进行动态监测走访。</w:t>
      </w:r>
    </w:p>
    <w:p>
      <w:pPr>
        <w:ind w:left="0" w:right="0" w:firstLine="560"/>
        <w:spacing w:before="450" w:after="450" w:line="312" w:lineRule="auto"/>
      </w:pPr>
      <w:r>
        <w:rPr>
          <w:rFonts w:ascii="宋体" w:hAnsi="宋体" w:eastAsia="宋体" w:cs="宋体"/>
          <w:color w:val="000"/>
          <w:sz w:val="28"/>
          <w:szCs w:val="28"/>
        </w:rPr>
        <w:t xml:space="preserve">2.抓实集中排查。出台《20__镇20__年防返贫监测帮扶集中排查工作方案》，在全镇范围内开展集中排查，累计排查20__万余户，发现问题20__户，已全部完成整改。新识别监测对象20__户20__人，共回退整户无劳动力兜底户20__户。</w:t>
      </w:r>
    </w:p>
    <w:p>
      <w:pPr>
        <w:ind w:left="0" w:right="0" w:firstLine="560"/>
        <w:spacing w:before="450" w:after="450" w:line="312" w:lineRule="auto"/>
      </w:pPr>
      <w:r>
        <w:rPr>
          <w:rFonts w:ascii="宋体" w:hAnsi="宋体" w:eastAsia="宋体" w:cs="宋体"/>
          <w:color w:val="000"/>
          <w:sz w:val="28"/>
          <w:szCs w:val="28"/>
        </w:rPr>
        <w:t xml:space="preserve">3.抓实问题整改。出台《20__镇20__年巩固拓展脱贫攻坚成果同乡村振兴有效衔接考核评估反馈问题整改工作方案》，全面梳理排查在乡村振兴工作中存在的问题，共认领问题20__个，制定整改措施20__条，坚持把各类问题结合起来，由点到面、点面结合，一体部署、一体推进。</w:t>
      </w:r>
    </w:p>
    <w:p>
      <w:pPr>
        <w:ind w:left="0" w:right="0" w:firstLine="560"/>
        <w:spacing w:before="450" w:after="450" w:line="312" w:lineRule="auto"/>
      </w:pPr>
      <w:r>
        <w:rPr>
          <w:rFonts w:ascii="宋体" w:hAnsi="宋体" w:eastAsia="宋体" w:cs="宋体"/>
          <w:color w:val="000"/>
          <w:sz w:val="28"/>
          <w:szCs w:val="28"/>
        </w:rPr>
        <w:t xml:space="preserve">4.抓实产业帮扶。20__年以来，我镇谋划乡村振兴项目20__个，共20__万元；清理回收扶贫工厂入股资金20__万元；为20__余户群众联系农商行办理了小额信贷；为全镇20__户脱贫户（含监测对象）全覆盖办理实施了“防贫保”保险。</w:t>
      </w:r>
    </w:p>
    <w:p>
      <w:pPr>
        <w:ind w:left="0" w:right="0" w:firstLine="560"/>
        <w:spacing w:before="450" w:after="450" w:line="312" w:lineRule="auto"/>
      </w:pPr>
      <w:r>
        <w:rPr>
          <w:rFonts w:ascii="宋体" w:hAnsi="宋体" w:eastAsia="宋体" w:cs="宋体"/>
          <w:color w:val="000"/>
          <w:sz w:val="28"/>
          <w:szCs w:val="28"/>
        </w:rPr>
        <w:t xml:space="preserve">5.抓实示范引领。全面落实乡村振兴为农民而兴，乡村建设为农民而建总要求，__行政村__中心村列入20__年度美丽乡村省级中心村建设名单。__社区20__村列入美丽乡村市县自主建设名单。</w:t>
      </w:r>
    </w:p>
    <w:p>
      <w:pPr>
        <w:ind w:left="0" w:right="0" w:firstLine="560"/>
        <w:spacing w:before="450" w:after="450" w:line="312" w:lineRule="auto"/>
      </w:pPr>
      <w:r>
        <w:rPr>
          <w:rFonts w:ascii="宋体" w:hAnsi="宋体" w:eastAsia="宋体" w:cs="宋体"/>
          <w:color w:val="000"/>
          <w:sz w:val="28"/>
          <w:szCs w:val="28"/>
        </w:rPr>
        <w:t xml:space="preserve">6.抓实稳岗就业。持续做好脱贫人口和监测人口的就业工作，我镇今年以来务工就业20__人，比去年增加20__人，增长率20__%，有力稳定了脱贫成果。公益岗开发管理方面，我镇新开发20__个防溺水公益岗，一方面促进我镇脱贫人口务工就业，另一方面有利于夏季防溺水促安全的问题。</w:t>
      </w:r>
    </w:p>
    <w:p>
      <w:pPr>
        <w:ind w:left="0" w:right="0" w:firstLine="560"/>
        <w:spacing w:before="450" w:after="450" w:line="312" w:lineRule="auto"/>
      </w:pPr>
      <w:r>
        <w:rPr>
          <w:rFonts w:ascii="宋体" w:hAnsi="宋体" w:eastAsia="宋体" w:cs="宋体"/>
          <w:color w:val="000"/>
          <w:sz w:val="28"/>
          <w:szCs w:val="28"/>
        </w:rPr>
        <w:t xml:space="preserve">7.抓实双包工作。整合梳理帮扶力量，全镇帮扶人20__名，包保脱贫户20__户，镇村及时发出提示提醒，督促帮扶联系人加强走访联系，对未消除风险的监测对象每月至少开展20__次入户走访，其他帮扶对象每季度至少入户走访或通过电话、微信等方式联系20__次，力所能及地提供帮助和解决实际困难。</w:t>
      </w:r>
    </w:p>
    <w:p>
      <w:pPr>
        <w:ind w:left="0" w:right="0" w:firstLine="560"/>
        <w:spacing w:before="450" w:after="450" w:line="312" w:lineRule="auto"/>
      </w:pPr>
      <w:r>
        <w:rPr>
          <w:rFonts w:ascii="宋体" w:hAnsi="宋体" w:eastAsia="宋体" w:cs="宋体"/>
          <w:color w:val="000"/>
          <w:sz w:val="28"/>
          <w:szCs w:val="28"/>
        </w:rPr>
        <w:t xml:space="preserve">二、20__年下半年工作开展</w:t>
      </w:r>
    </w:p>
    <w:p>
      <w:pPr>
        <w:ind w:left="0" w:right="0" w:firstLine="560"/>
        <w:spacing w:before="450" w:after="450" w:line="312" w:lineRule="auto"/>
      </w:pPr>
      <w:r>
        <w:rPr>
          <w:rFonts w:ascii="宋体" w:hAnsi="宋体" w:eastAsia="宋体" w:cs="宋体"/>
          <w:color w:val="000"/>
          <w:sz w:val="28"/>
          <w:szCs w:val="28"/>
        </w:rPr>
        <w:t xml:space="preserve">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2024-09-21T04:36:27+08:00</dcterms:created>
  <dcterms:modified xsi:type="dcterms:W3CDTF">2024-09-21T04:36:27+08:00</dcterms:modified>
</cp:coreProperties>
</file>

<file path=docProps/custom.xml><?xml version="1.0" encoding="utf-8"?>
<Properties xmlns="http://schemas.openxmlformats.org/officeDocument/2006/custom-properties" xmlns:vt="http://schemas.openxmlformats.org/officeDocument/2006/docPropsVTypes"/>
</file>