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2024国家公祭日活动总结【三篇】</w:t>
      </w:r>
      <w:bookmarkEnd w:id="1"/>
    </w:p>
    <w:p>
      <w:pPr>
        <w:jc w:val="center"/>
        <w:spacing w:before="0" w:after="450"/>
      </w:pPr>
      <w:r>
        <w:rPr>
          <w:rFonts w:ascii="Arial" w:hAnsi="Arial" w:eastAsia="Arial" w:cs="Arial"/>
          <w:color w:val="999999"/>
          <w:sz w:val="20"/>
          <w:szCs w:val="20"/>
        </w:rPr>
        <w:t xml:space="preserve">来源：网络  作者：悠然自得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12月13日，全国人大常委会批准设立南京遇难者国家纪念日&amp;rdquo之后的第一个国家阵亡将士纪念日。 以下是为大家整理的关于2024国家公祭日活动总结的文章3篇 ,欢迎品鉴！【篇一】2024国家公祭日活动总结　　今天上午，党和国家领导人在南...</w:t>
      </w:r>
    </w:p>
    <w:p>
      <w:pPr>
        <w:ind w:left="0" w:right="0" w:firstLine="560"/>
        <w:spacing w:before="450" w:after="450" w:line="312" w:lineRule="auto"/>
      </w:pPr>
      <w:r>
        <w:rPr>
          <w:rFonts w:ascii="宋体" w:hAnsi="宋体" w:eastAsia="宋体" w:cs="宋体"/>
          <w:color w:val="000"/>
          <w:sz w:val="28"/>
          <w:szCs w:val="28"/>
        </w:rPr>
        <w:t xml:space="preserve">12月13日，全国人大常委会批准设立南京遇难者国家纪念日&amp;rdquo之后的第一个国家阵亡将士纪念日。 以下是为大家整理的关于2024国家公祭日活动总结的文章3篇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【篇一】2024国家公祭日活动总结</w:t>
      </w:r>
    </w:p>
    <w:p>
      <w:pPr>
        <w:ind w:left="0" w:right="0" w:firstLine="560"/>
        <w:spacing w:before="450" w:after="450" w:line="312" w:lineRule="auto"/>
      </w:pPr>
      <w:r>
        <w:rPr>
          <w:rFonts w:ascii="宋体" w:hAnsi="宋体" w:eastAsia="宋体" w:cs="宋体"/>
          <w:color w:val="000"/>
          <w:sz w:val="28"/>
          <w:szCs w:val="28"/>
        </w:rPr>
        <w:t xml:space="preserve">　　今天上午，党和国家领导人在南京参加南京_国家公祭日活动，纪念83年前南京_惨案中30万死难者的亡灵，唤起13亿人民勿忘国耻，珍惜和平，奋发图强，为实现中华民族复兴的伟大梦想而努力奋斗。整个公祭过程庄严肃穆，引领国人尤其是青年一代对历史的回顾，振奋青年一代对未来的憧憬。</w:t>
      </w:r>
    </w:p>
    <w:p>
      <w:pPr>
        <w:ind w:left="0" w:right="0" w:firstLine="560"/>
        <w:spacing w:before="450" w:after="450" w:line="312" w:lineRule="auto"/>
      </w:pPr>
      <w:r>
        <w:rPr>
          <w:rFonts w:ascii="宋体" w:hAnsi="宋体" w:eastAsia="宋体" w:cs="宋体"/>
          <w:color w:val="000"/>
          <w:sz w:val="28"/>
          <w:szCs w:val="28"/>
        </w:rPr>
        <w:t xml:space="preserve">　　公祭过程之后，心不由己地想起身边的青少年学生，他们太缺乏爱国主义教育了，今天这样的大型活动，他们是不会自觉观看的，甚至说，既是看了对他们触动也不会太大。</w:t>
      </w:r>
    </w:p>
    <w:p>
      <w:pPr>
        <w:ind w:left="0" w:right="0" w:firstLine="560"/>
        <w:spacing w:before="450" w:after="450" w:line="312" w:lineRule="auto"/>
      </w:pPr>
      <w:r>
        <w:rPr>
          <w:rFonts w:ascii="宋体" w:hAnsi="宋体" w:eastAsia="宋体" w:cs="宋体"/>
          <w:color w:val="000"/>
          <w:sz w:val="28"/>
          <w:szCs w:val="28"/>
        </w:rPr>
        <w:t xml:space="preserve">　　为什么这样说呢?或许你会觉得我是在胡说，但我还是想说说农村学生的实际情况：他们基本上是生下来就与父母分离，靠爷爷奶奶抚养长大;这些隔代抚养的孩子，大都任性，自私，缺乏家庭观念，无集体意识，一切唯我独尊，根本谈不上爱家爱国。等到入学之后，学生从一年级就被灌输分数观念，学校引导着学生围绕着分数转，什么思想品德、音乐、美术课根本没有教师教;一些学校干脆把思想品德课本扔在后勤处，过一段当做废品卖掉。学生们从来没有唱过国歌，参加过升旗仪式，你看到的五星红旗是校长随便叫个学生拉起来的。不少学生上初中了，还不会左右转，不会唱国歌，更不懂什么历史、国情。</w:t>
      </w:r>
    </w:p>
    <w:p>
      <w:pPr>
        <w:ind w:left="0" w:right="0" w:firstLine="560"/>
        <w:spacing w:before="450" w:after="450" w:line="312" w:lineRule="auto"/>
      </w:pPr>
      <w:r>
        <w:rPr>
          <w:rFonts w:ascii="宋体" w:hAnsi="宋体" w:eastAsia="宋体" w:cs="宋体"/>
          <w:color w:val="000"/>
          <w:sz w:val="28"/>
          <w:szCs w:val="28"/>
        </w:rPr>
        <w:t xml:space="preserve">　　因此，笔者认为，对学生进行爱国主义教育，就应该从娃娃抓起，从小学生抓起。使他们从小就知道社会主义祖国的来历，就能唱国歌中“起来，不愿做奴隶的人们，冒着敌人的炮火……”，就懂得落后就要挨打的道理。学校应该把爱国主义、集体主义教育当做第一要事抓，培养学生的家庭、集体观念，引导学生树立心中有他人，心中有集体，处处想祖国，祖国的利益高一切的理念。</w:t>
      </w:r>
    </w:p>
    <w:p>
      <w:pPr>
        <w:ind w:left="0" w:right="0" w:firstLine="560"/>
        <w:spacing w:before="450" w:after="450" w:line="312" w:lineRule="auto"/>
      </w:pPr>
      <w:r>
        <w:rPr>
          <w:rFonts w:ascii="黑体" w:hAnsi="黑体" w:eastAsia="黑体" w:cs="黑体"/>
          <w:color w:val="000000"/>
          <w:sz w:val="36"/>
          <w:szCs w:val="36"/>
          <w:b w:val="1"/>
          <w:bCs w:val="1"/>
        </w:rPr>
        <w:t xml:space="preserve">【篇二】2024国家公祭日活动总结</w:t>
      </w:r>
    </w:p>
    <w:p>
      <w:pPr>
        <w:ind w:left="0" w:right="0" w:firstLine="560"/>
        <w:spacing w:before="450" w:after="450" w:line="312" w:lineRule="auto"/>
      </w:pPr>
      <w:r>
        <w:rPr>
          <w:rFonts w:ascii="宋体" w:hAnsi="宋体" w:eastAsia="宋体" w:cs="宋体"/>
          <w:color w:val="000"/>
          <w:sz w:val="28"/>
          <w:szCs w:val="28"/>
        </w:rPr>
        <w:t xml:space="preserve">　　同胞们、朋友们。今天，我们在这里隆重举行南京大屠杀死难者国家公祭仪式，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1937年7月7日，日本侵略者悍然发动全面侵华战争，给中国人民带来了前所未有的巨大灾难。中国城乡战火连绵、硝烟四起，中国人民生灵涂炭、苦难深重，中国大地赤地千里、饿殍遍野。1937年12月13日，侵华日军野蛮侵略南京，制造惨绝人寰南京大屠杀惨案。三十万同胞惨遭杀戮，无数妇女遭到蹂躏残害，无数儿童死于非命，三分之一建筑遭到毁坏，大量财物遭到掠夺。侵华日军一手制造的这一灭绝人性的大屠杀惨案，是第二次世界大战史上三大惨案之一，是骇人听闻的反人类罪行，是人类历史上十分黑暗的一页。令人感动的是，在南京大屠杀那些腥风血雨的日子里，我们的同胞守望相助、相互支持，众多国际友人也冒着风险以各种方式保护南京民众并记录下日本侵略者的残暴行径。他们中有德国的约翰·拉贝，丹麦的贝恩哈尔·辛德贝格，美国的约翰·马基等人。对他们的人道精神和无畏义举，中国人民永远不会忘记。日本侵略者制造的南京大屠杀惨案震惊了世界，震惊了一切有良知的人民。第二次世界大战胜利后，远东国际军事法庭和中国审判战犯军事法庭，都对南京大屠杀惨案进行调查，并从法律上做出定性和定论。一批手上沾满中国人民鲜血的日本战犯受到了法律和正义的审判和严惩，被永远钉在历史的耻辱柱上。历史不会因时代变迁二改变，事实也不会因翘舌抵赖而消失。南京大屠杀惨案铁证如山不容篡改。任何人要否认南京大屠杀惨案这一事实，历史不会答应，30万无辜死难者的亡灵不会答，13亿中国人民不会答应，世界上一切爱好和平与正义的人民都不会答应。</w:t>
      </w:r>
    </w:p>
    <w:p>
      <w:pPr>
        <w:ind w:left="0" w:right="0" w:firstLine="560"/>
        <w:spacing w:before="450" w:after="450" w:line="312" w:lineRule="auto"/>
      </w:pPr>
      <w:r>
        <w:rPr>
          <w:rFonts w:ascii="宋体" w:hAnsi="宋体" w:eastAsia="宋体" w:cs="宋体"/>
          <w:color w:val="000"/>
          <w:sz w:val="28"/>
          <w:szCs w:val="28"/>
        </w:rPr>
        <w:t xml:space="preserve">　　同胞们、朋友们。中国人民和中华民族历来具有不畏强暴、敢于压倒一切敌人而不被敌人压倒的英雄气概。面对极其野蛮、极其残暴的日本侵略者，具有伟大爱国主义精神的中国人民没有屈服，而是凝聚起了同侵略者血战到底的空前斗志，坚定了抗日救国的必胜信念。在中国共产党号召和引领下，在全民族各种积极力量共同行动下，中华儿女同仇敌忾、视死如归、前赴后继、共御外敌，经过八年艰苦卓绝的浴血奋战，中国人民付出了伤亡3500万人的沉重代价，用生命和鲜血打败了日本侵略者，赢得了中国人民抗日战争伟大胜利，也为世界反法西斯战争胜利做出了重大贡献。中国人民抗日战争的胜利，谱写了中华民族不屈不饶抵抗外来侵略的壮丽史诗，彻底洗刷了近代以后中国屡遭外来侵略的民族耻辱，极大增强了中华民族自信心和自豪感，也为中国人民在中国共产党领导下开辟实现民族复兴的正确道路创造了重要条件。</w:t>
      </w:r>
    </w:p>
    <w:p>
      <w:pPr>
        <w:ind w:left="0" w:right="0" w:firstLine="560"/>
        <w:spacing w:before="450" w:after="450" w:line="312" w:lineRule="auto"/>
      </w:pPr>
      <w:r>
        <w:rPr>
          <w:rFonts w:ascii="宋体" w:hAnsi="宋体" w:eastAsia="宋体" w:cs="宋体"/>
          <w:color w:val="000"/>
          <w:sz w:val="28"/>
          <w:szCs w:val="28"/>
        </w:rPr>
        <w:t xml:space="preserve">　　同胞们、朋友们。自古以来，和平就是人类最持久的夙愿。和平就像阳光一样温暖，像雨露一样滋润。有了阳光雨露，万物才能茁壮成长;有了和平稳定，人类才能更好实现自己的梦想。历史告诉我们，和平是需要争取的，和平是需要维护的。只有人人都珍爱和平、维护和平，只有人人都汲取战争的惨痛教训，和平才是有希望的。我们为南京大屠杀死难者举行公祭仪式，是要唤起每一个善良的人们对和平的向往和坚守，而不是延续仇恨。中日两国人民应该世代友好下去，以史为鉴，面向未来，共同为人类和平做出贡献。忘记历史就意味着背叛，否认罪责就意味着重犯。我们不应因一个民族中有少数军国主义分子发起侵略战争就仇视这个民族。战争的罪责在少数军国主义分子，而不在人民。但人们任何时候都不应忘记侵略者所犯下的严重罪行。一切罔顾侵略战争历史的态度，一切美化侵略战争性质的言论，无论说了多少遍，无论说的多么冠冕堂皇，都是对人类和平和正义的危害。对这些错误言行，爱好和平与正义的人们必须高度警惕、坚决反对。</w:t>
      </w:r>
    </w:p>
    <w:p>
      <w:pPr>
        <w:ind w:left="0" w:right="0" w:firstLine="560"/>
        <w:spacing w:before="450" w:after="450" w:line="312" w:lineRule="auto"/>
      </w:pPr>
      <w:r>
        <w:rPr>
          <w:rFonts w:ascii="宋体" w:hAnsi="宋体" w:eastAsia="宋体" w:cs="宋体"/>
          <w:color w:val="000"/>
          <w:sz w:val="28"/>
          <w:szCs w:val="28"/>
        </w:rPr>
        <w:t xml:space="preserve">　　同胞们、朋友们。疑今者察之古，不知来者视之往。近代以后的一百多年时间里，中国人民无数次经历了战争磨难，更加懂得和平的珍贵。弱肉强食不是人类生存之道，穷兵黩武不是人类和平之计。和平而不是战争，合作而不是对抗，才是人类社会进步的永恒主题。刚才，我们为南京大屠杀死难者国家公祭鼎庄严揭幕。我们设置这樽鼎就是要向世人宣告，昭昭前事、惕惕后人、咏史呼宣、祈愿和平的心愿。此时此刻，我们要告慰所有在南京大屠杀惨案中不幸罹难的同胞们，告慰所有在日本侵华战争中不幸死难的同胞们，告慰所有在近代以来中国抗击外来侵略中英勇牺牲的同胞们，告慰所有在为争取民族独立、人民解放和国家富强人民幸福的伟大斗争中英勇献身的同胞们。今天的中国已经成为一个拥有保卫人民和平生活坚强能力的伟大国家。中华民族任人宰割、饱受欺凌的时代已经一去不复返了。中国人民正在意气风发地沿着中国特色社会主义道路，为实现两个一百年奋斗目标，实现中华民族伟大复兴的中国梦而奋斗。中华民族的发展前景无比光明。此时此刻，中国人民也要庄严昭告国际社会，今天的中国是世界和平的坚决倡导者和有力捍卫者，中国人民将坚定不移维护人类和平与发展的崇高事业，愿同各国人民真诚团结起来为建设一个持久和平共同繁荣的世界而携手努力。</w:t>
      </w:r>
    </w:p>
    <w:p>
      <w:pPr>
        <w:ind w:left="0" w:right="0" w:firstLine="560"/>
        <w:spacing w:before="450" w:after="450" w:line="312" w:lineRule="auto"/>
      </w:pPr>
      <w:r>
        <w:rPr>
          <w:rFonts w:ascii="黑体" w:hAnsi="黑体" w:eastAsia="黑体" w:cs="黑体"/>
          <w:color w:val="000000"/>
          <w:sz w:val="36"/>
          <w:szCs w:val="36"/>
          <w:b w:val="1"/>
          <w:bCs w:val="1"/>
        </w:rPr>
        <w:t xml:space="preserve">【篇三】2024国家公祭日活动总结</w:t>
      </w:r>
    </w:p>
    <w:p>
      <w:pPr>
        <w:ind w:left="0" w:right="0" w:firstLine="560"/>
        <w:spacing w:before="450" w:after="450" w:line="312" w:lineRule="auto"/>
      </w:pPr>
      <w:r>
        <w:rPr>
          <w:rFonts w:ascii="宋体" w:hAnsi="宋体" w:eastAsia="宋体" w:cs="宋体"/>
          <w:color w:val="000"/>
          <w:sz w:val="28"/>
          <w:szCs w:val="28"/>
        </w:rPr>
        <w:t xml:space="preserve">　　为确保国家公祭日活动顺利进行，保障国家公祭日期间空气质量稳定，展示良好的城市形象，沿江街道以多举措为抓手，加强国家公祭日期间环境卫生督查、巡查力度，确保各项措施落实到位。一是强化组织领导，提高思想意识。为了进一步落实环境保护工作责任制，结合“263”专项行动，全面加强对辖区环境监管工作的组织领导，成立了由社区主要领导任组长，分管领导为副组长的领导小组，形成“主要领导抓总、分管领导负责、社工积极参与、大联勤协调配合”的工作格局。</w:t>
      </w:r>
    </w:p>
    <w:p>
      <w:pPr>
        <w:ind w:left="0" w:right="0" w:firstLine="560"/>
        <w:spacing w:before="450" w:after="450" w:line="312" w:lineRule="auto"/>
      </w:pPr>
      <w:r>
        <w:rPr>
          <w:rFonts w:ascii="宋体" w:hAnsi="宋体" w:eastAsia="宋体" w:cs="宋体"/>
          <w:color w:val="000"/>
          <w:sz w:val="28"/>
          <w:szCs w:val="28"/>
        </w:rPr>
        <w:t xml:space="preserve">　　二是明确保障目标，严格落实责任。公祭日期间，社区全体人员及平安志愿者积极参与到市容管理、空气质量管控中，重点加强社区主次干道垃圾清运、车辆停放秩序、工地扬尘管控、裸土覆盖以及秸秆焚烧监管等；对于社区主要的交通路口，社区有专人站岗执勤，维护道路交通秩序，确保居民群众出行安全。</w:t>
      </w:r>
    </w:p>
    <w:p>
      <w:pPr>
        <w:ind w:left="0" w:right="0" w:firstLine="560"/>
        <w:spacing w:before="450" w:after="450" w:line="312" w:lineRule="auto"/>
      </w:pPr>
      <w:r>
        <w:rPr>
          <w:rFonts w:ascii="宋体" w:hAnsi="宋体" w:eastAsia="宋体" w:cs="宋体"/>
          <w:color w:val="000"/>
          <w:sz w:val="28"/>
          <w:szCs w:val="28"/>
        </w:rPr>
        <w:t xml:space="preserve">　　三是强化应急保障，加强巡查力度。社区制定应急预案，确保责任到人、管控到位，严格落实人员值班、领导带班制度，建立应急处理机动队伍，确保人员在岗在位，随叫随到；社区纪检监察员还联合社区“两委”成员，对国家公祭日期间各项工作进行不定时督查、巡查，确保责任落实到位，以良好的环境面貌为国家公祭日活动顺利进行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2024-09-21T04:41:01+08:00</dcterms:created>
  <dcterms:modified xsi:type="dcterms:W3CDTF">2024-09-21T04:41:01+08:00</dcterms:modified>
</cp:coreProperties>
</file>

<file path=docProps/custom.xml><?xml version="1.0" encoding="utf-8"?>
<Properties xmlns="http://schemas.openxmlformats.org/officeDocument/2006/custom-properties" xmlns:vt="http://schemas.openxmlformats.org/officeDocument/2006/docPropsVTypes"/>
</file>