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关于2024乡镇意识形态工作总结汇报【九篇】</w:t>
      </w:r>
      <w:bookmarkEnd w:id="1"/>
    </w:p>
    <w:p>
      <w:pPr>
        <w:jc w:val="center"/>
        <w:spacing w:before="0" w:after="450"/>
      </w:pPr>
      <w:r>
        <w:rPr>
          <w:rFonts w:ascii="Arial" w:hAnsi="Arial" w:eastAsia="Arial" w:cs="Arial"/>
          <w:color w:val="999999"/>
          <w:sz w:val="20"/>
          <w:szCs w:val="20"/>
        </w:rPr>
        <w:t xml:space="preserve">来源：网络  作者：紫陌红尘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镇是中国的行政区划之一。其行政地位与街道、乡镇、民族乡、苏木、民族苏木和县辖区相同。是市辖区、县级市、县、自治县、旗、自治旗、特区、林区管辖的乡镇行政区，或者地级市、自治州直接管辖的乡镇行政区。 以下是为大家整理的关于2024乡镇意识形态工...</w:t>
      </w:r>
    </w:p>
    <w:p>
      <w:pPr>
        <w:ind w:left="0" w:right="0" w:firstLine="560"/>
        <w:spacing w:before="450" w:after="450" w:line="312" w:lineRule="auto"/>
      </w:pPr>
      <w:r>
        <w:rPr>
          <w:rFonts w:ascii="宋体" w:hAnsi="宋体" w:eastAsia="宋体" w:cs="宋体"/>
          <w:color w:val="000"/>
          <w:sz w:val="28"/>
          <w:szCs w:val="28"/>
        </w:rPr>
        <w:t xml:space="preserve">镇是中国的行政区划之一。其行政地位与街道、乡镇、民族乡、苏木、民族苏木和县辖区相同。是市辖区、县级市、县、自治县、旗、自治旗、特区、林区管辖的乡镇行政区，或者地级市、自治州直接管辖的乡镇行政区。 以下是为大家整理的关于2024乡镇意识形态工作总结汇报的文章9篇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2024乡镇意识形态工作总结汇报篇2</w:t>
      </w:r>
    </w:p>
    <w:p>
      <w:pPr>
        <w:ind w:left="0" w:right="0" w:firstLine="560"/>
        <w:spacing w:before="450" w:after="450" w:line="312" w:lineRule="auto"/>
      </w:pPr>
      <w:r>
        <w:rPr>
          <w:rFonts w:ascii="宋体" w:hAnsi="宋体" w:eastAsia="宋体" w:cs="宋体"/>
          <w:color w:val="000"/>
          <w:sz w:val="28"/>
          <w:szCs w:val="28"/>
        </w:rPr>
        <w:t xml:space="preserve">　　为切实加强xx镇党委意识形态工作，落实党委意识形态原则，牢牢把握意识形态工作的领导权和主动权，现将xx镇2024年度党委意识形态工作责任制落实情况汇报如下：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&gt;一、立足理论根本，增强意识形态领域工作</w:t>
      </w:r>
    </w:p>
    <w:p>
      <w:pPr>
        <w:ind w:left="0" w:right="0" w:firstLine="560"/>
        <w:spacing w:before="450" w:after="450" w:line="312" w:lineRule="auto"/>
      </w:pPr>
      <w:r>
        <w:rPr>
          <w:rFonts w:ascii="宋体" w:hAnsi="宋体" w:eastAsia="宋体" w:cs="宋体"/>
          <w:color w:val="000"/>
          <w:sz w:val="28"/>
          <w:szCs w:val="28"/>
        </w:rPr>
        <w:t xml:space="preserve">　　意识形态工作是一项极其重要的工作，今年我们专题研究意识形态领域工作三次，研究社会舆情5次，同时我们围绕学习贯彻党的十八大、十八届三中、四中、五中全会精神和习近平总书记系列讲话精神的这条主线，创新学习方式，切实加强理论学习和理论宣传，全面推进了理论武装工作。具体做法如下：</w:t>
      </w:r>
    </w:p>
    <w:p>
      <w:pPr>
        <w:ind w:left="0" w:right="0" w:firstLine="560"/>
        <w:spacing w:before="450" w:after="450" w:line="312" w:lineRule="auto"/>
      </w:pPr>
      <w:r>
        <w:rPr>
          <w:rFonts w:ascii="宋体" w:hAnsi="宋体" w:eastAsia="宋体" w:cs="宋体"/>
          <w:color w:val="000"/>
          <w:sz w:val="28"/>
          <w:szCs w:val="28"/>
        </w:rPr>
        <w:t xml:space="preserve">　　1.分工明确，成立意识形态领域工作小组。为充分发挥理论中心组的龙头作用，明确责任，确定理论中心组作为意识形态工作责任小组，镇党委书记为意识形态工作第一责任人，宣传委员为意识形态工作直接负责人，协助抓好统筹协调指导工作，其他中心组班子领导成员根据工作分工，按照“一岗双责”要求，落实好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抓好理论中心组学习，加强意识形态理论建设。我们根据上级要求，今年上半年确定了市委十三届七次会议精神、全国精神文明建设工作会议精神、“四个全面”战略布局、“三严三实”专题党课、习近平会见全国优秀县委书记的重要讲话精神、市委十三届八次全体会议报告、节假日期间反腐倡廉防止不正之风的条例、中央十八届五中全会精神及研究意识形态领域工作等学习专题，通过集中学习和分散自学、理论学习和专题发言相结合的学习形式，深刻领会其精神实质，为广大党员干部掀起理论学习起到带头示范作用。要求理论中心组成员高度重视意识形态工作的学习落实，将意识形态纳入到党建述职报告和班子成员民生生活会及述职报告当中。</w:t>
      </w:r>
    </w:p>
    <w:p>
      <w:pPr>
        <w:ind w:left="0" w:right="0" w:firstLine="560"/>
        <w:spacing w:before="450" w:after="450" w:line="312" w:lineRule="auto"/>
      </w:pPr>
      <w:r>
        <w:rPr>
          <w:rFonts w:ascii="宋体" w:hAnsi="宋体" w:eastAsia="宋体" w:cs="宋体"/>
          <w:color w:val="000"/>
          <w:sz w:val="28"/>
          <w:szCs w:val="28"/>
        </w:rPr>
        <w:t xml:space="preserve">　　3.开设“干部讲坛”，加强意识形态交流。今年年初，我镇以“干部讲坛”为新载体，为全体机关干部搭建起业务资源共享平台，利用每月的机关干部学习会，组织机关、社区干部轮流上台讲课，推动干部“以讲促学、以学促干”，营造比学赶超、创先争优的工作氛围，提升基层干部队伍综合素质和服务能力。7月份，组织进行了全镇干部应知应会知识闭卷测试，不定期在社区抽查问答，以考促学，坚持抓干部学习不松懈。</w:t>
      </w:r>
    </w:p>
    <w:p>
      <w:pPr>
        <w:ind w:left="0" w:right="0" w:firstLine="560"/>
        <w:spacing w:before="450" w:after="450" w:line="312" w:lineRule="auto"/>
      </w:pPr>
      <w:r>
        <w:rPr>
          <w:rFonts w:ascii="宋体" w:hAnsi="宋体" w:eastAsia="宋体" w:cs="宋体"/>
          <w:color w:val="000"/>
          <w:sz w:val="28"/>
          <w:szCs w:val="28"/>
        </w:rPr>
        <w:t xml:space="preserve">　　4.常抓党员教育工作，推进意识形态工作阵地工作。搭建多种党员学习交流平台，加强新闻媒体、学校、演艺场所、讲座论坛、专题学习会等各类意识形态阵地建设管理，进一步推进意识形态工作全面覆盖。6月11日组织镇中层正职以上干部到市法纪警示教育基地开展廉政警示教育活动。结合每月党日活动，邀请市委讲师团、市民讲师团等成员进社区进村居进行专题授课，利用基层党校、远程教育网络等多种形式，丰富党员教育的学习内容，更新了广大党员的知识结构，增进农村党员教育工作。</w:t>
      </w:r>
    </w:p>
    <w:p>
      <w:pPr>
        <w:ind w:left="0" w:right="0" w:firstLine="560"/>
        <w:spacing w:before="450" w:after="450" w:line="312" w:lineRule="auto"/>
      </w:pPr>
      <w:r>
        <w:rPr>
          <w:rFonts w:ascii="宋体" w:hAnsi="宋体" w:eastAsia="宋体" w:cs="宋体"/>
          <w:color w:val="000"/>
          <w:sz w:val="28"/>
          <w:szCs w:val="28"/>
        </w:rPr>
        <w:t xml:space="preserve">　&gt;　二、 围绕中心工作，提升意识形态工作的舆论宣传。</w:t>
      </w:r>
    </w:p>
    <w:p>
      <w:pPr>
        <w:ind w:left="0" w:right="0" w:firstLine="560"/>
        <w:spacing w:before="450" w:after="450" w:line="312" w:lineRule="auto"/>
      </w:pPr>
      <w:r>
        <w:rPr>
          <w:rFonts w:ascii="宋体" w:hAnsi="宋体" w:eastAsia="宋体" w:cs="宋体"/>
          <w:color w:val="000"/>
          <w:sz w:val="28"/>
          <w:szCs w:val="28"/>
        </w:rPr>
        <w:t xml:space="preserve">　　意识形态工作的舆论宣传坚持团结稳定鼓劲、正面宣传为主的原则，牢牢把握正确舆论导向，始终围绕经济建设为中心点，为发展和社会进步创造良好的舆论氛围为工作重点，联系当前实际工作，包括助力“五市六城”建设、治水治污、“三改一拆”、“四边三化”、“两美”建设等开展各项宣传思想工作，主要措施有：</w:t>
      </w:r>
    </w:p>
    <w:p>
      <w:pPr>
        <w:ind w:left="0" w:right="0" w:firstLine="560"/>
        <w:spacing w:before="450" w:after="450" w:line="312" w:lineRule="auto"/>
      </w:pPr>
      <w:r>
        <w:rPr>
          <w:rFonts w:ascii="宋体" w:hAnsi="宋体" w:eastAsia="宋体" w:cs="宋体"/>
          <w:color w:val="000"/>
          <w:sz w:val="28"/>
          <w:szCs w:val="28"/>
        </w:rPr>
        <w:t xml:space="preserve">　　1.着力营造良好氛围，加强意识形态社会宣传。利用龙门架、橱窗、宣传车、文化礼堂等宣传阵地积极开展自我教育和宣传造势；公益广告宣传，充分利用现有户外广告资源，在重要道路、广场、公共场所、主要河流两旁等设置一批公益广告牌，将五水共治、消防整治、平安建设等持久战的宣传深入人心；利用电子显示屏、窗口单位、楼宇电视、报刊亭等阵地进行宣传，突出宣传招商引资和工业经济。春节期间，在城镇主干道设置了绿化带亮化工程，提升了集镇整体形象，营造了温馨节日气氛。实施部门联动宣传，利用宣传阵地，组建志愿队伍，开展各类主题宣传活动，6月9日，质检、环保、住建、国土、公安等多个部门与我镇联合组织开展了“安全生产宣传月”活动</w:t>
      </w:r>
    </w:p>
    <w:p>
      <w:pPr>
        <w:ind w:left="0" w:right="0" w:firstLine="560"/>
        <w:spacing w:before="450" w:after="450" w:line="312" w:lineRule="auto"/>
      </w:pPr>
      <w:r>
        <w:rPr>
          <w:rFonts w:ascii="宋体" w:hAnsi="宋体" w:eastAsia="宋体" w:cs="宋体"/>
          <w:color w:val="000"/>
          <w:sz w:val="28"/>
          <w:szCs w:val="28"/>
        </w:rPr>
        <w:t xml:space="preserve">　　2.加强主流媒体联络，加大意识形态外宣力度。今年4月，正式设立了乐清电视台北白象记者站，打造了首档由电视台和镇街联袂制作的电视栏目，在每周二晚上在乐清电视台新闻频道首播；同时提供新闻稿件和图片资料刊发在乐清日报时政版面上，同比稿件增多，大稿、重头稿突出，有力地宣传推介。</w:t>
      </w:r>
    </w:p>
    <w:p>
      <w:pPr>
        <w:ind w:left="0" w:right="0" w:firstLine="560"/>
        <w:spacing w:before="450" w:after="450" w:line="312" w:lineRule="auto"/>
      </w:pPr>
      <w:r>
        <w:rPr>
          <w:rFonts w:ascii="宋体" w:hAnsi="宋体" w:eastAsia="宋体" w:cs="宋体"/>
          <w:color w:val="000"/>
          <w:sz w:val="28"/>
          <w:szCs w:val="28"/>
        </w:rPr>
        <w:t xml:space="preserve">　　3.拓宽网络宣传渠道，推进意识形态网络阵地建设。在原有的门户网站、官方微博、农民信箱等载体的基础上，2024年底开通官方微信公众号，将网络媒体纳入到意识形态阵地中来。在网络平台上及时发布新闻动态,提供民生服务，进一步加强意识形态的阵地建设管理。</w:t>
      </w:r>
    </w:p>
    <w:p>
      <w:pPr>
        <w:ind w:left="0" w:right="0" w:firstLine="560"/>
        <w:spacing w:before="450" w:after="450" w:line="312" w:lineRule="auto"/>
      </w:pPr>
      <w:r>
        <w:rPr>
          <w:rFonts w:ascii="宋体" w:hAnsi="宋体" w:eastAsia="宋体" w:cs="宋体"/>
          <w:color w:val="000"/>
          <w:sz w:val="28"/>
          <w:szCs w:val="28"/>
        </w:rPr>
        <w:t xml:space="preserve">　　4.加强网络管理，切实维护网络意识形态安全。加强对思想理论动态、社会舆情、网上舆情和宣传工作动态的收集和分析研判，密切关注网络意识形态导向，切实维护网络意识形态安全，及时发现苗头性、倾向性问题，提出对策，截止11月初，共收到网络问效及舆情件53件，及时呈报镇主要领导，并积极协调相关部门妥善处理。</w:t>
      </w:r>
    </w:p>
    <w:p>
      <w:pPr>
        <w:ind w:left="0" w:right="0" w:firstLine="560"/>
        <w:spacing w:before="450" w:after="450" w:line="312" w:lineRule="auto"/>
      </w:pPr>
      <w:r>
        <w:rPr>
          <w:rFonts w:ascii="宋体" w:hAnsi="宋体" w:eastAsia="宋体" w:cs="宋体"/>
          <w:color w:val="000"/>
          <w:sz w:val="28"/>
          <w:szCs w:val="28"/>
        </w:rPr>
        <w:t xml:space="preserve">　　5.加强新闻舆论管理，做好意识形态舆论引导。注重与新闻媒体的联系和沟通，设立媒体接待室，为新闻记者采访提供便利和条件，对于批评报道，采取约请记者、召开新闻通气会等方式及时处置，防止不良影响扩大蔓延，做好意识形态的舆论引导，有力维护北白象的对外形象。</w:t>
      </w:r>
    </w:p>
    <w:p>
      <w:pPr>
        <w:ind w:left="0" w:right="0" w:firstLine="560"/>
        <w:spacing w:before="450" w:after="450" w:line="312" w:lineRule="auto"/>
      </w:pPr>
      <w:r>
        <w:rPr>
          <w:rFonts w:ascii="宋体" w:hAnsi="宋体" w:eastAsia="宋体" w:cs="宋体"/>
          <w:color w:val="000"/>
          <w:sz w:val="28"/>
          <w:szCs w:val="28"/>
        </w:rPr>
        <w:t xml:space="preserve">　　6、加强宣传思想文化队伍建设，推进意识形态工作。根据xx镇宣传工作的实际工作要求，大胆探索，创新方法，官方微博、政府网站、微信公众号等平台都设立了专人专职管理，网络舆情监测、问效处理也有专职工作人员，做到及时发现、及早处理。在各社区、科室设立宣传员，做到信息动态上报有效率，全面推进意识形态和宣传舆论工作推进。</w:t>
      </w:r>
    </w:p>
    <w:p>
      <w:pPr>
        <w:ind w:left="0" w:right="0" w:firstLine="560"/>
        <w:spacing w:before="450" w:after="450" w:line="312" w:lineRule="auto"/>
      </w:pPr>
      <w:r>
        <w:rPr>
          <w:rFonts w:ascii="宋体" w:hAnsi="宋体" w:eastAsia="宋体" w:cs="宋体"/>
          <w:color w:val="000"/>
          <w:sz w:val="28"/>
          <w:szCs w:val="28"/>
        </w:rPr>
        <w:t xml:space="preserve">　　&gt;三、 注重工作实效，以加强精神文明建设促意识形态教育</w:t>
      </w:r>
    </w:p>
    <w:p>
      <w:pPr>
        <w:ind w:left="0" w:right="0" w:firstLine="560"/>
        <w:spacing w:before="450" w:after="450" w:line="312" w:lineRule="auto"/>
      </w:pPr>
      <w:r>
        <w:rPr>
          <w:rFonts w:ascii="宋体" w:hAnsi="宋体" w:eastAsia="宋体" w:cs="宋体"/>
          <w:color w:val="000"/>
          <w:sz w:val="28"/>
          <w:szCs w:val="28"/>
        </w:rPr>
        <w:t xml:space="preserve">　　1.加强思想道德建设。</w:t>
      </w:r>
    </w:p>
    <w:p>
      <w:pPr>
        <w:ind w:left="0" w:right="0" w:firstLine="560"/>
        <w:spacing w:before="450" w:after="450" w:line="312" w:lineRule="auto"/>
      </w:pPr>
      <w:r>
        <w:rPr>
          <w:rFonts w:ascii="宋体" w:hAnsi="宋体" w:eastAsia="宋体" w:cs="宋体"/>
          <w:color w:val="000"/>
          <w:sz w:val="28"/>
          <w:szCs w:val="28"/>
        </w:rPr>
        <w:t xml:space="preserve">　　2.开展系列精神文明创建活动。</w:t>
      </w:r>
    </w:p>
    <w:p>
      <w:pPr>
        <w:ind w:left="0" w:right="0" w:firstLine="560"/>
        <w:spacing w:before="450" w:after="450" w:line="312" w:lineRule="auto"/>
      </w:pPr>
      <w:r>
        <w:rPr>
          <w:rFonts w:ascii="宋体" w:hAnsi="宋体" w:eastAsia="宋体" w:cs="宋体"/>
          <w:color w:val="000"/>
          <w:sz w:val="28"/>
          <w:szCs w:val="28"/>
        </w:rPr>
        <w:t xml:space="preserve">　　3.打造红色文化阵地。</w:t>
      </w:r>
    </w:p>
    <w:p>
      <w:pPr>
        <w:ind w:left="0" w:right="0" w:firstLine="560"/>
        <w:spacing w:before="450" w:after="450" w:line="312" w:lineRule="auto"/>
      </w:pPr>
      <w:r>
        <w:rPr>
          <w:rFonts w:ascii="宋体" w:hAnsi="宋体" w:eastAsia="宋体" w:cs="宋体"/>
          <w:color w:val="000"/>
          <w:sz w:val="28"/>
          <w:szCs w:val="28"/>
        </w:rPr>
        <w:t xml:space="preserve">　　4.加强文化礼堂建设。</w:t>
      </w:r>
    </w:p>
    <w:p>
      <w:pPr>
        <w:ind w:left="0" w:right="0" w:firstLine="560"/>
        <w:spacing w:before="450" w:after="450" w:line="312" w:lineRule="auto"/>
      </w:pPr>
      <w:r>
        <w:rPr>
          <w:rFonts w:ascii="宋体" w:hAnsi="宋体" w:eastAsia="宋体" w:cs="宋体"/>
          <w:color w:val="000"/>
          <w:sz w:val="28"/>
          <w:szCs w:val="28"/>
        </w:rPr>
        <w:t xml:space="preserve">　　5.丰富群众文化活动。以活跃群众文化为依托，以重大节日为契机，开展了形式多样的群众文化活动。</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2024乡镇意识形态工作总结汇报篇3</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2024乡镇意识形态工作总结汇报篇4</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2024乡镇意识形态工作总结汇报篇5</w:t>
      </w:r>
    </w:p>
    <w:p>
      <w:pPr>
        <w:ind w:left="0" w:right="0" w:firstLine="560"/>
        <w:spacing w:before="450" w:after="450" w:line="312" w:lineRule="auto"/>
      </w:pPr>
      <w:r>
        <w:rPr>
          <w:rFonts w:ascii="宋体" w:hAnsi="宋体" w:eastAsia="宋体" w:cs="宋体"/>
          <w:color w:val="000"/>
          <w:sz w:val="28"/>
          <w:szCs w:val="28"/>
        </w:rPr>
        <w:t xml:space="preserve">　　我乡贯彻落实党的十九大和十九届二中、三中、四中、五中全会精神，认真落实新时代党的建设总要求和新时代党的组织路线，按照中央、自治区、河池市的决策部署和县委“五抓”总体工作思路，以巩固脱贫攻坚为统领，狠抓产业发展和项目建设，全面做好“六保”“六稳”工作，统筹推进稳增长、促改革、调结构、惠民生、防风险、保稳定，确保经济持续健康发展和社会大局稳定。今年以来，在县委、县政府的正确领导下，我乡紧紧围绕全乡中心工作任务,找准立足点,发挥思想引领、舆论推动、精神激励重要作用,扎实做好意识形态工作。为打赢脱贫攻坚战、全面建成小康社会目标、加快建设生态和谐富裕新凤山、新我乡提供有力的思想保证。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一）强化主体责任。我乡认真履行党委书记第一责任人职责，主持招开党委会专题研究意识形态工作2次，定期汇报2次，对重大舆情、重点问题分析研判4次，每月组织党组理论学习两次以上，并把意识形态工作同其他中心工作同安排同部署。</w:t>
      </w:r>
    </w:p>
    <w:p>
      <w:pPr>
        <w:ind w:left="0" w:right="0" w:firstLine="560"/>
        <w:spacing w:before="450" w:after="450" w:line="312" w:lineRule="auto"/>
      </w:pPr>
      <w:r>
        <w:rPr>
          <w:rFonts w:ascii="宋体" w:hAnsi="宋体" w:eastAsia="宋体" w:cs="宋体"/>
          <w:color w:val="000"/>
          <w:sz w:val="28"/>
          <w:szCs w:val="28"/>
        </w:rPr>
        <w:t xml:space="preserve">　　（二）严格各类意识形态阵地监督。始终坚持党管宣传、党管意识形态原则不动摇，加强党对意识形态阵地建设的全面领导。对本辖区党员干部以职务身份在微博、微信、网络直播、论坛社区等网络平台进行监督，不给错误思想提供传播的平台和渠道。</w:t>
      </w:r>
    </w:p>
    <w:p>
      <w:pPr>
        <w:ind w:left="0" w:right="0" w:firstLine="560"/>
        <w:spacing w:before="450" w:after="450" w:line="312" w:lineRule="auto"/>
      </w:pPr>
      <w:r>
        <w:rPr>
          <w:rFonts w:ascii="宋体" w:hAnsi="宋体" w:eastAsia="宋体" w:cs="宋体"/>
          <w:color w:val="000"/>
          <w:sz w:val="28"/>
          <w:szCs w:val="28"/>
        </w:rPr>
        <w:t xml:space="preserve">　　（三）构建齐抓共管分工负责的工作格局。乡党组统筹协调本单位、部门体现意识形态工作要求，维护意识形态安全。将意识形态责任制落实情况纳入班子和干部考核指标，纳入执行党的纪律尤其是党的政治纪律和政治规矩的监督检查范围和巡察监督内容，作为评价推荐和奖惩干部的重要依据。</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一）强化中心组理论学习。中心组成员按照计划扎实开展“两学一做”学习和“不忘初心、牢记使命”主题党日活动,学习党的十九大精神,习近平总书记记系列重要讲话精神及《中国共产党章程》、《中国共产党农村工作条例》、《中国共产党廉洁律准则》、《中国共产党纪律处分条例》、《中国共产党问责条例》、提升了领导干部的理论水平和廉政意识。（二）强化党员干部学习。通过全体干部学习、支部党员大会学习，村级各党支部学习，村民代表会议学习,通过集中学习、自学等方式学习党的十九大精神、习总书记记系列讲话精神、党的路线方政策和党章党规等。通过学习,提高了党员、干部和群众思想认识和政治站位,为全乡各项工作推进，打赢脱贫攻坚战，全面建成小康社会宏伟目标提供坚强的思想保证。</w:t>
      </w:r>
    </w:p>
    <w:p>
      <w:pPr>
        <w:ind w:left="0" w:right="0" w:firstLine="560"/>
        <w:spacing w:before="450" w:after="450" w:line="312" w:lineRule="auto"/>
      </w:pPr>
      <w:r>
        <w:rPr>
          <w:rFonts w:ascii="宋体" w:hAnsi="宋体" w:eastAsia="宋体" w:cs="宋体"/>
          <w:color w:val="000"/>
          <w:sz w:val="28"/>
          <w:szCs w:val="28"/>
        </w:rPr>
        <w:t xml:space="preserve">　　&gt;三、抓好舆论引导，传播正能量</w:t>
      </w:r>
    </w:p>
    <w:p>
      <w:pPr>
        <w:ind w:left="0" w:right="0" w:firstLine="560"/>
        <w:spacing w:before="450" w:after="450" w:line="312" w:lineRule="auto"/>
      </w:pPr>
      <w:r>
        <w:rPr>
          <w:rFonts w:ascii="宋体" w:hAnsi="宋体" w:eastAsia="宋体" w:cs="宋体"/>
          <w:color w:val="000"/>
          <w:sz w:val="28"/>
          <w:szCs w:val="28"/>
        </w:rPr>
        <w:t xml:space="preserve">　　(一)把握导向,规范舆论宣传。重点宣传不同时期的工作亮点，工作成效和重要理论、方针、政策等理论指导思想，提高舆论引导水平。积极正面引导,化解群众疑虑,传播正能量,树立党和政府良好形象。特别是今年新冠病毒疫情以来，乡党委、政府严格落实总书记在统筹推进疫情防控和经济社会发展部署会议上的讲话精神,采用多种渠道正确引导，开展“党建+”联防联控，发挥基层党组织战斗堡垒作用，做好疫情防控宣传，推进复工复产宣传动员，维护社会稳定。</w:t>
      </w:r>
    </w:p>
    <w:p>
      <w:pPr>
        <w:ind w:left="0" w:right="0" w:firstLine="560"/>
        <w:spacing w:before="450" w:after="450" w:line="312" w:lineRule="auto"/>
      </w:pPr>
      <w:r>
        <w:rPr>
          <w:rFonts w:ascii="宋体" w:hAnsi="宋体" w:eastAsia="宋体" w:cs="宋体"/>
          <w:color w:val="000"/>
          <w:sz w:val="28"/>
          <w:szCs w:val="28"/>
        </w:rPr>
        <w:t xml:space="preserve">　　(二)加强舆论阵地建设和管理。2024年以来广电广视网络建设工程实现“村村通”、”户户到”，农家书屋村覆盖。全乡7个行政村都建成了村级文化广场、戏台，实现\"一村一场\"。在政府机关、辖区单位和各村制作了文化宣传栏、社会主义核心价值观宣传板报和固定的党务、政务工作宣传栏,宣传基层党建、社会主义核心价值观、党风廉政建设、安全生产、扫黑除恶专项斗争等内容。</w:t>
      </w:r>
    </w:p>
    <w:p>
      <w:pPr>
        <w:ind w:left="0" w:right="0" w:firstLine="560"/>
        <w:spacing w:before="450" w:after="450" w:line="312" w:lineRule="auto"/>
      </w:pPr>
      <w:r>
        <w:rPr>
          <w:rFonts w:ascii="宋体" w:hAnsi="宋体" w:eastAsia="宋体" w:cs="宋体"/>
          <w:color w:val="000"/>
          <w:sz w:val="28"/>
          <w:szCs w:val="28"/>
        </w:rPr>
        <w:t xml:space="preserve">　　(三)切实加强信息对外公开。做好对外信息宣传，今年,我乡鼓励乡、村干部职工积极上报各类信息。加强政府门户网站建设，把政府门户网站作为政府信息公开第一平台、服务社会服务群众的重要窗口和政民互动的重要渠道。</w:t>
      </w:r>
    </w:p>
    <w:p>
      <w:pPr>
        <w:ind w:left="0" w:right="0" w:firstLine="560"/>
        <w:spacing w:before="450" w:after="450" w:line="312" w:lineRule="auto"/>
      </w:pPr>
      <w:r>
        <w:rPr>
          <w:rFonts w:ascii="宋体" w:hAnsi="宋体" w:eastAsia="宋体" w:cs="宋体"/>
          <w:color w:val="000"/>
          <w:sz w:val="28"/>
          <w:szCs w:val="28"/>
        </w:rPr>
        <w:t xml:space="preserve">　　&gt;四、存在的主要问题及原因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主要问题:一是意识形态工作协调发展重视不够；二是宣传队伍的建设与新常态的要求不相适应；三是阵地建设与党员精神文化生活需求不相适应。产生问题的原因:一是意识形工作责任考核机制不健全，制度不完善；二是意识形态宣传队伍的建设重视不够；三是宣传思想工作的方法、形式、途径还需要进一步加强；四是对外宣工作还需要进一步努力。</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一是进一步建立完善责任考核机制。把意识形态工作纳入党建工作责任制，纳入目标管理，与乡党委其它工作紧密结合，一起部署、一起落实、一起检查、一起考核；二是协调处理意识形态工作与中心工作关系，做到“两手抓、两手硬”；三是加强宣传思想队伍建设，加快建设一支政治更加坚定、眼界更加宽广、业务更加精湛、纪律更加严明、作风更加务实的宣传思想工作队伍。四是创新工作思路、加强对外宣传，将我乡意识形态工作推上新的台阶。五是继续巩固意识形态工作阵地，强化“四个意识”，做到“两个维护”，切实推进各项工作任务完成。</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2024乡镇意识形态工作总结汇报篇6</w:t>
      </w:r>
    </w:p>
    <w:p>
      <w:pPr>
        <w:ind w:left="0" w:right="0" w:firstLine="560"/>
        <w:spacing w:before="450" w:after="450" w:line="312" w:lineRule="auto"/>
      </w:pPr>
      <w:r>
        <w:rPr>
          <w:rFonts w:ascii="宋体" w:hAnsi="宋体" w:eastAsia="宋体" w:cs="宋体"/>
          <w:color w:val="000"/>
          <w:sz w:val="28"/>
          <w:szCs w:val="28"/>
        </w:rPr>
        <w:t xml:space="preserve">　　按照区委宣传部关于召开全区意识形态领域情况分析研判联系会议第一季度工作会议要求，现将区委党史办意识形态工作情况汇报如下：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2024-2024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2024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&gt;　　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2024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2024乡镇意识形态工作总结汇报篇7</w:t>
      </w:r>
    </w:p>
    <w:p>
      <w:pPr>
        <w:ind w:left="0" w:right="0" w:firstLine="560"/>
        <w:spacing w:before="450" w:after="450" w:line="312" w:lineRule="auto"/>
      </w:pPr>
      <w:r>
        <w:rPr>
          <w:rFonts w:ascii="宋体" w:hAnsi="宋体" w:eastAsia="宋体" w:cs="宋体"/>
          <w:color w:val="000"/>
          <w:sz w:val="28"/>
          <w:szCs w:val="28"/>
        </w:rPr>
        <w:t xml:space="preserve">　　2024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2024乡镇意识形态工作总结汇报篇8</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2024乡镇意识形态工作总结汇报篇9</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2024-10-03T07:30:01+08:00</dcterms:created>
  <dcterms:modified xsi:type="dcterms:W3CDTF">2024-10-03T07:30:01+08:00</dcterms:modified>
</cp:coreProperties>
</file>

<file path=docProps/custom.xml><?xml version="1.0" encoding="utf-8"?>
<Properties xmlns="http://schemas.openxmlformats.org/officeDocument/2006/custom-properties" xmlns:vt="http://schemas.openxmlformats.org/officeDocument/2006/docPropsVTypes"/>
</file>