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乡村振兴工作总结13篇</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,欢迎品鉴！第1篇: 乡村振...</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w:t>
      </w:r>
    </w:p>
    <w:p>
      <w:pPr>
        <w:ind w:left="0" w:right="0" w:firstLine="560"/>
        <w:spacing w:before="450" w:after="450" w:line="312" w:lineRule="auto"/>
      </w:pPr>
      <w:r>
        <w:rPr>
          <w:rFonts w:ascii="宋体" w:hAnsi="宋体" w:eastAsia="宋体" w:cs="宋体"/>
          <w:color w:val="000"/>
          <w:sz w:val="28"/>
          <w:szCs w:val="28"/>
        </w:rPr>
        <w:t xml:space="preserve">&gt;一、持续巩固拓展脱贫成果，有效防范脱贫后风险</w:t>
      </w:r>
    </w:p>
    <w:p>
      <w:pPr>
        <w:ind w:left="0" w:right="0" w:firstLine="560"/>
        <w:spacing w:before="450" w:after="450" w:line="312" w:lineRule="auto"/>
      </w:pPr>
      <w:r>
        <w:rPr>
          <w:rFonts w:ascii="宋体" w:hAnsi="宋体" w:eastAsia="宋体" w:cs="宋体"/>
          <w:color w:val="000"/>
          <w:sz w:val="28"/>
          <w:szCs w:val="28"/>
        </w:rPr>
        <w:t xml:space="preserve">　　一是坚持强力保障，坚决完成防止返贫监测的底线任务。要做好防贫监测工作，首先是要加强队伍建设。我市设立了乡镇防返贫监测站和村级防返贫监测员，各个行业部门也都设立了监测操作员，今年4月下旬，我市举办了防返贫监测与帮扶工作培训班，各县市区逐级培训到部门到村，确保全市基层监测员都能熟练掌握相关政策和具体操作。其次是要理顺工作机制。严格按照“农户主动申请、部门信息比对、干部走访排查”程序开展动态监测调整，建立常态化预警监测帮扶和季度通报机制。最后是要出台指导性文件。专门制定了实施方案，明确了监测标准、监测对象、监测范围和针对性帮扶措施，让工作开展有章可循，提高监测帮扶工作的可操作性。</w:t>
      </w:r>
    </w:p>
    <w:p>
      <w:pPr>
        <w:ind w:left="0" w:right="0" w:firstLine="560"/>
        <w:spacing w:before="450" w:after="450" w:line="312" w:lineRule="auto"/>
      </w:pPr>
      <w:r>
        <w:rPr>
          <w:rFonts w:ascii="宋体" w:hAnsi="宋体" w:eastAsia="宋体" w:cs="宋体"/>
          <w:color w:val="000"/>
          <w:sz w:val="28"/>
          <w:szCs w:val="28"/>
        </w:rPr>
        <w:t xml:space="preserve">　　二是坚持问题导向，全面提升乡村振兴质量成色。今年年初，我市创新开展了“暖冬行动”，共帮助近4000户家庭解决因病、因重大变故等缺少过年物资问题。上半年，按照省里的统一安排部署开展了问题集中排查行动，并结合省级专项督查反馈的情况，组织了“脱贫后问题排查整改与风险防控专项行动”检查验收，共排查“两不愁三保障”和饮水安全等问题XX户XX人，各类风险XXX户XX人，及时将XX户XX人纳入监测并采取针对性帮扶，切实把各类矛盾问题消除在萌芽状态。</w:t>
      </w:r>
    </w:p>
    <w:p>
      <w:pPr>
        <w:ind w:left="0" w:right="0" w:firstLine="560"/>
        <w:spacing w:before="450" w:after="450" w:line="312" w:lineRule="auto"/>
      </w:pPr>
      <w:r>
        <w:rPr>
          <w:rFonts w:ascii="宋体" w:hAnsi="宋体" w:eastAsia="宋体" w:cs="宋体"/>
          <w:color w:val="000"/>
          <w:sz w:val="28"/>
          <w:szCs w:val="28"/>
        </w:rPr>
        <w:t xml:space="preserve">　　三是实施“三个一批”，有效促进脱贫群众稳定增收。我们高度关注脱贫群众的稳定增收情况，坚持实事求是、分类施策，做到“发展一批”“推荐一批”“兜底一批”。对具备发展产业条件且有产业发展意愿的监测对象，通过安排产业帮扶资金、提供小额信贷、组织技能培训、加大农资供应力度、实施消费帮扶等方式，支持发展优势特色产业。对有就业意愿且具备劳动能力的，重点加强脱贫家庭“两后生”培训，持续加大脱贫人口劳务输出力度，统筹用好就业帮扶车间和公益性岗位，鼓励发展“小店经济”“夜市经济”，促进多渠道灵活就业。对不具备劳动能力、没有收入来源的，按程序分情况纳入兜底范畴或提高兜底标准。截至9月30日，全市脱贫人口边缘易致贫人口返岗复工人数达到XX万人，完成目标任务的XX%，公益性岗位安置XX人。</w:t>
      </w:r>
    </w:p>
    <w:p>
      <w:pPr>
        <w:ind w:left="0" w:right="0" w:firstLine="560"/>
        <w:spacing w:before="450" w:after="450" w:line="312" w:lineRule="auto"/>
      </w:pPr>
      <w:r>
        <w:rPr>
          <w:rFonts w:ascii="宋体" w:hAnsi="宋体" w:eastAsia="宋体" w:cs="宋体"/>
          <w:color w:val="000"/>
          <w:sz w:val="28"/>
          <w:szCs w:val="28"/>
        </w:rPr>
        <w:t xml:space="preserve">　　四是强化监督管理，大力提升扶贫资产资金效能。今年上半年，我市根据国省有关要求，对各级财政专项扶贫资金、统筹整合财政涉农资金及社会帮扶等资金形成的扶贫资产进行全面核查，按类别、分年度进行了确权登记和管护。目前全市形成公益性、经营性、到户类扶贫项目资产共计XX亿元，已分级确权XX亿元，有效防止资产闲置和流失，切实提高资产收益。结合党史学习教育“我为群众办实事”实践活动，9月中旬，全市深入开展惠民惠农财政补贴资金“一卡通”问题专项监督检查，重点监督检查20XX年1月以来惠民惠农财政补贴资金“一卡通”管理使用、补贴资金分配发放等情况，确保资金及时、足额发放到群众手中。</w:t>
      </w:r>
    </w:p>
    <w:p>
      <w:pPr>
        <w:ind w:left="0" w:right="0" w:firstLine="560"/>
        <w:spacing w:before="450" w:after="450" w:line="312" w:lineRule="auto"/>
      </w:pPr>
      <w:r>
        <w:rPr>
          <w:rFonts w:ascii="宋体" w:hAnsi="宋体" w:eastAsia="宋体" w:cs="宋体"/>
          <w:color w:val="000"/>
          <w:sz w:val="28"/>
          <w:szCs w:val="28"/>
        </w:rPr>
        <w:t xml:space="preserve">　　五是坚持底线思维，稳妥抓好涉贫领域风险防控。我市积极开展“返贫风险常监测急难愁盼有人帮”专题行动，全面排查信访舆情风险，积极做好预案，全面落实了帮扶责任人，及时妥善解决。据统计，共排查问题XXX个，已整改XXX个，整改率为XX%。加强小额信贷管理，高度重视逾期贷款风险防范，稳妥分类处置逾期贷款风险，妥善做好发放、收贷工作。截至9月初，全市新发放小额信贷7558万元，逾期贷款率仅为XXX%，风险总体稳定可控。</w:t>
      </w:r>
    </w:p>
    <w:p>
      <w:pPr>
        <w:ind w:left="0" w:right="0" w:firstLine="560"/>
        <w:spacing w:before="450" w:after="450" w:line="312" w:lineRule="auto"/>
      </w:pPr>
      <w:r>
        <w:rPr>
          <w:rFonts w:ascii="宋体" w:hAnsi="宋体" w:eastAsia="宋体" w:cs="宋体"/>
          <w:color w:val="000"/>
          <w:sz w:val="28"/>
          <w:szCs w:val="28"/>
        </w:rPr>
        <w:t xml:space="preserve">&gt;二、厘清工作思路，着力推进脱贫攻坚与乡村振兴有效衔接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强化机构设置。X月上旬，XX市县两级扶贫部门均已整建制转为乡村振兴工作部门，班子成员均调整配备到位，各驻村工作队已在今年上半年全部到岗到位。我市积极对标省委，目前市县两级均进一步完善了市、县委实施乡村振兴战略领导小组，由党委主要负责人任组长，政府主要负责人任第一副组长，“四大家”分管领导任副组长，明确乡村振兴战略领导小组办公室设在乡村振兴部门，负责牵头抓总乡村振兴工作。同时，加快建立镇（乡）级乡村振兴办，真正形成“四级书记抓乡村振兴”和“党政一把手负总责”的责任机制。</w:t>
      </w:r>
    </w:p>
    <w:p>
      <w:pPr>
        <w:ind w:left="0" w:right="0" w:firstLine="560"/>
        <w:spacing w:before="450" w:after="450" w:line="312" w:lineRule="auto"/>
      </w:pPr>
      <w:r>
        <w:rPr>
          <w:rFonts w:ascii="宋体" w:hAnsi="宋体" w:eastAsia="宋体" w:cs="宋体"/>
          <w:color w:val="000"/>
          <w:sz w:val="28"/>
          <w:szCs w:val="28"/>
        </w:rPr>
        <w:t xml:space="preserve">　　二是科学谋划布局。坚持因地制宜、办点示范、逐步推进的工作思路，将全市172个乡镇分成三类梯次推进乡村振兴，XX县已确定为省级乡村振兴示范创建县将和四个城区、XX区作为引领区整体推进乡村振兴；XX、XX、XX、XX作为正常推进区，以村连线、以线连片打造连片示范点；脱贫县XX县作为攻坚区，进一步巩固拓展脱贫成果，实现后发赶超。明确全市XXX个乡村振兴重点帮扶村、XX个省级乡村振兴示范创建村，目前全市XX支工作队、XXX名工作队员均到岗到位。</w:t>
      </w:r>
    </w:p>
    <w:p>
      <w:pPr>
        <w:ind w:left="0" w:right="0" w:firstLine="560"/>
        <w:spacing w:before="450" w:after="450" w:line="312" w:lineRule="auto"/>
      </w:pPr>
      <w:r>
        <w:rPr>
          <w:rFonts w:ascii="宋体" w:hAnsi="宋体" w:eastAsia="宋体" w:cs="宋体"/>
          <w:color w:val="000"/>
          <w:sz w:val="28"/>
          <w:szCs w:val="28"/>
        </w:rPr>
        <w:t xml:space="preserve">　　三是加强横向学习。今年6月初，我市组织各县市区赴全国乡村振兴的先导区、示范区江苏省江阴市、张家港市等地开展了为期X天的乡村振兴学习考察，现场观摩学习了乡村治理和村集体经济发展等先进经验，并与他们建立了学习交流机制。</w:t>
      </w:r>
    </w:p>
    <w:p>
      <w:pPr>
        <w:ind w:left="0" w:right="0" w:firstLine="560"/>
        <w:spacing w:before="450" w:after="450" w:line="312" w:lineRule="auto"/>
      </w:pPr>
      <w:r>
        <w:rPr>
          <w:rFonts w:ascii="宋体" w:hAnsi="宋体" w:eastAsia="宋体" w:cs="宋体"/>
          <w:color w:val="000"/>
          <w:sz w:val="28"/>
          <w:szCs w:val="28"/>
        </w:rPr>
        <w:t xml:space="preserve">　　四是打造农村改厕的“XX样板”。我市把“农村改厕”列入重点民生实事项目，全面推行“首厕过关制”，主要坚持了三个方面的原则，推动改厕工作取得了阶段性成效。坚持群众主体原则，推行“党建+屋场恳谈会”，让改厕成为群众自愿的事、自己的事、受益的事。坚持实事求是原则，在全市范围分区域选取示范点，在生态敏感地区采取“三格化粪池+小型人工湿地”模式，在分散居住地区采用“小菜地就近消纳”模式，以首厕过关带动每厕过关，确保改一个、成一个、带一片。坚持质量优先原则，严把源头材料关、现场施工关、运维管理关，确保质量可靠、群众满意、管护长效。目前，全市卫生厕所普及率由2024年底的X%提升到20xx年底的X%，一类县无害化厕所普及率全部超过X%，“厕所革命”的“XX经验”得到了XX副总理的充分肯定。</w:t>
      </w:r>
    </w:p>
    <w:p>
      <w:pPr>
        <w:ind w:left="0" w:right="0" w:firstLine="560"/>
        <w:spacing w:before="450" w:after="450" w:line="312" w:lineRule="auto"/>
      </w:pPr>
      <w:r>
        <w:rPr>
          <w:rFonts w:ascii="宋体" w:hAnsi="宋体" w:eastAsia="宋体" w:cs="宋体"/>
          <w:color w:val="000"/>
          <w:sz w:val="28"/>
          <w:szCs w:val="28"/>
        </w:rPr>
        <w:t xml:space="preserve">　　五是做好对口帮扶。根据省委的安排部署，我市乡村振兴省内对口帮扶地由XX州的XX县调整为XX县。目前，我市已与XX县签订了对口帮扶协议，择优选派了三名工作队员进驻XX县开展对口帮扶工作，目前工作队已经全员进入战斗状态，助力XX县销售XX多万元农特产品，由于今年是对口帮扶XX县的第一年，还处于磨合期，当前的工作主要是促进XX县和我市各行业部门加强对接，推动资金、项目、人才等要素尽早落地落实。</w:t>
      </w:r>
    </w:p>
    <w:p>
      <w:pPr>
        <w:ind w:left="0" w:right="0" w:firstLine="560"/>
        <w:spacing w:before="450" w:after="450" w:line="312" w:lineRule="auto"/>
      </w:pPr>
      <w:r>
        <w:rPr>
          <w:rFonts w:ascii="宋体" w:hAnsi="宋体" w:eastAsia="宋体" w:cs="宋体"/>
          <w:color w:val="000"/>
          <w:sz w:val="28"/>
          <w:szCs w:val="28"/>
        </w:rPr>
        <w:t xml:space="preserve">　　六是探索乡村振兴新路子。我们按照XX市长的“四抓四治”的总路线，持续聚焦“抓村庄规划、抓村容村貌、抓村规民约、抓乡风文明”和“治厕、治房（整治空心房）、治污水、治垃圾”等工作，认真打好农村人居环境整治第一仗、产业振兴和村集体经济发展的攻坚仗、乡风文明、治理有效的巩固战。用心扣好村庄规划这“第一粒扣子”。综合考虑当地的发展现状、区位条件和资源禀赋，广泛听取专家、村“两委”、驻村工作队和群众的意见，加强村庄规划与产业发展、土地利用、城乡融合、乡村振兴等规划统筹衔接，科学合理设计发展路径。充分发挥基层党组织的“火车头”作用。充分发挥党支部和屋场党小组的“火车头”作用，探索推广“一会两约三治”乡村治理模式，加强村“两委”班子建设，做好“三治”结合文章，发展新型集体经济。牢牢抓住产业发展这个“牛鼻子”。聚焦重点，打造农业全产业链、拓展乡村多种功能、提升乡村多元价值；聚集资源，激活资金、人才、技术、信息等现代要素，促进资源集聚、功能集合和产业集中；聚合主体，培育壮大龙头企业，带领农民合作社、家庭农场、小农户，协同推进乡村产业发展。切实找准农村人居环境整治这个“切入口”。以“一拆二改三清四化”为总抓手，把厕所革命、污水处理、垃圾治理、村容村貌提升作为主攻方向，动员各方力量，整合各种资源，强化各项举措，加快补齐农村人居环境突出短板，持续提升农村基础设施建设和公共服务水平，打造人与自然和谐共生的生态宜居美丽乡村。</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w:t>
      </w:r>
    </w:p>
    <w:p>
      <w:pPr>
        <w:ind w:left="0" w:right="0" w:firstLine="560"/>
        <w:spacing w:before="450" w:after="450" w:line="312" w:lineRule="auto"/>
      </w:pPr>
      <w:r>
        <w:rPr>
          <w:rFonts w:ascii="宋体" w:hAnsi="宋体" w:eastAsia="宋体" w:cs="宋体"/>
          <w:color w:val="000"/>
          <w:sz w:val="28"/>
          <w:szCs w:val="28"/>
        </w:rPr>
        <w:t xml:space="preserve">　　“我一定不辜负组织的信任，搭建起联系服务党员群众的连心桥，在带民致富、基层治理等方面发挥切切实实的作用”，近日，江苏省徐州市铜山区马坡镇党员中心户支广波捧着刚领到的“百名示范”奖牌激动地说。</w:t>
      </w:r>
    </w:p>
    <w:p>
      <w:pPr>
        <w:ind w:left="0" w:right="0" w:firstLine="560"/>
        <w:spacing w:before="450" w:after="450" w:line="312" w:lineRule="auto"/>
      </w:pPr>
      <w:r>
        <w:rPr>
          <w:rFonts w:ascii="宋体" w:hAnsi="宋体" w:eastAsia="宋体" w:cs="宋体"/>
          <w:color w:val="000"/>
          <w:sz w:val="28"/>
          <w:szCs w:val="28"/>
        </w:rPr>
        <w:t xml:space="preserve">　　近年来，铜山区通过实施“五规范五完善”工程，优化“在家做党建，党建做到佳”工作路径，不断推进党员中心户工作高质量运行。全区26个镇街党工委将“党员中心户”作为书记项目来抓，想妙招、出实招、用新招，党员中心户已成为基层堡垒的前沿阵地，充分释放出“一户带一片、多片带整体”效应，合力擦亮了“党员中心户”党建红名片。</w:t>
      </w:r>
    </w:p>
    <w:p>
      <w:pPr>
        <w:ind w:left="0" w:right="0" w:firstLine="560"/>
        <w:spacing w:before="450" w:after="450" w:line="312" w:lineRule="auto"/>
      </w:pPr>
      <w:r>
        <w:rPr>
          <w:rFonts w:ascii="宋体" w:hAnsi="宋体" w:eastAsia="宋体" w:cs="宋体"/>
          <w:color w:val="000"/>
          <w:sz w:val="28"/>
          <w:szCs w:val="28"/>
        </w:rPr>
        <w:t xml:space="preserve">　　政策宣传更响亮</w:t>
      </w:r>
    </w:p>
    <w:p>
      <w:pPr>
        <w:ind w:left="0" w:right="0" w:firstLine="560"/>
        <w:spacing w:before="450" w:after="450" w:line="312" w:lineRule="auto"/>
      </w:pPr>
      <w:r>
        <w:rPr>
          <w:rFonts w:ascii="宋体" w:hAnsi="宋体" w:eastAsia="宋体" w:cs="宋体"/>
          <w:color w:val="000"/>
          <w:sz w:val="28"/>
          <w:szCs w:val="28"/>
        </w:rPr>
        <w:t xml:space="preserve">　　政策知晓率不高？政策宣传有困难？铜山有妙招，党员中心户成了铜山响亮的“新型移动广播”。通过周联月会等固定活动时间，党员中心户及时将党的声音传递到联系的每一位党员群众。何桥镇实施“红袖章”工程，党员中心户每周三组织户内党员集中学习200余次，协助村“两委”开展人口普查等政策宣传400余次。铜山街道实施“三个三”工程，102名党员中心户通过家中活动平台开展红色宣讲、理论学习超1000次；</w:t>
      </w:r>
    </w:p>
    <w:p>
      <w:pPr>
        <w:ind w:left="0" w:right="0" w:firstLine="560"/>
        <w:spacing w:before="450" w:after="450" w:line="312" w:lineRule="auto"/>
      </w:pPr>
      <w:r>
        <w:rPr>
          <w:rFonts w:ascii="宋体" w:hAnsi="宋体" w:eastAsia="宋体" w:cs="宋体"/>
          <w:color w:val="000"/>
          <w:sz w:val="28"/>
          <w:szCs w:val="28"/>
        </w:rPr>
        <w:t xml:space="preserve">　　打造党员中心户“红色宣讲特色群”，为党员群众提供服务达200多次。在铜山，党员中心户成为基层传播党的声音的新力量，成为党员群众身边最贴心的党建小喇叭。</w:t>
      </w:r>
    </w:p>
    <w:p>
      <w:pPr>
        <w:ind w:left="0" w:right="0" w:firstLine="560"/>
        <w:spacing w:before="450" w:after="450" w:line="312" w:lineRule="auto"/>
      </w:pPr>
      <w:r>
        <w:rPr>
          <w:rFonts w:ascii="宋体" w:hAnsi="宋体" w:eastAsia="宋体" w:cs="宋体"/>
          <w:color w:val="000"/>
          <w:sz w:val="28"/>
          <w:szCs w:val="28"/>
        </w:rPr>
        <w:t xml:space="preserve">　　致富之路更敞亮</w:t>
      </w:r>
    </w:p>
    <w:p>
      <w:pPr>
        <w:ind w:left="0" w:right="0" w:firstLine="560"/>
        <w:spacing w:before="450" w:after="450" w:line="312" w:lineRule="auto"/>
      </w:pPr>
      <w:r>
        <w:rPr>
          <w:rFonts w:ascii="宋体" w:hAnsi="宋体" w:eastAsia="宋体" w:cs="宋体"/>
          <w:color w:val="000"/>
          <w:sz w:val="28"/>
          <w:szCs w:val="28"/>
        </w:rPr>
        <w:t xml:space="preserve">　　创业就业太难？不想背井离乡？铜山有新路，党员中心户带你来致富。汉王镇创新实施党建引领345工程，打开103个党员中心户牵头、1400余名党员干部带头、14000户群众共同参与的乡村振兴新格局。10余名党员中心户成为产业发展带头人；</w:t>
      </w:r>
    </w:p>
    <w:p>
      <w:pPr>
        <w:ind w:left="0" w:right="0" w:firstLine="560"/>
        <w:spacing w:before="450" w:after="450" w:line="312" w:lineRule="auto"/>
      </w:pPr>
      <w:r>
        <w:rPr>
          <w:rFonts w:ascii="宋体" w:hAnsi="宋体" w:eastAsia="宋体" w:cs="宋体"/>
          <w:color w:val="000"/>
          <w:sz w:val="28"/>
          <w:szCs w:val="28"/>
        </w:rPr>
        <w:t xml:space="preserve">　　打造了野奢部落、金秋晨曦、田源溪语等一批文旅、康养项目，新增农家乐、民宿50余家，带动5000余人就业致富。马坡镇开展“三联动、三赋能”行动，通过组建党员中心户户群，为创业致富铺路。“种鹅养殖”型党员中心户群，免费向养殖户传授养殖技术，采用“互联网＋公司＋基地＋农户”模式，带动马坡镇及周边地区300余户农民加入种鹅养殖行业，户均收入翻了两番，直接间接从业人员达到800余名。“一人富带着一群人富，一群人富带着一村人富”，在铜山党员中心户的带领下，党员群众一起乘坐上了“小康直通车”。</w:t>
      </w:r>
    </w:p>
    <w:p>
      <w:pPr>
        <w:ind w:left="0" w:right="0" w:firstLine="560"/>
        <w:spacing w:before="450" w:after="450" w:line="312" w:lineRule="auto"/>
      </w:pPr>
      <w:r>
        <w:rPr>
          <w:rFonts w:ascii="宋体" w:hAnsi="宋体" w:eastAsia="宋体" w:cs="宋体"/>
          <w:color w:val="000"/>
          <w:sz w:val="28"/>
          <w:szCs w:val="28"/>
        </w:rPr>
        <w:t xml:space="preserve">　　民生服务更鲜亮</w:t>
      </w:r>
    </w:p>
    <w:p>
      <w:pPr>
        <w:ind w:left="0" w:right="0" w:firstLine="560"/>
        <w:spacing w:before="450" w:after="450" w:line="312" w:lineRule="auto"/>
      </w:pPr>
      <w:r>
        <w:rPr>
          <w:rFonts w:ascii="宋体" w:hAnsi="宋体" w:eastAsia="宋体" w:cs="宋体"/>
          <w:color w:val="000"/>
          <w:sz w:val="28"/>
          <w:szCs w:val="28"/>
        </w:rPr>
        <w:t xml:space="preserve">　　事关民生不好办？服务不好脸难看？铜山有巧法，党员中心户搞好“微服务”。棠张镇创新出“四个领办”工作法，2024年101户党员中心户共领办各类公共事务160余项。形成村级公共事务和百姓需求征集、梳理、办理、反馈的工作闭环，及时听群众说、向群众讲、知群众盼、解群众需、带群众干、让群众享。茅村镇打造“党群微家”党员中心户品牌，提出“五员职责、五微服务”理念，尤其在民生服务方面注重培育“斜杠党员中心户”，开设“爱心托管班”“暑期课堂”，成立“代办跑腿服务队”“党员志愿者服务队”等，拓展服务功能，下沉服务资源，让党员群众感受到方便快捷、感受到放心暖心。一名党员中心户就是服务民生的一面旗，现在这一面面鲜亮的旗全都飘扬在铜山各地。</w:t>
      </w:r>
    </w:p>
    <w:p>
      <w:pPr>
        <w:ind w:left="0" w:right="0" w:firstLine="560"/>
        <w:spacing w:before="450" w:after="450" w:line="312" w:lineRule="auto"/>
      </w:pPr>
      <w:r>
        <w:rPr>
          <w:rFonts w:ascii="宋体" w:hAnsi="宋体" w:eastAsia="宋体" w:cs="宋体"/>
          <w:color w:val="000"/>
          <w:sz w:val="28"/>
          <w:szCs w:val="28"/>
        </w:rPr>
        <w:t xml:space="preserve">　　民情收集更清亮</w:t>
      </w:r>
    </w:p>
    <w:p>
      <w:pPr>
        <w:ind w:left="0" w:right="0" w:firstLine="560"/>
        <w:spacing w:before="450" w:after="450" w:line="312" w:lineRule="auto"/>
      </w:pPr>
      <w:r>
        <w:rPr>
          <w:rFonts w:ascii="宋体" w:hAnsi="宋体" w:eastAsia="宋体" w:cs="宋体"/>
          <w:color w:val="000"/>
          <w:sz w:val="28"/>
          <w:szCs w:val="28"/>
        </w:rPr>
        <w:t xml:space="preserve">　　意见渠道不畅通？群众心声难传达？铜山有对策，党员中心户成为“新时代传声筒”。柳泉镇不仅在每个党员中心户阵地设置了意见箱，还开启了“线上民情收集”新模式。每个党员中心户建立微信小家群，民意收集、应急求助意见反馈，用智能化“小程序”解决“大事情”，把党员中心户打造成抓党建促乡村治理“智囊团”、问题“会诊所”和成果“分享堂”。利国镇采用“3＋3＋3”工作法，建立社情民意中转站机制。征求社情民意，开展走访调研，召集片区村民座谈，收集党员群众意见建议，反馈村支两委会，督促解决群众难题，调动群众参与村级事务积极性。利国镇的“党员中心户”俨然成了反映民声、传达民意、畅通舆论的党群“连心桥”。“用心倾听、用心收集、用心传递”，这是铜山每一名党员中心户的真实写照，也是百姓心中最欢喜的愿景。</w:t>
      </w:r>
    </w:p>
    <w:p>
      <w:pPr>
        <w:ind w:left="0" w:right="0" w:firstLine="560"/>
        <w:spacing w:before="450" w:after="450" w:line="312" w:lineRule="auto"/>
      </w:pPr>
      <w:r>
        <w:rPr>
          <w:rFonts w:ascii="宋体" w:hAnsi="宋体" w:eastAsia="宋体" w:cs="宋体"/>
          <w:color w:val="000"/>
          <w:sz w:val="28"/>
          <w:szCs w:val="28"/>
        </w:rPr>
        <w:t xml:space="preserve">　　矛盾化解更明亮</w:t>
      </w:r>
    </w:p>
    <w:p>
      <w:pPr>
        <w:ind w:left="0" w:right="0" w:firstLine="560"/>
        <w:spacing w:before="450" w:after="450" w:line="312" w:lineRule="auto"/>
      </w:pPr>
      <w:r>
        <w:rPr>
          <w:rFonts w:ascii="宋体" w:hAnsi="宋体" w:eastAsia="宋体" w:cs="宋体"/>
          <w:color w:val="000"/>
          <w:sz w:val="28"/>
          <w:szCs w:val="28"/>
        </w:rPr>
        <w:t xml:space="preserve">　　矛盾纠纷难调处？心里疙瘩难化解？铜山有灵计，党员中心户“房前屋后转一转，各家各户串一串”，及时发现各类苗头性问题和线索，随时化身“和事佬”，倾力助和谐。单集镇通过推动党员中心户兼任网格指导员，设置“协商议事会活动点”“网格微协商议事会”，及时解决矛盾纠纷220余起。张集镇党员中心户每月对左邻右舍矛盾纠纷排查梳理，各类矛盾纠纷借助党员中心户平台先行调解，重点矛盾纠纷在党员中心户集中活动日由“党员议，党员解”，创新开展“龙门议事”，把矛盾纠纷反映出来，推动矛盾纠纷调处在萌芽状态。党员中心户主动参与基层矛盾化解，成为推动基层有效治理的新突破。“党组织就在家门口”“党员就在我身边”，踏实和谐的生活让党员群众的心变得更加明亮。</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w:t>
      </w:r>
    </w:p>
    <w:p>
      <w:pPr>
        <w:ind w:left="0" w:right="0" w:firstLine="560"/>
        <w:spacing w:before="450" w:after="450" w:line="312" w:lineRule="auto"/>
      </w:pPr>
      <w:r>
        <w:rPr>
          <w:rFonts w:ascii="宋体" w:hAnsi="宋体" w:eastAsia="宋体" w:cs="宋体"/>
          <w:color w:val="000"/>
          <w:sz w:val="28"/>
          <w:szCs w:val="28"/>
        </w:rPr>
        <w:t xml:space="preserve">　&gt;　一、超前谋划，扎实做好“十四五”规划。</w:t>
      </w:r>
    </w:p>
    <w:p>
      <w:pPr>
        <w:ind w:left="0" w:right="0" w:firstLine="560"/>
        <w:spacing w:before="450" w:after="450" w:line="312" w:lineRule="auto"/>
      </w:pPr>
      <w:r>
        <w:rPr>
          <w:rFonts w:ascii="宋体" w:hAnsi="宋体" w:eastAsia="宋体" w:cs="宋体"/>
          <w:color w:val="000"/>
          <w:sz w:val="28"/>
          <w:szCs w:val="28"/>
        </w:rPr>
        <w:t xml:space="preserve">　　本着科学性、前瞻性、可行性原则，围绕“三个衔接”抓好项目谋划。一是充分做好上下衔接。立足于经济社会发展需求，结合社会民意，深入分析交通部门弱项，认真研究国家总体战略和交通规划要点，积极与省市交通部门对接，做好与各项上位规划衔接，力争更多项目列入国家及省市“十四五”规划盘子。二是做好左右衔接。在县委县政府统筹安排下，积极与发改、资规、环保、住建等相关单位对接沟通，围绕产业发展定位、空间布局、环境基础设施建设考量，契合大气、水、土壤、污染防治的总体需求，布局未来五年交通运输工作的“总基调”。三是做好远近衔接，围绕构建对外畅通、对内联通的总体要求，加快补短板、强弱项，突出项目化支撑和计划性实施，分轻重缓急编排计划，切实解决当前突出问题。</w:t>
      </w:r>
    </w:p>
    <w:p>
      <w:pPr>
        <w:ind w:left="0" w:right="0" w:firstLine="560"/>
        <w:spacing w:before="450" w:after="450" w:line="312" w:lineRule="auto"/>
      </w:pPr>
      <w:r>
        <w:rPr>
          <w:rFonts w:ascii="宋体" w:hAnsi="宋体" w:eastAsia="宋体" w:cs="宋体"/>
          <w:color w:val="000"/>
          <w:sz w:val="28"/>
          <w:szCs w:val="28"/>
        </w:rPr>
        <w:t xml:space="preserve">　&gt;　二、强化统筹，加快完善综合立体交通网。</w:t>
      </w:r>
    </w:p>
    <w:p>
      <w:pPr>
        <w:ind w:left="0" w:right="0" w:firstLine="560"/>
        <w:spacing w:before="450" w:after="450" w:line="312" w:lineRule="auto"/>
      </w:pPr>
      <w:r>
        <w:rPr>
          <w:rFonts w:ascii="宋体" w:hAnsi="宋体" w:eastAsia="宋体" w:cs="宋体"/>
          <w:color w:val="000"/>
          <w:sz w:val="28"/>
          <w:szCs w:val="28"/>
        </w:rPr>
        <w:t xml:space="preserve">　　围绕县委县政府重点工作，结合“十四五”规划情况，我们初步排出了明年交通重大项目建设计划。2024年拟实施交通重大项目17项（含前期手续办理7项、为民办实事项目2项）。一是高度重视高铁综合枢纽建设，积极配合省市交通部门做好合宿新铁路前期规划、设计、勘测等前期工作，全力推动尽快启动建设；</w:t>
      </w:r>
    </w:p>
    <w:p>
      <w:pPr>
        <w:ind w:left="0" w:right="0" w:firstLine="560"/>
        <w:spacing w:before="450" w:after="450" w:line="312" w:lineRule="auto"/>
      </w:pPr>
      <w:r>
        <w:rPr>
          <w:rFonts w:ascii="宋体" w:hAnsi="宋体" w:eastAsia="宋体" w:cs="宋体"/>
          <w:color w:val="000"/>
          <w:sz w:val="28"/>
          <w:szCs w:val="28"/>
        </w:rPr>
        <w:t xml:space="preserve">　　二是重点推进高速公路网建设，配合上级部门做好盐洛高速前期启动等相关工作；</w:t>
      </w:r>
    </w:p>
    <w:p>
      <w:pPr>
        <w:ind w:left="0" w:right="0" w:firstLine="560"/>
        <w:spacing w:before="450" w:after="450" w:line="312" w:lineRule="auto"/>
      </w:pPr>
      <w:r>
        <w:rPr>
          <w:rFonts w:ascii="宋体" w:hAnsi="宋体" w:eastAsia="宋体" w:cs="宋体"/>
          <w:color w:val="000"/>
          <w:sz w:val="28"/>
          <w:szCs w:val="28"/>
        </w:rPr>
        <w:t xml:space="preserve">　　三是大力强化国省干线网建设，扎实推进省道121改造的扫尾及辅助性工程，重点加快省道268施工进度；</w:t>
      </w:r>
    </w:p>
    <w:p>
      <w:pPr>
        <w:ind w:left="0" w:right="0" w:firstLine="560"/>
        <w:spacing w:before="450" w:after="450" w:line="312" w:lineRule="auto"/>
      </w:pPr>
      <w:r>
        <w:rPr>
          <w:rFonts w:ascii="宋体" w:hAnsi="宋体" w:eastAsia="宋体" w:cs="宋体"/>
          <w:color w:val="000"/>
          <w:sz w:val="28"/>
          <w:szCs w:val="28"/>
        </w:rPr>
        <w:t xml:space="preserve">　　四是切实加快县道网建设，积极推进重峰线二标段改建、界重线（中韩段）改造工程，启动火车站连接线二期工程，围绕大王庄党性教育基地、临淮垂钓中心，加快推进周边路网建设，为县域经济提质发展提供基础性保障。</w:t>
      </w:r>
    </w:p>
    <w:p>
      <w:pPr>
        <w:ind w:left="0" w:right="0" w:firstLine="560"/>
        <w:spacing w:before="450" w:after="450" w:line="312" w:lineRule="auto"/>
      </w:pPr>
      <w:r>
        <w:rPr>
          <w:rFonts w:ascii="宋体" w:hAnsi="宋体" w:eastAsia="宋体" w:cs="宋体"/>
          <w:color w:val="000"/>
          <w:sz w:val="28"/>
          <w:szCs w:val="28"/>
        </w:rPr>
        <w:t xml:space="preserve">　　&gt;三、突出民生，着力提高公共交通服务水平。</w:t>
      </w:r>
    </w:p>
    <w:p>
      <w:pPr>
        <w:ind w:left="0" w:right="0" w:firstLine="560"/>
        <w:spacing w:before="450" w:after="450" w:line="312" w:lineRule="auto"/>
      </w:pPr>
      <w:r>
        <w:rPr>
          <w:rFonts w:ascii="宋体" w:hAnsi="宋体" w:eastAsia="宋体" w:cs="宋体"/>
          <w:color w:val="000"/>
          <w:sz w:val="28"/>
          <w:szCs w:val="28"/>
        </w:rPr>
        <w:t xml:space="preserve">　　重点推进、解决公交首末站等站场短缺的问题，着力提升交通相关短板，面对城乡公交一体化运营后，群众出行增多，客流量增大等问题，不断优化公交线路、增加车辆投入、提升服务水平。强化“农路+”品质服务，新建、改建农路约35公里，改造危桥12座。围绕农村公路安全设施不完善和农村公路管养等问题，逐步推进“路长制”管理体制，落实农村公路管养长效机制，加快建立农村公路管理养护长效机制，助推乡村振兴大突破。</w:t>
      </w:r>
    </w:p>
    <w:p>
      <w:pPr>
        <w:ind w:left="0" w:right="0" w:firstLine="560"/>
        <w:spacing w:before="450" w:after="450" w:line="312" w:lineRule="auto"/>
      </w:pPr>
      <w:r>
        <w:rPr>
          <w:rFonts w:ascii="宋体" w:hAnsi="宋体" w:eastAsia="宋体" w:cs="宋体"/>
          <w:color w:val="000"/>
          <w:sz w:val="28"/>
          <w:szCs w:val="28"/>
        </w:rPr>
        <w:t xml:space="preserve">&gt;　　四、深化改革，全面提升交通综合执法能力。</w:t>
      </w:r>
    </w:p>
    <w:p>
      <w:pPr>
        <w:ind w:left="0" w:right="0" w:firstLine="560"/>
        <w:spacing w:before="450" w:after="450" w:line="312" w:lineRule="auto"/>
      </w:pPr>
      <w:r>
        <w:rPr>
          <w:rFonts w:ascii="宋体" w:hAnsi="宋体" w:eastAsia="宋体" w:cs="宋体"/>
          <w:color w:val="000"/>
          <w:sz w:val="28"/>
          <w:szCs w:val="28"/>
        </w:rPr>
        <w:t xml:space="preserve">　　按照优化职能、整合资源、工作衔接、保持稳定的原则，根据“三个不变”的思路，即：工干身份不变、编制属性不变、职级待遇不变，统筹推进交通运输系统承担行政职能事业单位改革工作，进一步整合资源，强化人员的教育、培训，提高综合执法效率，提升交通队伍执法能力和综合素养。同时紧盯“一岗双责”要求，不断压实政治责任，全面从严管党治党，努力打造政治上靠得住、工作上有本领、作风上过得硬、人民群众信得过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w:t>
      </w:r>
    </w:p>
    <w:p>
      <w:pPr>
        <w:ind w:left="0" w:right="0" w:firstLine="560"/>
        <w:spacing w:before="450" w:after="450" w:line="312" w:lineRule="auto"/>
      </w:pPr>
      <w:r>
        <w:rPr>
          <w:rFonts w:ascii="宋体" w:hAnsi="宋体" w:eastAsia="宋体" w:cs="宋体"/>
          <w:color w:val="000"/>
          <w:sz w:val="28"/>
          <w:szCs w:val="28"/>
        </w:rPr>
        <w:t xml:space="preserve">　　作为镇党委副书记（挂职）、脱贫攻坚（乡村振兴）工作分队长，今年以来，本人围绕“抓作风促工作”的目标，真抓敢管，不断推进全镇驻村工作队员工作作风有效转变，履职能力得到进一步提高。现将2024年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（一）力争镇党委政府高度重视驻村工作队工作。 镇人中多，村（社区）多，脱贫攻坚工作任务重，时间紧。为了更好推进脱贫攻坚各项工作，本人在日常工作中主动向镇党委政府主官汇报驻村工作队工作，争取两位主要领导以我们工作的大力支持。一直来，镇党委都把脱贫攻坚工作队员住村工作作为一项重点工作来抓，指定由镇党委一名副书记负责此项工作，在办公室人手紧缺的情况下，调配一名办公室秘书负责联系驻村工作队日常管理工作，有效加强对脱贫工作队员住村情况的协调和考勤工作，力所能及的为他们提供安全、便利的住村条件。</w:t>
      </w:r>
    </w:p>
    <w:p>
      <w:pPr>
        <w:ind w:left="0" w:right="0" w:firstLine="560"/>
        <w:spacing w:before="450" w:after="450" w:line="312" w:lineRule="auto"/>
      </w:pPr>
      <w:r>
        <w:rPr>
          <w:rFonts w:ascii="宋体" w:hAnsi="宋体" w:eastAsia="宋体" w:cs="宋体"/>
          <w:color w:val="000"/>
          <w:sz w:val="28"/>
          <w:szCs w:val="28"/>
        </w:rPr>
        <w:t xml:space="preserve">　　（二）“三严格三强化”加强日常管理工作。一是严格执行驻村制度。镇市、县、镇三级脱贫攻坚（乡村振兴）工作队员共42名，其中，区选派2名，县选派27名，镇选派13名。42名工作队员全部吃住在村，思想稳定，工作开展有序。镇离县城远，来回200公里，区、县工作队员没有走读现象发生，镇级工作队员有工作回单位也需请假批准。 二是严格执行考勤制度。工作队员以县委组织部出台的周考勤制度进行考勤，在村里的周考勤表签到，同时还在APP上打卡考勤。办公室每个月初张榜通报上个月考勤情况，对考勤存在异常的个别队员，本人进一步了解情况或个别提醒谈话。三是严格执行请销假制度。1天以内由工作分队长批准，这是结合本镇实际规定的。镇18个村（社区），平时检查工作队员在岗情况时只能选几个重点村到点检查，其余的采用电话检查方式，我们发现部分村支书与工作队员串通一气，不讲实情。为了更好的管理，我们通过党委会决定，1天以内由工作分队长批准。1天以上3天（含）以内由镇党委书记批准，3天以上由县委组织部批准。四是强化学习教育工作。利用脱贫攻坚周汇报会组织工作队员学习有关文件精神、扶贫政策及各项工作的应知应会，明确政策规定，规范工作要求。同时，逢会必强调工作纪律和工作作风建设，做到长抓不懈。五是强化明查暗访工作。由分队长牵头，实行不定期检查，不打招呼暗访，随机抽查等形式，随时掌握队员驻村情况。对违反工作纪律或工作懈怠的给予谈话提醒，及时纠正错误。今年以来共对9名驻村工作队员进行谈话提醒。六是强化周考评月通报工作。镇学习县做法，每周通过周进度表考评，本人把住村、考勤、守纪、履职等情况量化到考评表中，根据实际倒扣分数。每月按周考评总得分，对前3名和后3名进行红黑榜通报，表扬先进，鞭策后进。</w:t>
      </w:r>
    </w:p>
    <w:p>
      <w:pPr>
        <w:ind w:left="0" w:right="0" w:firstLine="560"/>
        <w:spacing w:before="450" w:after="450" w:line="312" w:lineRule="auto"/>
      </w:pPr>
      <w:r>
        <w:rPr>
          <w:rFonts w:ascii="宋体" w:hAnsi="宋体" w:eastAsia="宋体" w:cs="宋体"/>
          <w:color w:val="000"/>
          <w:sz w:val="28"/>
          <w:szCs w:val="28"/>
        </w:rPr>
        <w:t xml:space="preserve">　　（三）积极协调改善住村工作条件。本人多次深入镇辖区内18个村（社区）走访调研脱贫攻坚工作队员住村工作生活情况，结合各村实际，积极主动与教育、卫生、民政等部门协调解决工作队员住处问题。全镇42名脱贫攻坚工作队员全部住村开展工作，具体住村地点为：住村委办公楼22人、住村教学点8人、住屯级党支部活动室4人、住群众家3人、住村卫生室2人、住本村辖区内单位宿舍3人。同时，我还根据各村存在的困难，主动与后盾单位主要领导联系沟通，为驻村工作队员改善住村工作和生活条件。据统计，18个村（社区）中，有17个村（社区）安装了电热水器、有15个村（社区）安装了空调、有16个村（社区）配备了电动车或摩托车、有12个村（社区）添置了复印机或打印机，极大改善了住村工作和生活条件，提高了工作效率。</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个别工作队员年龄偏大，对电脑基本操作不熟悉，工作主动性不强，工作成效不大；二是工作队员大都注重外业工作，住村工作台账不健全；三是第一书记更换过于频繁，今年以来就更换了8个村第一书记，3个村第一主任，不利于工作开展。</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一是以作风建设为重点进一步加强检查工作，发现问题及时纠正。二是加强与各后盾单位沟通联系，争取让熟悉工作的队员坚持到最后阶段驻村工作，保持工作延续性。三是加强住村情况和住村工作台账的检查。</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w:t>
      </w:r>
    </w:p>
    <w:p>
      <w:pPr>
        <w:ind w:left="0" w:right="0" w:firstLine="560"/>
        <w:spacing w:before="450" w:after="450" w:line="312" w:lineRule="auto"/>
      </w:pPr>
      <w:r>
        <w:rPr>
          <w:rFonts w:ascii="宋体" w:hAnsi="宋体" w:eastAsia="宋体" w:cs="宋体"/>
          <w:color w:val="000"/>
          <w:sz w:val="28"/>
          <w:szCs w:val="28"/>
        </w:rPr>
        <w:t xml:space="preserve">　　2024年以来，县人力社保局认真贯彻落实县委、县政府乡村振兴战略的部署要求，切实发挥人力社保职能助力乡村振兴，通过就业惠民、社保安民、创业富村帮助农民增收创富。现将工作总结如下。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20xx年和20xx年，县城管局争取省级农村生活垃圾治理专项资金共计440万元，深入开展农村生活垃圾治理，对我县研城镇宋高山村、周坡镇周坡村等45个行政村的垃圾收集设备设施进行了再完善。20xx年，按省、市、县城乡垃圾处理设施建设三年推进方案，计划分两批在我县周坡等乡镇修建垃圾压缩转运站。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目前，我县生活垃圾无害化处理率为32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2024年计划投资5亿元，流转土地3000亩，新发展薰衣草种植2024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第13篇: 乡村振兴工作总结</w:t>
      </w:r>
    </w:p>
    <w:p>
      <w:pPr>
        <w:ind w:left="0" w:right="0" w:firstLine="560"/>
        <w:spacing w:before="450" w:after="450" w:line="312" w:lineRule="auto"/>
      </w:pPr>
      <w:r>
        <w:rPr>
          <w:rFonts w:ascii="宋体" w:hAnsi="宋体" w:eastAsia="宋体" w:cs="宋体"/>
          <w:color w:val="000"/>
          <w:sz w:val="28"/>
          <w:szCs w:val="28"/>
        </w:rPr>
        <w:t xml:space="preserve">　　2024年是“十四五”开局之年，也是全面推进乡村振兴战略的第一年。8月11日，**工作队3人到村报到，工作队重点帮扶村是**村，联系**村。为促进2024年驻村工作的顺利开展,根据省、市、县相关文件要求,结合***村的实际现状及对未来发展的思路,经过工作队和村两委共同探讨规划,特制定2024年驻村工作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　&gt;　二**村基本情况</w:t>
      </w:r>
    </w:p>
    <w:p>
      <w:pPr>
        <w:ind w:left="0" w:right="0" w:firstLine="560"/>
        <w:spacing w:before="450" w:after="450" w:line="312" w:lineRule="auto"/>
      </w:pPr>
      <w:r>
        <w:rPr>
          <w:rFonts w:ascii="宋体" w:hAnsi="宋体" w:eastAsia="宋体" w:cs="宋体"/>
          <w:color w:val="000"/>
          <w:sz w:val="28"/>
          <w:szCs w:val="28"/>
        </w:rPr>
        <w:t xml:space="preserve">　　全村版图面积18.6平方公里，实测耕地面积2024亩（坡耕地1788亩，水田203亩，平地70亩），林地面积11680亩。全村6个村民小组，330户1220人。***村2024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2024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　　驻***村工作队</w:t>
      </w:r>
    </w:p>
    <w:p>
      <w:pPr>
        <w:ind w:left="0" w:right="0" w:firstLine="560"/>
        <w:spacing w:before="450" w:after="450" w:line="312" w:lineRule="auto"/>
      </w:pPr>
      <w:r>
        <w:rPr>
          <w:rFonts w:ascii="宋体" w:hAnsi="宋体" w:eastAsia="宋体" w:cs="宋体"/>
          <w:color w:val="000"/>
          <w:sz w:val="28"/>
          <w:szCs w:val="28"/>
        </w:rPr>
        <w:t xml:space="preserve">　　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2024-10-03T05:38:20+08:00</dcterms:created>
  <dcterms:modified xsi:type="dcterms:W3CDTF">2024-10-03T05:38:20+08:00</dcterms:modified>
</cp:coreProperties>
</file>

<file path=docProps/custom.xml><?xml version="1.0" encoding="utf-8"?>
<Properties xmlns="http://schemas.openxmlformats.org/officeDocument/2006/custom-properties" xmlns:vt="http://schemas.openxmlformats.org/officeDocument/2006/docPropsVTypes"/>
</file>