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我为群众办实事工作情况汇报3篇</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我为群众办实事”实践活动。2024年4月，党史学习教育领导小组印发《关于〈“我为群众办实事”实践活动工作方案〉的通知》，就开展“我为群众办实事”实践活动作出安排部署。下面是为大家带来的我为群众办实事工作情况汇报三篇，希...</w:t>
      </w:r>
    </w:p>
    <w:p>
      <w:pPr>
        <w:ind w:left="0" w:right="0" w:firstLine="560"/>
        <w:spacing w:before="450" w:after="450" w:line="312" w:lineRule="auto"/>
      </w:pPr>
      <w:r>
        <w:rPr>
          <w:rFonts w:ascii="宋体" w:hAnsi="宋体" w:eastAsia="宋体" w:cs="宋体"/>
          <w:color w:val="000"/>
          <w:sz w:val="28"/>
          <w:szCs w:val="28"/>
        </w:rPr>
        <w:t xml:space="preserve">我为群众办实事一般指“我为群众办实事”实践活动。2024年4月，党史学习教育领导小组印发《关于〈“我为群众办实事”实践活动工作方案〉的通知》，就开展“我为群众办实事”实践活动作出安排部署。下面是为大家带来的我为群众办实事工作情况汇报三篇，希望能帮助到大家![_TAG_h2]　　我为群众办实事工作情况汇报1篇</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我为群众办实事工作情况汇报2篇</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我为群众办实事工作情况汇报3篇</w:t>
      </w:r>
    </w:p>
    <w:p>
      <w:pPr>
        <w:ind w:left="0" w:right="0" w:firstLine="560"/>
        <w:spacing w:before="450" w:after="450" w:line="312" w:lineRule="auto"/>
      </w:pPr>
      <w:r>
        <w:rPr>
          <w:rFonts w:ascii="宋体" w:hAnsi="宋体" w:eastAsia="宋体" w:cs="宋体"/>
          <w:color w:val="000"/>
          <w:sz w:val="28"/>
          <w:szCs w:val="28"/>
        </w:rPr>
        <w:t xml:space="preserve">　　区委宣传部：</w:t>
      </w:r>
    </w:p>
    <w:p>
      <w:pPr>
        <w:ind w:left="0" w:right="0" w:firstLine="560"/>
        <w:spacing w:before="450" w:after="450" w:line="312" w:lineRule="auto"/>
      </w:pPr>
      <w:r>
        <w:rPr>
          <w:rFonts w:ascii="宋体" w:hAnsi="宋体" w:eastAsia="宋体" w:cs="宋体"/>
          <w:color w:val="000"/>
          <w:sz w:val="28"/>
          <w:szCs w:val="28"/>
        </w:rPr>
        <w:t xml:space="preserve">　　根据《中共XXXX区委庆祝中国共产党成立100周年暨党史学习教育领导小组关于印发及7个专项工作方案的通知》（XX组〔2024〕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我局把“我为群众办实事”作为党史学习教育的出发点和落脚点，结合我局实际制定《“我为群众办实事”实践活动方案》（XX建发〔2024〕112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&gt;　　二、全面掀起我为群众办实事高潮。</w:t>
      </w:r>
    </w:p>
    <w:p>
      <w:pPr>
        <w:ind w:left="0" w:right="0" w:firstLine="560"/>
        <w:spacing w:before="450" w:after="450" w:line="312" w:lineRule="auto"/>
      </w:pPr>
      <w:r>
        <w:rPr>
          <w:rFonts w:ascii="宋体" w:hAnsi="宋体" w:eastAsia="宋体" w:cs="宋体"/>
          <w:color w:val="000"/>
          <w:sz w:val="28"/>
          <w:szCs w:val="28"/>
        </w:rPr>
        <w:t xml:space="preserve">      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凤凰街道老旧小区改造项目已完成总工程量的40%；柔刚街道老旧小区改造项目已完成总工程量的30%；2024年正东片区老旧小区改造项目方案设计正在进行施工图初设；凤凰、梧桐片区老旧小区改造项目正在招标。三是开展农房风貌整治试点工作为民办实事。以全市农业农村现场会和伍先华故居建设为抓手，加快安三路、安西路、G318到东禅沿线农房风貌改造提升，目前已完成农房改造和风貌提升60余户，乡村风貌实现“大变化”、颜值实现“大提升”。四是开展农村危房改造为民办事实事。争取到2024年农村危房改造补助资金4884万元，启动全区1519户危房改造工作。五是深入开展质量安全监管为民办事实事。落实双随机监管，开展安全生产日常巡查10多次，开展专项检查专项治理和大检查4次，开展“暗访”工作4次，发现并整治各类安全隐患23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　　四是抓好一批项目建设。确保停车场建设项目、琼江景观打造建设项目5月启动建设，区城区照明提升工程、乌木厅生活污水处理厂建设6月启动，XX大道西段连接线等工程7月开工；遂安大道城市道路、兴贸路城市道路提升改造建设项目在9月启动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2024-10-03T09:32:45+08:00</dcterms:created>
  <dcterms:modified xsi:type="dcterms:W3CDTF">2024-10-03T09:32:45+08:00</dcterms:modified>
</cp:coreProperties>
</file>

<file path=docProps/custom.xml><?xml version="1.0" encoding="utf-8"?>
<Properties xmlns="http://schemas.openxmlformats.org/officeDocument/2006/custom-properties" xmlns:vt="http://schemas.openxmlformats.org/officeDocument/2006/docPropsVTypes"/>
</file>