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[2024招商引资工作总结]街道办事处招商引资工作总结范文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经济要发展，招商引资是关键。街党工委、办事处围绕解放思想、引项目、促工作的思路认真开展讨论。以下是本站小编为大家精心整理的街道办事处招商引资工作总结范文，欢迎大家阅读，供您参考。更多内容请关注本站。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以下是本站小编为大家精心整理的街道办事处招商引资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在区委、区政府的正确领导下，街党工委、办事处高举发展大旗，认真贯彻XX的重要思想，紧紧围绕经济强街当龙头，商贸大街创特色，文明新街争一流的发展定位，广开门路，拓宽市场，依托XX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&gt;一、强化责任、整合力量抓招商</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　　&gt;二、强化措施，改软、惠商抓招商</w:t>
      </w:r>
    </w:p>
    <w:p>
      <w:pPr>
        <w:ind w:left="0" w:right="0" w:firstLine="560"/>
        <w:spacing w:before="450" w:after="450" w:line="312" w:lineRule="auto"/>
      </w:pPr>
      <w:r>
        <w:rPr>
          <w:rFonts w:ascii="宋体" w:hAnsi="宋体" w:eastAsia="宋体" w:cs="宋体"/>
          <w:color w:val="000"/>
          <w:sz w:val="28"/>
          <w:szCs w:val="28"/>
        </w:rPr>
        <w:t xml:space="preserve">　　学习XX，实践XX，抓好招商工作，强化措施，改造软环境是前提，至关重要。街党工委办事处从XX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　　&gt;三、领导挂帅，脚踏实地，务真求实抓招商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　　今年来，XX街党工委办事处按建园区、上项目、优结构的思路，强力推进一主三化建设，一改过去守株待免的工作方式，挤出时间外出招商，一年来，党工委书记XX、办事处主任XX先后二十余次专程赴武汉、鄂州、浙江、山西等地拜访客商，联系客户，洽谈项目10余个，街道分管招商工作的副主任XX率领街招商办工作人员先后赴武汉、鄂州、黄冈等地近20次，联系客户16户，洽谈项目12个。在工作中立足一个勤，着眼一个诚，做到勤联多访，以诚感人。广泛宣传XX，推介XX，努力开辟招商门路。通过一年的努力工作，已落户XX的客商有13家。</w:t>
      </w:r>
    </w:p>
    <w:p>
      <w:pPr>
        <w:ind w:left="0" w:right="0" w:firstLine="560"/>
        <w:spacing w:before="450" w:after="450" w:line="312" w:lineRule="auto"/>
      </w:pPr>
      <w:r>
        <w:rPr>
          <w:rFonts w:ascii="宋体" w:hAnsi="宋体" w:eastAsia="宋体" w:cs="宋体"/>
          <w:color w:val="000"/>
          <w:sz w:val="28"/>
          <w:szCs w:val="28"/>
        </w:rPr>
        <w:t xml:space="preserve">　　&gt;四、着眼未来，打造平台，跟踪服务抓招商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　　XX是XX区的首府首街，是XX的政治、经济、文化中心，有它独特的优势和地位，一年的招商工作虽取得了一定的成效，但离XX的发展定位和与时俱进的时代要求还差甚远，还需加倍努力工作。需进一步解放思想，不断强化招商意识，切实提高招商引资的幅射率和命中率，以促进XX的经济发展，社会繁荣，使XX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　　1、全方规划，抓好新XX、大XX的招商引资工作。把XX新区和原XX街有机地结合起来，搞好合并衔接的统一管理，使招商工作上新台阶。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　　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3、进一步科学规划工业、农业园区建设，加大管理力度，完善招商硬件设施；进一步改善软环境建设，打造XX招商平台，为XX的崛起、振兴而努力。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街道办事处招商引资工作总结范文（二）</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XX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　　（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街道办事处招商引资工作总结范文（三）</w:t>
      </w:r>
    </w:p>
    <w:p>
      <w:pPr>
        <w:ind w:left="0" w:right="0" w:firstLine="560"/>
        <w:spacing w:before="450" w:after="450" w:line="312" w:lineRule="auto"/>
      </w:pPr>
      <w:r>
        <w:rPr>
          <w:rFonts w:ascii="宋体" w:hAnsi="宋体" w:eastAsia="宋体" w:cs="宋体"/>
          <w:color w:val="000"/>
          <w:sz w:val="28"/>
          <w:szCs w:val="28"/>
        </w:rPr>
        <w:t xml:space="preserve">　　在XX的指导和关怀下，坚持以“XX”重要思想为指导，按照比学赶超争先进、苦干五年争第一的工作要求和奋斗目标，项目招商引资工作整体推进，实现了新的突破，现将一年来的工作状况总结如下：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一年来，我们相继接待了XX等财团企业和上市公司共计60余组团。并与10余家公司集团签署了合作协议或意向。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　　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　　&gt;今后工作的打算</w:t>
      </w:r>
    </w:p>
    <w:p>
      <w:pPr>
        <w:ind w:left="0" w:right="0" w:firstLine="560"/>
        <w:spacing w:before="450" w:after="450" w:line="312" w:lineRule="auto"/>
      </w:pPr>
      <w:r>
        <w:rPr>
          <w:rFonts w:ascii="宋体" w:hAnsi="宋体" w:eastAsia="宋体" w:cs="宋体"/>
          <w:color w:val="000"/>
          <w:sz w:val="28"/>
          <w:szCs w:val="28"/>
        </w:rPr>
        <w:t xml:space="preserve">　　（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　　（二）着眼于长远发展，兼顾现状，进一步完善地区的城市、土地利用等规划，使这些规划更具可操作性、科学性、合理性。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　　（三）用好用足税收等优惠政策。在国家、市的政策范围内，结合实际，针对招商引资，在税收、土地、用电用水价格等方面，采用最优惠、灵活的政策，创造优越条件吸引外来客商。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　　（四）完善项目库，掌握切实准确的项目信息，构成储备一批、洽谈一批、跟踪一批、建设一批、投产一批的梯次结构和良性发展格局，努力把每一个招商引资项目都做扎实、做成功。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2024-10-06T09:23:34+08:00</dcterms:created>
  <dcterms:modified xsi:type="dcterms:W3CDTF">2024-10-06T09:23:34+08:00</dcterms:modified>
</cp:coreProperties>
</file>

<file path=docProps/custom.xml><?xml version="1.0" encoding="utf-8"?>
<Properties xmlns="http://schemas.openxmlformats.org/officeDocument/2006/custom-properties" xmlns:vt="http://schemas.openxmlformats.org/officeDocument/2006/docPropsVTypes"/>
</file>