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交警中队年度工作总结</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交警中队年度工作总结（精选5篇）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w:t>
      </w:r>
    </w:p>
    <w:p>
      <w:pPr>
        <w:ind w:left="0" w:right="0" w:firstLine="560"/>
        <w:spacing w:before="450" w:after="450" w:line="312" w:lineRule="auto"/>
      </w:pPr>
      <w:r>
        <w:rPr>
          <w:rFonts w:ascii="宋体" w:hAnsi="宋体" w:eastAsia="宋体" w:cs="宋体"/>
          <w:color w:val="000"/>
          <w:sz w:val="28"/>
          <w:szCs w:val="28"/>
        </w:rPr>
        <w:t xml:space="preserve">交警中队年度工作总结（精选5篇）</w:t>
      </w:r>
    </w:p>
    <w:p>
      <w:pPr>
        <w:ind w:left="0" w:right="0" w:firstLine="560"/>
        <w:spacing w:before="450" w:after="450" w:line="312" w:lineRule="auto"/>
      </w:pPr>
      <w:r>
        <w:rPr>
          <w:rFonts w:ascii="宋体" w:hAnsi="宋体" w:eastAsia="宋体" w:cs="宋体"/>
          <w:color w:val="000"/>
          <w:sz w:val="28"/>
          <w:szCs w:val="28"/>
        </w:rPr>
        <w:t xml:space="preserve">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交警中队年度工作总结精选篇1</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公安部、省交警总队关于统一基层队所外观标识的部署，在各大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大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交警中队年度工作总结精选篇2</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交警中队年度工作总结精选篇3</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本次检查__市公安局交通警察支队__交警大队组成检查小组，于20--年9月9日至20--年9月21日对园区道路安全监督检查。目前园区内存在安全隐患4处：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交警中队年度工作总结精选篇5</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今年以来，在镇党委政府的领导下和县交通运输局的指导下，严格依法事，积极开展各项工作，现将全年工作总结如下：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一、提高认识，强化工作力度</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深入贯彻学习实践---，全心全意为人民服务，提高站内人员的政治思想素质，时刻保持人民群众的血肉关系，努力建设一流的高标准村组级公路，解决组级公路的硬化工作，保持一切工作开展都以人民群众满意为目标。</w:t>
      </w:r>
    </w:p>
    <w:p>
      <w:pPr>
        <w:ind w:left="0" w:right="0" w:firstLine="560"/>
        <w:spacing w:before="450" w:after="450" w:line="312" w:lineRule="auto"/>
      </w:pPr>
      <w:r>
        <w:rPr>
          <w:rFonts w:ascii="宋体" w:hAnsi="宋体" w:eastAsia="宋体" w:cs="宋体"/>
          <w:color w:val="000"/>
          <w:sz w:val="28"/>
          <w:szCs w:val="28"/>
        </w:rPr>
        <w:t xml:space="preserve">坚持技术业务学习，尤其是加强《道路交通安全法》、国务院《公路安全保护条例》等法律法规的学习，在县交通局路政大队、公路养护段的指导下开展本职工作，提高辖区内百姓参与交通管理的意识，自觉维护公路建设的管理工作。</w:t>
      </w:r>
    </w:p>
    <w:p>
      <w:pPr>
        <w:ind w:left="0" w:right="0" w:firstLine="560"/>
        <w:spacing w:before="450" w:after="450" w:line="312" w:lineRule="auto"/>
      </w:pPr>
      <w:r>
        <w:rPr>
          <w:rFonts w:ascii="宋体" w:hAnsi="宋体" w:eastAsia="宋体" w:cs="宋体"/>
          <w:color w:val="000"/>
          <w:sz w:val="28"/>
          <w:szCs w:val="28"/>
        </w:rPr>
        <w:t xml:space="preserve">二、依法管理，切实开展交通执法</w:t>
      </w:r>
    </w:p>
    <w:p>
      <w:pPr>
        <w:ind w:left="0" w:right="0" w:firstLine="560"/>
        <w:spacing w:before="450" w:after="450" w:line="312" w:lineRule="auto"/>
      </w:pPr>
      <w:r>
        <w:rPr>
          <w:rFonts w:ascii="宋体" w:hAnsi="宋体" w:eastAsia="宋体" w:cs="宋体"/>
          <w:color w:val="000"/>
          <w:sz w:val="28"/>
          <w:szCs w:val="28"/>
        </w:rPr>
        <w:t xml:space="preserve">1.交通环境专项治理活动，展出标语6幅，完善镇集贸新区交通标牌标识，清理整顿车辆乱停乱放，江兴路两侧的交通环境治理，损坏护栏1次，清理整顿煤炭货场1个，修车场2个，木材加工厂2个，洗车场3个，建筑物2处。</w:t>
      </w:r>
    </w:p>
    <w:p>
      <w:pPr>
        <w:ind w:left="0" w:right="0" w:firstLine="560"/>
        <w:spacing w:before="450" w:after="450" w:line="312" w:lineRule="auto"/>
      </w:pPr>
      <w:r>
        <w:rPr>
          <w:rFonts w:ascii="宋体" w:hAnsi="宋体" w:eastAsia="宋体" w:cs="宋体"/>
          <w:color w:val="000"/>
          <w:sz w:val="28"/>
          <w:szCs w:val="28"/>
        </w:rPr>
        <w:t xml:space="preserve">2.切实开展公路两侧建筑控制管理工作，全镇共处理建筑控制区建房1户，违章乱放3起，严格执行国务院《公路安全保护条例》及省、市、县相关公路路政管理制度，按标准县道10米，乡道5米公路建筑塔制度管理，有效制止了县、乡道两侧乱修乱建。</w:t>
      </w:r>
    </w:p>
    <w:p>
      <w:pPr>
        <w:ind w:left="0" w:right="0" w:firstLine="560"/>
        <w:spacing w:before="450" w:after="450" w:line="312" w:lineRule="auto"/>
      </w:pPr>
      <w:r>
        <w:rPr>
          <w:rFonts w:ascii="宋体" w:hAnsi="宋体" w:eastAsia="宋体" w:cs="宋体"/>
          <w:color w:val="000"/>
          <w:sz w:val="28"/>
          <w:szCs w:val="28"/>
        </w:rPr>
        <w:t xml:space="preserve">3.完善交通建设“十三”五规划工作，全镇规划“十三”五的期间之新建硬化公路共计将近里程达22.5多公里，全面覆盖13个村(社区)，为我镇打造结合部经济强镇规划出了一幅交通蓝图。</w:t>
      </w:r>
    </w:p>
    <w:p>
      <w:pPr>
        <w:ind w:left="0" w:right="0" w:firstLine="560"/>
        <w:spacing w:before="450" w:after="450" w:line="312" w:lineRule="auto"/>
      </w:pPr>
      <w:r>
        <w:rPr>
          <w:rFonts w:ascii="宋体" w:hAnsi="宋体" w:eastAsia="宋体" w:cs="宋体"/>
          <w:color w:val="000"/>
          <w:sz w:val="28"/>
          <w:szCs w:val="28"/>
        </w:rPr>
        <w:t xml:space="preserve">三、健全各项制度，强化管理</w:t>
      </w:r>
    </w:p>
    <w:p>
      <w:pPr>
        <w:ind w:left="0" w:right="0" w:firstLine="560"/>
        <w:spacing w:before="450" w:after="450" w:line="312" w:lineRule="auto"/>
      </w:pPr>
      <w:r>
        <w:rPr>
          <w:rFonts w:ascii="宋体" w:hAnsi="宋体" w:eastAsia="宋体" w:cs="宋体"/>
          <w:color w:val="000"/>
          <w:sz w:val="28"/>
          <w:szCs w:val="28"/>
        </w:rPr>
        <w:t xml:space="preserve">在镇党委政府及县交通运输局的指导下，我站完善了《交管站工作职责》、《交管站站长岗位职责》、《交管站公路巡查抢险制度》等7个制度和完善岗位牌服务。</w:t>
      </w:r>
    </w:p>
    <w:p>
      <w:pPr>
        <w:ind w:left="0" w:right="0" w:firstLine="560"/>
        <w:spacing w:before="450" w:after="450" w:line="312" w:lineRule="auto"/>
      </w:pPr>
      <w:r>
        <w:rPr>
          <w:rFonts w:ascii="宋体" w:hAnsi="宋体" w:eastAsia="宋体" w:cs="宋体"/>
          <w:color w:val="000"/>
          <w:sz w:val="28"/>
          <w:szCs w:val="28"/>
        </w:rPr>
        <w:t xml:space="preserve">四、工作不足及下一步工作打算</w:t>
      </w:r>
    </w:p>
    <w:p>
      <w:pPr>
        <w:ind w:left="0" w:right="0" w:firstLine="560"/>
        <w:spacing w:before="450" w:after="450" w:line="312" w:lineRule="auto"/>
      </w:pPr>
      <w:r>
        <w:rPr>
          <w:rFonts w:ascii="宋体" w:hAnsi="宋体" w:eastAsia="宋体" w:cs="宋体"/>
          <w:color w:val="000"/>
          <w:sz w:val="28"/>
          <w:szCs w:val="28"/>
        </w:rPr>
        <w:t xml:space="preserve">一年来，交管站工作取得了一定的功绩，但离不开上级的要求和指导，工作不足主要是：一是法律、法规宣传不到位，群众知晓度低，配合执法率低。二是业务人员业务素质有待进一步提高。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在党委政府的领导下，在县交通运输局的业务指导下，我站大力开展《公路安全保护条例》等法律、法规宣传，提高群众的知法守法意识，为打造宜泸结合部经济强镇创造一流的环境，加快“十三”五规划，村组级公路硬化推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2024-10-18T00:32:02+08:00</dcterms:created>
  <dcterms:modified xsi:type="dcterms:W3CDTF">2024-10-18T00:32:02+08:00</dcterms:modified>
</cp:coreProperties>
</file>

<file path=docProps/custom.xml><?xml version="1.0" encoding="utf-8"?>
<Properties xmlns="http://schemas.openxmlformats.org/officeDocument/2006/custom-properties" xmlns:vt="http://schemas.openxmlformats.org/officeDocument/2006/docPropsVTypes"/>
</file>