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党校组织人才工作总结(通用3篇)</w:t>
      </w:r>
      <w:bookmarkEnd w:id="1"/>
    </w:p>
    <w:p>
      <w:pPr>
        <w:jc w:val="center"/>
        <w:spacing w:before="0" w:after="450"/>
      </w:pPr>
      <w:r>
        <w:rPr>
          <w:rFonts w:ascii="Arial" w:hAnsi="Arial" w:eastAsia="Arial" w:cs="Arial"/>
          <w:color w:val="999999"/>
          <w:sz w:val="20"/>
          <w:szCs w:val="20"/>
        </w:rPr>
        <w:t xml:space="preserve">来源：网络  作者：心旷神怡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校组织人才工作总结1协助党委精心组织党的_精神的学习宣传贯彻。在大会胜利召开后，负责牵头制定《关于认真学习宣传贯彻党的_精神的实施意见》，举办中层领导人员专题培训班、增强基层党组织政治功能和组织功能专题培训班，指导二级党组织开展专题学习，...</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党校组织人才工作总结1</w:t>
      </w:r>
    </w:p>
    <w:p>
      <w:pPr>
        <w:ind w:left="0" w:right="0" w:firstLine="560"/>
        <w:spacing w:before="450" w:after="450" w:line="312" w:lineRule="auto"/>
      </w:pPr>
      <w:r>
        <w:rPr>
          <w:rFonts w:ascii="宋体" w:hAnsi="宋体" w:eastAsia="宋体" w:cs="宋体"/>
          <w:color w:val="000"/>
          <w:sz w:val="28"/>
          <w:szCs w:val="28"/>
        </w:rPr>
        <w:t xml:space="preserve">协助党委精心组织党的_精神的学习宣传贯彻。在大会胜利召开后，负责牵头制定《关于认真学习宣传贯彻党的_精神的实施意见》，举办中层领导人员专题培训班、增强基层党组织政治功能和组织功能专题培训班，指导二级党组织开展专题学习，推动党员干部先学一步、学深一步，在校内迅速掀起分层分类学习的热潮，引导广大师生深刻理解“两个确立”的决定性意义，树牢“四个意识”，增强“四个自信”，做到“两个维护”。</w:t>
      </w:r>
    </w:p>
    <w:p>
      <w:pPr>
        <w:ind w:left="0" w:right="0" w:firstLine="560"/>
        <w:spacing w:before="450" w:after="450" w:line="312" w:lineRule="auto"/>
      </w:pPr>
      <w:r>
        <w:rPr>
          <w:rFonts w:ascii="宋体" w:hAnsi="宋体" w:eastAsia="宋体" w:cs="宋体"/>
          <w:color w:val="000"/>
          <w:sz w:val="28"/>
          <w:szCs w:val="28"/>
        </w:rPr>
        <w:t xml:space="preserve">贯彻新时代党的组织路线，根据上级部署，严格按照规定程序做好教卫系统党的_代表和上海市第十二次党代会代表的推荐提名工作，认真做好市第十六届人大代表、第十四届政协委员换届的推荐、考察和公示等工作，在我校产生市党代表1名，市人大代表1名，市政协委员3名。协助党委完成上一轮干部任期考核，开展新一轮机构设置调整和中层领导人员的聘任工作，出台《上海体育学院中层领导人员选拔任用工作办法》《上海体育学院聘任制领导人员管理办法》等制度文件，聚焦事业发展，坚持德才兼备、程序规范，统筹推进干部队伍的结构优化和梯队建设，为学校事业发展提供强有力的队伍支撑，实现干部队伍年龄结构的显著优化。进一步加强领导干部个人有关事项集中报告的培训、审核和抽查工作，持续加强干部社会兼职事项监督工作,加强相关人员的证照管理和审批。推进干部人事档案专项审核及数字化建设工作。</w:t>
      </w:r>
    </w:p>
    <w:p>
      <w:pPr>
        <w:ind w:left="0" w:right="0" w:firstLine="560"/>
        <w:spacing w:before="450" w:after="450" w:line="312" w:lineRule="auto"/>
      </w:pPr>
      <w:r>
        <w:rPr>
          <w:rFonts w:ascii="宋体" w:hAnsi="宋体" w:eastAsia="宋体" w:cs="宋体"/>
          <w:color w:val="000"/>
          <w:sz w:val="28"/>
          <w:szCs w:val="28"/>
        </w:rPr>
        <w:t xml:space="preserve">引导学校各级基层党组织切实担负起组织动员党员师生群策群力防控疫情的重大政治责任，落实“双报到”工作要求，全力以赴参与“大上海保卫战”，其间开展“党员先锋·战疫有我”等专题组织生活会，在学生园区和隔离点成立临时党支部，组建一批党员“抗疫”骨干先锋队下沉一线，积极开展帮困慰问工作，传递党组织的关怀。充分发挥基层党组织战斗堡垒作用和党员先锋模范作用，彰显党员干部率先垂范、身先士卒的感召力和动员力。</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党校组织人才工作总结2</w:t>
      </w:r>
    </w:p>
    <w:p>
      <w:pPr>
        <w:ind w:left="0" w:right="0" w:firstLine="560"/>
        <w:spacing w:before="450" w:after="450" w:line="312" w:lineRule="auto"/>
      </w:pPr>
      <w:r>
        <w:rPr>
          <w:rFonts w:ascii="宋体" w:hAnsi="宋体" w:eastAsia="宋体" w:cs="宋体"/>
          <w:color w:val="000"/>
          <w:sz w:val="28"/>
          <w:szCs w:val="28"/>
        </w:rPr>
        <w:t xml:space="preserve">进一步深入贯彻《中国_普通高等学校组织工作条例》，认真贯彻落实上海高校党的建设工作会议精神，积极构建大党建工作机制。落实组织、_与宣传、教工等部门协同推进工作的月度例会制度，分管校领导和各二级党组织书记参加，共同研判推进党建工作，形成解决问题的合力。落实组织工作提示制度，加大对二级党组织落实全面从严治党主体责任的指导力度，推动基层党组织在人才培养、社会服务、科学研究等一线彰显战斗堡垒作用。</w:t>
      </w:r>
    </w:p>
    <w:p>
      <w:pPr>
        <w:ind w:left="0" w:right="0" w:firstLine="560"/>
        <w:spacing w:before="450" w:after="450" w:line="312" w:lineRule="auto"/>
      </w:pPr>
      <w:r>
        <w:rPr>
          <w:rFonts w:ascii="宋体" w:hAnsi="宋体" w:eastAsia="宋体" w:cs="宋体"/>
          <w:color w:val="000"/>
          <w:sz w:val="28"/>
          <w:szCs w:val="28"/>
        </w:rPr>
        <w:t xml:space="preserve">推动党建工作责任制落到实处、体现实效，结合党的_精神贯彻落实，开展基层党建工作责任制落实情况调研，盯牢二级党组织基层党建工作责任制落实情况、基层党支部工作情况和党员教育和管理情况，通过实地调研、查阅材料、个别访谈等方式，进一步查找工作薄弱环节，加强分析研判，为进一步增强政治功能和组织功能形成对策举措，建立落实党建工作责任制的长效机制。抓好专职组织员、党支部书记等党务工作队伍建设，形成组织员双周例会制度，将例会与专题学习、研讨相结合，开展新生入党导航、党员档案审核要点、党管系统操作实务、党的_精神学习、党章等内容的专题学习与研讨，切实强化组织员业务技能提升。</w:t>
      </w:r>
    </w:p>
    <w:p>
      <w:pPr>
        <w:ind w:left="0" w:right="0" w:firstLine="560"/>
        <w:spacing w:before="450" w:after="450" w:line="312" w:lineRule="auto"/>
      </w:pPr>
      <w:r>
        <w:rPr>
          <w:rFonts w:ascii="宋体" w:hAnsi="宋体" w:eastAsia="宋体" w:cs="宋体"/>
          <w:color w:val="000"/>
          <w:sz w:val="28"/>
          <w:szCs w:val="28"/>
        </w:rPr>
        <w:t xml:space="preserve">加大基层党组织培优创新力度，运动健康学院党委入选教卫工作党委“攀登”计划标杆院系，2 个党支部入选样板支部；2个学生党支部入获评上海高校“百个学生样板党支部”，2名学生获评“百名学生党员标兵”。启动“星级党支部”培育创建工作，立项建设“五星级党支部”3 个，“四星级党支部”5 个，“三星级党支部”10 个。积极开展党建研究工作。</w:t>
      </w:r>
    </w:p>
    <w:p>
      <w:pPr>
        <w:ind w:left="0" w:right="0" w:firstLine="560"/>
        <w:spacing w:before="450" w:after="450" w:line="312" w:lineRule="auto"/>
      </w:pPr>
      <w:r>
        <w:rPr>
          <w:rFonts w:ascii="宋体" w:hAnsi="宋体" w:eastAsia="宋体" w:cs="宋体"/>
          <w:color w:val="000"/>
          <w:sz w:val="28"/>
          <w:szCs w:val="28"/>
        </w:rPr>
        <w:t xml:space="preserve">发挥党建引领作用，与杨浦区委在“三区联动”区域化党建的框架下，克服疫情影响，发挥新媒体技术优势，推动与杨浦区医保局的深度合作，推动社区运动健康师项目融入惠民党建体系，形成线下线上良性互动的社区健康服务生态圈，助力市民健康关口前移，项目入选第五届“上海医改十大创新举措”第一名。</w:t>
      </w:r>
    </w:p>
    <w:p>
      <w:pPr>
        <w:ind w:left="0" w:right="0" w:firstLine="560"/>
        <w:spacing w:before="450" w:after="450" w:line="312" w:lineRule="auto"/>
      </w:pPr>
      <w:r>
        <w:rPr>
          <w:rFonts w:ascii="黑体" w:hAnsi="黑体" w:eastAsia="黑体" w:cs="黑体"/>
          <w:color w:val="000000"/>
          <w:sz w:val="36"/>
          <w:szCs w:val="36"/>
          <w:b w:val="1"/>
          <w:bCs w:val="1"/>
        </w:rPr>
        <w:t xml:space="preserve">党校组织人才工作总结3</w:t>
      </w:r>
    </w:p>
    <w:p>
      <w:pPr>
        <w:ind w:left="0" w:right="0" w:firstLine="560"/>
        <w:spacing w:before="450" w:after="450" w:line="312" w:lineRule="auto"/>
      </w:pPr>
      <w:r>
        <w:rPr>
          <w:rFonts w:ascii="宋体" w:hAnsi="宋体" w:eastAsia="宋体" w:cs="宋体"/>
          <w:color w:val="000"/>
          <w:sz w:val="28"/>
          <w:szCs w:val="28"/>
        </w:rPr>
        <w:t xml:space="preserve">加强思想引领，坚持和完善党员领导干部联谊交友制度，定期召开双月座谈会和_工作例会。举办上海体育学院20_年党外中青年骨干培训班（线上），支持_开展“矢志不渝跟党走、携手奋进新时代”主题教育，通过专题讲座、理论研讨等形式，深入系统学习党的_和上海市第十二次党代会精神，进一步团结凝聚广大党外知识分子。</w:t>
      </w:r>
    </w:p>
    <w:p>
      <w:pPr>
        <w:ind w:left="0" w:right="0" w:firstLine="560"/>
        <w:spacing w:before="450" w:after="450" w:line="312" w:lineRule="auto"/>
      </w:pPr>
      <w:r>
        <w:rPr>
          <w:rFonts w:ascii="宋体" w:hAnsi="宋体" w:eastAsia="宋体" w:cs="宋体"/>
          <w:color w:val="000"/>
          <w:sz w:val="28"/>
          <w:szCs w:val="28"/>
        </w:rPr>
        <w:t xml:space="preserve">加强_班子建设，推荐班子成员参加教卫党委系统党外系列培训班。按照注重质量、保持特色、体现代表性的原则，把握好数量与质量的关系，支持各党派发展新成员，形成良好的发展氛围。抓好无党派人士认定和队伍建设，进一步优化队伍结构，更好发挥党外人才库、蓄水池功能。按照上海市欧美同学会（留学人员联合会）工作安排，选优配强工作班子，完成学校欧美同学会换届工作。支持侨联开展统一战线特色实践创新活动，获教卫党委系统表彰。</w:t>
      </w:r>
    </w:p>
    <w:p>
      <w:pPr>
        <w:ind w:left="0" w:right="0" w:firstLine="560"/>
        <w:spacing w:before="450" w:after="450" w:line="312" w:lineRule="auto"/>
      </w:pPr>
      <w:r>
        <w:rPr>
          <w:rFonts w:ascii="宋体" w:hAnsi="宋体" w:eastAsia="宋体" w:cs="宋体"/>
          <w:color w:val="000"/>
          <w:sz w:val="28"/>
          <w:szCs w:val="28"/>
        </w:rPr>
        <w:t xml:space="preserve">积极支持_成员发挥专业优势，积极投身学校、社区疫情防控工作，在疫情防控工作中，主动担当、积极作为，为打赢大上海保卫战贡献了_力量。继续推行“党委出题、党派调研”，鼓励支持各_、无党派人士围绕疫情防控形势下的线上教学、学生就业、全民健身等热点难点问题展开调研，发挥智力和人才优势，为学校事业发展献智献策。</w:t>
      </w:r>
    </w:p>
    <w:p>
      <w:pPr>
        <w:ind w:left="0" w:right="0" w:firstLine="560"/>
        <w:spacing w:before="450" w:after="450" w:line="312" w:lineRule="auto"/>
      </w:pPr>
      <w:r>
        <w:rPr>
          <w:rFonts w:ascii="宋体" w:hAnsi="宋体" w:eastAsia="宋体" w:cs="宋体"/>
          <w:color w:val="000"/>
          <w:sz w:val="28"/>
          <w:szCs w:val="28"/>
        </w:rPr>
        <w:t xml:space="preserve">做好民族宗教工作。落实中央民族工作会议精神，完成上海市少数民族传统体育基地重新申报工作，并以基地为载体，积极推动对民族传统体育的宣传推广和研究，支持花样跳绳队等开展训练、比赛，进一步促进民族间交往交流交融，努力铸牢中华民族共同体意识。巩固深化高校宗教督查整改阶段性成果，定期开展宗教信仰情况排摸，加强工作统筹，强化责任落实，严禁宗教向校园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2024-10-18T03:32:41+08:00</dcterms:created>
  <dcterms:modified xsi:type="dcterms:W3CDTF">2024-10-18T03:32:41+08:00</dcterms:modified>
</cp:coreProperties>
</file>

<file path=docProps/custom.xml><?xml version="1.0" encoding="utf-8"?>
<Properties xmlns="http://schemas.openxmlformats.org/officeDocument/2006/custom-properties" xmlns:vt="http://schemas.openxmlformats.org/officeDocument/2006/docPropsVTypes"/>
</file>