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工作总结高级开头语(必备12篇)</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高级开头语120XX年我要做的就是，增加决断力与行动力，注重与团队成员的交流，增加亲和力；生活中，需要学会容忍自己的感情，而不是逃避自己的感情，同时也会去容忍别人的情感，不要让情感被理性分析所取代；工作中，不能过于自负、不愿意去依赖...</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工作总结高级开头语1</w:t>
      </w:r>
    </w:p>
    <w:p>
      <w:pPr>
        <w:ind w:left="0" w:right="0" w:firstLine="560"/>
        <w:spacing w:before="450" w:after="450" w:line="312" w:lineRule="auto"/>
      </w:pPr>
      <w:r>
        <w:rPr>
          <w:rFonts w:ascii="宋体" w:hAnsi="宋体" w:eastAsia="宋体" w:cs="宋体"/>
          <w:color w:val="000"/>
          <w:sz w:val="28"/>
          <w:szCs w:val="28"/>
        </w:rPr>
        <w:t xml:space="preserve">20XX年我要做的就是，增加决断力与行动力，注重与团队成员的交流，增加亲和力；生活中，需要学会容忍自己的感情，而不是逃避自己的感情，同时也会去容忍别人的情感，不要让情感被理性分析所取代；工作中，不能过于自负、不愿意去依赖他人，要学会接受突发情况，学会去冒险，去求助，去让私下的梦想变成现实。去表现自己、支持完成重要的项目，并且把它们公之于众，让自己的成果被他人看见。这些要做的改变，在领导的支持下、同事的相互帮助中，我相信我一定会在20XX年为联合通信添上一页精彩的图案。</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工作总结高级开头语2</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（2）外协工作取得重要突破，为酒店打造良好外部经营环境奠定基础。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（4）质检工作取得进展，质量检查体系已基本建立。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（5）行政部工作为饭店整体工作运营提供基础性支持，与各部门联系紧密，为饭店发展共同努力。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（2）注重工作质量与效率，强调严格管理，对员工生活关注度不够，今后工作中会再加强与员工的沟通，保证更好地达到工作要求。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（2）具有较强的学习能力，可以在较短时间内对新的知识融会贯通，并运用于实际工作中。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（3）具有协调控制能力、擅长沟通，对管理工作把控能力较强。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（2）对自身性格所具有缺点的控制与把握应进一步提升，应加工作中加强优势发挥，尽量规避劣势，完善自身工作行为。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工作总结高级开头语3</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工作总结高级开头语4</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过去的20XX年，对聊城市中心医院来说是非同寻常的一年，自号我们医院运行以来，在院领导的带领和同事们的共同努力下，各项工作得以顺利开展，儿科作为一个成熟科室在各个方面也有了很大的提高。现就儿科工作做一下总结与汇报。</w:t>
      </w:r>
    </w:p>
    <w:p>
      <w:pPr>
        <w:ind w:left="0" w:right="0" w:firstLine="560"/>
        <w:spacing w:before="450" w:after="450" w:line="312" w:lineRule="auto"/>
      </w:pPr>
      <w:r>
        <w:rPr>
          <w:rFonts w:ascii="宋体" w:hAnsi="宋体" w:eastAsia="宋体" w:cs="宋体"/>
          <w:color w:val="000"/>
          <w:sz w:val="28"/>
          <w:szCs w:val="28"/>
        </w:rPr>
        <w:t xml:space="preserve">自从医院运行以来，我们共完成工作量：接收病人约1000人/次，抢救病人5人/次，实行感动式细节服务900人/次，护理危重病人约100人/次。</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工作总结高级开头语5</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市盈率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市盈率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价值陷阱，还要防范30倍PE之上的成长陷阱，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低PB低PE：如果发生在熊市末期并且行业到了景气最低点，说明股价充分调整到了低位，是安全的投资。如果企业的业绩还未充分反映企业的经营困境则是一种低市盈率陷阱；</w:t>
      </w:r>
    </w:p>
    <w:p>
      <w:pPr>
        <w:ind w:left="0" w:right="0" w:firstLine="560"/>
        <w:spacing w:before="450" w:after="450" w:line="312" w:lineRule="auto"/>
      </w:pPr>
      <w:r>
        <w:rPr>
          <w:rFonts w:ascii="宋体" w:hAnsi="宋体" w:eastAsia="宋体" w:cs="宋体"/>
          <w:color w:val="000"/>
          <w:sz w:val="28"/>
          <w:szCs w:val="28"/>
        </w:rPr>
        <w:t xml:space="preserve">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w:t>
      </w:r>
    </w:p>
    <w:p>
      <w:pPr>
        <w:ind w:left="0" w:right="0" w:firstLine="560"/>
        <w:spacing w:before="450" w:after="450" w:line="312" w:lineRule="auto"/>
      </w:pPr>
      <w:r>
        <w:rPr>
          <w:rFonts w:ascii="宋体" w:hAnsi="宋体" w:eastAsia="宋体" w:cs="宋体"/>
          <w:color w:val="000"/>
          <w:sz w:val="28"/>
          <w:szCs w:val="28"/>
        </w:rPr>
        <w:t xml:space="preserve">高PB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w:t>
      </w:r>
    </w:p>
    <w:p>
      <w:pPr>
        <w:ind w:left="0" w:right="0" w:firstLine="560"/>
        <w:spacing w:before="450" w:after="450" w:line="312" w:lineRule="auto"/>
      </w:pPr>
      <w:r>
        <w:rPr>
          <w:rFonts w:ascii="宋体" w:hAnsi="宋体" w:eastAsia="宋体" w:cs="宋体"/>
          <w:color w:val="000"/>
          <w:sz w:val="28"/>
          <w:szCs w:val="28"/>
        </w:rPr>
        <w:t xml:space="preserve">高PB高PE：它反映的是一个极其危险的、完全是全民情绪化的、泡沫化的市场，一些题材股或短期业绩突增大幅上涨后又下落的股票容易出现的风险。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工作总结高级开头语6</w:t>
      </w:r>
    </w:p>
    <w:p>
      <w:pPr>
        <w:ind w:left="0" w:right="0" w:firstLine="560"/>
        <w:spacing w:before="450" w:after="450" w:line="312" w:lineRule="auto"/>
      </w:pPr>
      <w:r>
        <w:rPr>
          <w:rFonts w:ascii="宋体" w:hAnsi="宋体" w:eastAsia="宋体" w:cs="宋体"/>
          <w:color w:val="000"/>
          <w:sz w:val="28"/>
          <w:szCs w:val="28"/>
        </w:rPr>
        <w:t xml:space="preserve">自己校召开第九次团代会和第八次学代会，至今已经四年。</w:t>
      </w:r>
    </w:p>
    <w:p>
      <w:pPr>
        <w:ind w:left="0" w:right="0" w:firstLine="560"/>
        <w:spacing w:before="450" w:after="450" w:line="312" w:lineRule="auto"/>
      </w:pPr>
      <w:r>
        <w:rPr>
          <w:rFonts w:ascii="宋体" w:hAnsi="宋体" w:eastAsia="宋体" w:cs="宋体"/>
          <w:color w:val="000"/>
          <w:sz w:val="28"/>
          <w:szCs w:val="28"/>
        </w:rPr>
        <w:t xml:space="preserve">四年来，我院分团委、学生会在院党总支和上级团组织的正确领导下，紧紧围绕学校与系发展的中心工作和学生成长成才的实际需要，以发挥团员青年主体性为根本，以加强大学生思想道德教育为先导，以提高学生的综合素质为主线，以丰富多彩的活动为依托，创造性地加强和改进基层团学工作，各项工作成果不断涌现，并开创了许多新的思路、方法、阵地和手段，为广大青年学生的健康成长和全面成才创造了良好环境和广阔舞台，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工作总结高级开头语7</w:t>
      </w:r>
    </w:p>
    <w:p>
      <w:pPr>
        <w:ind w:left="0" w:right="0" w:firstLine="560"/>
        <w:spacing w:before="450" w:after="450" w:line="312" w:lineRule="auto"/>
      </w:pPr>
      <w:r>
        <w:rPr>
          <w:rFonts w:ascii="宋体" w:hAnsi="宋体" w:eastAsia="宋体" w:cs="宋体"/>
          <w:color w:val="000"/>
          <w:sz w:val="28"/>
          <w:szCs w:val="28"/>
        </w:rPr>
        <w:t xml:space="preserve">1.每月院感专职人员进行科室内院感知识授课，并进行理论考核，对考试成绩做出分析，对院感知识掌握不够扎实的护理人员进行单独培训，让每位人员重视院感的重要性。</w:t>
      </w:r>
    </w:p>
    <w:p>
      <w:pPr>
        <w:ind w:left="0" w:right="0" w:firstLine="560"/>
        <w:spacing w:before="450" w:after="450" w:line="312" w:lineRule="auto"/>
      </w:pPr>
      <w:r>
        <w:rPr>
          <w:rFonts w:ascii="宋体" w:hAnsi="宋体" w:eastAsia="宋体" w:cs="宋体"/>
          <w:color w:val="000"/>
          <w:sz w:val="28"/>
          <w:szCs w:val="28"/>
        </w:rPr>
        <w:t xml:space="preserve">2.严格执行无菌技术操作规程，坚持做到每日查对消毒包及各类无菌物品。NICU护士对新生儿暖箱、监护仪、治疗室、操作台等做到每日进行擦拭，消毒。科室每月按护理部制定的计划进行卫生学监测，开业以来未出现不合格现象，亦未出现感染病例。</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工作总结高级开头语8</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工作总结高级开头语9</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工作总结高级开头语10</w:t>
      </w:r>
    </w:p>
    <w:p>
      <w:pPr>
        <w:ind w:left="0" w:right="0" w:firstLine="560"/>
        <w:spacing w:before="450" w:after="450" w:line="312" w:lineRule="auto"/>
      </w:pPr>
      <w:r>
        <w:rPr>
          <w:rFonts w:ascii="宋体" w:hAnsi="宋体" w:eastAsia="宋体" w:cs="宋体"/>
          <w:color w:val="000"/>
          <w:sz w:val="28"/>
          <w:szCs w:val="28"/>
        </w:rPr>
        <w:t xml:space="preserve">1.个别年轻护理人员对患儿的静脉穿刺技术、抢救仪器的使用、抢救药物的配置需进一步提高。</w:t>
      </w:r>
    </w:p>
    <w:p>
      <w:pPr>
        <w:ind w:left="0" w:right="0" w:firstLine="560"/>
        <w:spacing w:before="450" w:after="450" w:line="312" w:lineRule="auto"/>
      </w:pPr>
      <w:r>
        <w:rPr>
          <w:rFonts w:ascii="宋体" w:hAnsi="宋体" w:eastAsia="宋体" w:cs="宋体"/>
          <w:color w:val="000"/>
          <w:sz w:val="28"/>
          <w:szCs w:val="28"/>
        </w:rPr>
        <w:t xml:space="preserve">2.抢救工作中的配合以及协作能力仍需进一步完善。 3.护理人员的沟通协调能力有待提高。</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w:t>
      </w:r>
    </w:p>
    <w:p>
      <w:pPr>
        <w:ind w:left="0" w:right="0" w:firstLine="560"/>
        <w:spacing w:before="450" w:after="450" w:line="312" w:lineRule="auto"/>
      </w:pPr>
      <w:r>
        <w:rPr>
          <w:rFonts w:ascii="宋体" w:hAnsi="宋体" w:eastAsia="宋体" w:cs="宋体"/>
          <w:color w:val="000"/>
          <w:sz w:val="28"/>
          <w:szCs w:val="28"/>
        </w:rPr>
        <w:t xml:space="preserve">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1、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 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 出路在哪里?出路在于思路。</w:t>
      </w:r>
    </w:p>
    <w:p>
      <w:pPr>
        <w:ind w:left="0" w:right="0" w:firstLine="560"/>
        <w:spacing w:before="450" w:after="450" w:line="312" w:lineRule="auto"/>
      </w:pPr>
      <w:r>
        <w:rPr>
          <w:rFonts w:ascii="宋体" w:hAnsi="宋体" w:eastAsia="宋体" w:cs="宋体"/>
          <w:color w:val="000"/>
          <w:sz w:val="28"/>
          <w:szCs w:val="28"/>
        </w:rPr>
        <w:t xml:space="preserve">4、 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xx年，全镇上下始终坚持发展为第一要务，稳定为第一责任，贯彻“打防结合、预防为主”，“属地管理”，“谁主管、谁负责”原则，落实市委市*提出的xxx两个就是、一个打造xxx，以夯实基础和创新工作为抓手，全面落实社会治安综合治理、*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10、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 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 收起遗憾的感叹，收回后悔的心情，*静疯狂的回忆，稳重成功的感动，放开纠结的感情，重启奋斗的梦，幸福和成长的心，伴你继续远行，愿成功成就常在，新年幸福轻松。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 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 每天都为你祈祷快乐，每月都为你祝福*安，每季都想着让你幸福，这就是我这年大脑的全部工作，年来了，我决定继续发扬年的精神，额外在给自己一项新的任务，每时都愿你一切皆好。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 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 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 虽没有巨大贡献，但也一直还算努力，虽没有太多钱赚，但也一直温饱无忧，虽没有大富大贵，但也快乐依旧。来临，愿依旧*凡快乐。</w:t>
      </w:r>
    </w:p>
    <w:p>
      <w:pPr>
        <w:ind w:left="0" w:right="0" w:firstLine="560"/>
        <w:spacing w:before="450" w:after="450" w:line="312" w:lineRule="auto"/>
      </w:pPr>
      <w:r>
        <w:rPr>
          <w:rFonts w:ascii="宋体" w:hAnsi="宋体" w:eastAsia="宋体" w:cs="宋体"/>
          <w:color w:val="000"/>
          <w:sz w:val="28"/>
          <w:szCs w:val="28"/>
        </w:rPr>
        <w:t xml:space="preserve">18、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xx年在局党组和科室的正确领导下，结合岗位实际，树立为领导服务、为机关服务，为烟草事业发展服务的思想，较好地完成了组织交给自己的各项工作。年度工作总结开头语优美句子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20、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 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 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 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 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 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 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 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 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 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xx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 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 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 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 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 是条线，幸福*坦无涟漪;是个圈，圈中缘分得伴侣;是张图，圈圈线线在里面，描绘快乐每一天!就要来了，相信明天一定会是更加美丽的一张画卷!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 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 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 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 一年过一年，迎来新一年，生活有点乱，整理开新篇，岁月迷失看风景，人生迷茫看心情，简单*淡过生活，努力奋斗为人生，愿更无悔，人生更幸福。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 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 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 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 做了新娘，买了新房，初为人母，被幸福快乐围绕着，不管是不是“预言”的世界末日，我都要用爱打造一艘“诺亚方舟”，力所能及，让身边的亲朋好友都*安幸福每一天。</w:t>
      </w:r>
    </w:p>
    <w:p>
      <w:pPr>
        <w:ind w:left="0" w:right="0" w:firstLine="560"/>
        <w:spacing w:before="450" w:after="450" w:line="312" w:lineRule="auto"/>
      </w:pPr>
      <w:r>
        <w:rPr>
          <w:rFonts w:ascii="宋体" w:hAnsi="宋体" w:eastAsia="宋体" w:cs="宋体"/>
          <w:color w:val="000"/>
          <w:sz w:val="28"/>
          <w:szCs w:val="28"/>
        </w:rPr>
        <w:t xml:space="preserve">45、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2.从20xx年至今，两年的工作，使我真正地了解了它的含义，我的工作就是从“心”开始的——用诚心赢得客户，用细心服务客户，用爱心关心客户。现对我自己的工作做一个总结如下：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3.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4.通过这一年的学习，我所受的启迪和教育对我以后的发展起了很大的作用。如何成为一名令人尊敬的好护士是我奋斗的目标，从身边的小事做起，从细节做起，时刻谨记自己是一名救死扶伤的白衣天使。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11.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13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14.我于20xx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15.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17.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20.伴新年钟声的临近，依依惜别了任务繁重、硕果累累的20xx年，满怀热情的迎来了光明灿烂、充满希望的20xx年。年终之际，现对来公司一年的所作的工作汇报如下：</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在党的*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大专和本科班招生人数达282人，不但创下建校以来招生人数的新高，还填补了在校学生继续深造更高学历的一项空白，使学校在籍生人数达到了20xx人；毕业生分配形势更是好于以往何一年，大批企业纷纷于今年到校选拔20xx年的毕业生，20xx年职工个人收入达到历史最高水*，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工作总结高级开头语11</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工作总结高级开头语12</w:t>
      </w:r>
    </w:p>
    <w:p>
      <w:pPr>
        <w:ind w:left="0" w:right="0" w:firstLine="560"/>
        <w:spacing w:before="450" w:after="450" w:line="312" w:lineRule="auto"/>
      </w:pPr>
      <w:r>
        <w:rPr>
          <w:rFonts w:ascii="宋体" w:hAnsi="宋体" w:eastAsia="宋体" w:cs="宋体"/>
          <w:color w:val="000"/>
          <w:sz w:val="28"/>
          <w:szCs w:val="28"/>
        </w:rPr>
        <w:t xml:space="preserve">xx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坚持带领科室同志开展业务学习，认真学习新理论新技术，积极参加各种学术会议，了解先进眼科的发展方向，并用于指导临床工作，在做好病房手术的同时抓好门诊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2024-10-18T16:41:06+08:00</dcterms:created>
  <dcterms:modified xsi:type="dcterms:W3CDTF">2024-10-18T16:41:06+08:00</dcterms:modified>
</cp:coreProperties>
</file>

<file path=docProps/custom.xml><?xml version="1.0" encoding="utf-8"?>
<Properties xmlns="http://schemas.openxmlformats.org/officeDocument/2006/custom-properties" xmlns:vt="http://schemas.openxmlformats.org/officeDocument/2006/docPropsVTypes"/>
</file>