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2024税务局工作总结范文(精选11篇)</w:t>
      </w:r>
      <w:bookmarkEnd w:id="1"/>
    </w:p>
    <w:p>
      <w:pPr>
        <w:jc w:val="center"/>
        <w:spacing w:before="0" w:after="450"/>
      </w:pPr>
      <w:r>
        <w:rPr>
          <w:rFonts w:ascii="Arial" w:hAnsi="Arial" w:eastAsia="Arial" w:cs="Arial"/>
          <w:color w:val="999999"/>
          <w:sz w:val="20"/>
          <w:szCs w:val="20"/>
        </w:rPr>
        <w:t xml:space="preserve">来源：网络  作者：岁月静好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w:t>
      </w:r>
    </w:p>
    <w:p>
      <w:pPr>
        <w:ind w:left="0" w:right="0" w:firstLine="560"/>
        <w:spacing w:before="450" w:after="450" w:line="312" w:lineRule="auto"/>
      </w:pPr>
      <w:r>
        <w:rPr>
          <w:rFonts w:ascii="宋体" w:hAnsi="宋体" w:eastAsia="宋体" w:cs="宋体"/>
          <w:color w:val="000"/>
          <w:sz w:val="28"/>
          <w:szCs w:val="28"/>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以下是为大家整理的关于2024税务局工作总结的文章11篇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【篇1】2024税务局工作总结</w:t>
      </w:r>
    </w:p>
    <w:p>
      <w:pPr>
        <w:ind w:left="0" w:right="0" w:firstLine="560"/>
        <w:spacing w:before="450" w:after="450" w:line="312" w:lineRule="auto"/>
      </w:pPr>
      <w:r>
        <w:rPr>
          <w:rFonts w:ascii="宋体" w:hAnsi="宋体" w:eastAsia="宋体" w:cs="宋体"/>
          <w:color w:val="000"/>
          <w:sz w:val="28"/>
          <w:szCs w:val="28"/>
        </w:rPr>
        <w:t xml:space="preserve">　　 2024年，全县税务系统在市局党委和县委、县政府的正确领导下，稳中求进、负重攀登，强化党对税收工作的全面领导，聚焦减税降费，深入推进改革，大力组织收入，加强基层建设，优化纳税服务，助推扫黑除恶，促进文明创建，各项工作任务圆满完成，现将我局2024年工作情况和2024年工作计划报告如下：</w:t>
      </w:r>
    </w:p>
    <w:p>
      <w:pPr>
        <w:ind w:left="0" w:right="0" w:firstLine="560"/>
        <w:spacing w:before="450" w:after="450" w:line="312" w:lineRule="auto"/>
      </w:pPr>
      <w:r>
        <w:rPr>
          <w:rFonts w:ascii="宋体" w:hAnsi="宋体" w:eastAsia="宋体" w:cs="宋体"/>
          <w:color w:val="000"/>
          <w:sz w:val="28"/>
          <w:szCs w:val="28"/>
        </w:rPr>
        <w:t xml:space="preserve">&gt;　　一、2024年工作情况</w:t>
      </w:r>
    </w:p>
    <w:p>
      <w:pPr>
        <w:ind w:left="0" w:right="0" w:firstLine="560"/>
        <w:spacing w:before="450" w:after="450" w:line="312" w:lineRule="auto"/>
      </w:pPr>
      <w:r>
        <w:rPr>
          <w:rFonts w:ascii="宋体" w:hAnsi="宋体" w:eastAsia="宋体" w:cs="宋体"/>
          <w:color w:val="000"/>
          <w:sz w:val="28"/>
          <w:szCs w:val="28"/>
        </w:rPr>
        <w:t xml:space="preserve">（一）强化党建引领，铸造税务铁军一是坚持思想政治引领。制定加强党委政治建设措施，公布党委学习计划，落实党委议事制度、中心组学习制度、民主生活会制度、谈心谈话等制度，制定全面从严治党主体责任落实措施。借助“道德讲堂”“学习强国”平台等，持续在学懂弄通做实习近平新时代中国特色社会主义思想上下功夫。截止11月底，组织党委中心组学习17次，专题研讨17次，围绕重点工作集中讨论学习，强化政治引领。</w:t>
      </w:r>
    </w:p>
    <w:p>
      <w:pPr>
        <w:ind w:left="0" w:right="0" w:firstLine="560"/>
        <w:spacing w:before="450" w:after="450" w:line="312" w:lineRule="auto"/>
      </w:pPr>
      <w:r>
        <w:rPr>
          <w:rFonts w:ascii="宋体" w:hAnsi="宋体" w:eastAsia="宋体" w:cs="宋体"/>
          <w:color w:val="000"/>
          <w:sz w:val="28"/>
          <w:szCs w:val="28"/>
        </w:rPr>
        <w:t xml:space="preserve">　　二是推进全面从严治党。全面强化日常监督，认真开展警示教育和自查自纠，制定《全县税务系统全面从严治党主体责任和监督责任清单》，在9个派出机构均确定了兼职纪检干部，切实提升监督质效。成立巡察整改工作领导小组，压实巡察反馈问题整改责任。严格执行党内谈心谈话制度，共开展廉政谈话143人次。加强与地方纪委监委等部门的联系，主动汇报减税降费工作进展和监督执纪工作开展情况。</w:t>
      </w:r>
    </w:p>
    <w:p>
      <w:pPr>
        <w:ind w:left="0" w:right="0" w:firstLine="560"/>
        <w:spacing w:before="450" w:after="450" w:line="312" w:lineRule="auto"/>
      </w:pPr>
      <w:r>
        <w:rPr>
          <w:rFonts w:ascii="宋体" w:hAnsi="宋体" w:eastAsia="宋体" w:cs="宋体"/>
          <w:color w:val="000"/>
          <w:sz w:val="28"/>
          <w:szCs w:val="28"/>
        </w:rPr>
        <w:t xml:space="preserve">　　三是注重促进和谐稳定。县局党委成立意识形态领导小组，召开党委会专题研究意识形态工作，切实加强对意识形态工作的领导。坚持精准帮扶，持续开展结对共建和“在职党员进社区”活动，将扶贫同扶志、扶智相结合。高度重视信</w:t>
      </w:r>
    </w:p>
    <w:p>
      <w:pPr>
        <w:ind w:left="0" w:right="0" w:firstLine="560"/>
        <w:spacing w:before="450" w:after="450" w:line="312" w:lineRule="auto"/>
      </w:pPr>
      <w:r>
        <w:rPr>
          <w:rFonts w:ascii="宋体" w:hAnsi="宋体" w:eastAsia="宋体" w:cs="宋体"/>
          <w:color w:val="000"/>
          <w:sz w:val="28"/>
          <w:szCs w:val="28"/>
        </w:rPr>
        <w:t xml:space="preserve">　　访维稳工作，坚决落实包保责任，积极组织开展“税务志愿江淮行、减税降费促发展”等志愿服务活动。坚持有效疏导，将矛盾化解在基层，不断增添和谐因素。</w:t>
      </w:r>
    </w:p>
    <w:p>
      <w:pPr>
        <w:ind w:left="0" w:right="0" w:firstLine="560"/>
        <w:spacing w:before="450" w:after="450" w:line="312" w:lineRule="auto"/>
      </w:pPr>
      <w:r>
        <w:rPr>
          <w:rFonts w:ascii="宋体" w:hAnsi="宋体" w:eastAsia="宋体" w:cs="宋体"/>
          <w:color w:val="000"/>
          <w:sz w:val="28"/>
          <w:szCs w:val="28"/>
        </w:rPr>
        <w:t xml:space="preserve">　　四是扎实开展文明创建。牢牢把握“围绕税收抓创建，抓好创建促四合”的思路，成立精神文明建设领导小组，组织开展新中国成立71周年系列庆祝活动，精心举办了“税收与共和国同行”文艺汇演。鼓励干部职工参加系统内“新机构新青年新作为”主题演讲比赛、“迎五四”男子足球比赛和“聚四合·促文明”职工运动会。积极参与“我为文明城市添风采”活动，有序开展文明交通劝导行动。</w:t>
      </w:r>
    </w:p>
    <w:p>
      <w:pPr>
        <w:ind w:left="0" w:right="0" w:firstLine="560"/>
        <w:spacing w:before="450" w:after="450" w:line="312" w:lineRule="auto"/>
      </w:pPr>
      <w:r>
        <w:rPr>
          <w:rFonts w:ascii="宋体" w:hAnsi="宋体" w:eastAsia="宋体" w:cs="宋体"/>
          <w:color w:val="000"/>
          <w:sz w:val="28"/>
          <w:szCs w:val="28"/>
        </w:rPr>
        <w:t xml:space="preserve">　　（二）聚焦主责主业，坚持依法治税一是抓好组织收入。2024年度，全县税务部门共组织各项税费收入235935万元，增长32.5%，增收57890万元。其中：税收收入122558万元，增长7.9%，增收9003万元；各项基金费收入113377万元，增长75.8%，增收48887万元，税费收入量稳质优。贯彻落实税收征管操作规范（2.0）版，组织开展全局干部职工税收征管操作规范业务培训，推进税收征管操作规范（2.0）版在我局平稳落地。全年累计组织税费收入较去年同期增长%，为地方经济的发展提供了强有力的保障。</w:t>
      </w:r>
    </w:p>
    <w:p>
      <w:pPr>
        <w:ind w:left="0" w:right="0" w:firstLine="560"/>
        <w:spacing w:before="450" w:after="450" w:line="312" w:lineRule="auto"/>
      </w:pPr>
      <w:r>
        <w:rPr>
          <w:rFonts w:ascii="宋体" w:hAnsi="宋体" w:eastAsia="宋体" w:cs="宋体"/>
          <w:color w:val="000"/>
          <w:sz w:val="28"/>
          <w:szCs w:val="28"/>
        </w:rPr>
        <w:t xml:space="preserve">　　二是完成金三并库。按照总局和省局金税三期系统并库统一工作部署，县局于2024年1月初开始双轨试运行，累计完成数据录入25000余笔，涉及登记、认定、申报等9个业务域，向管理平台提交问题申请64笔，做到“日清日结”，业务复录进入全省各县区前十。</w:t>
      </w:r>
    </w:p>
    <w:p>
      <w:pPr>
        <w:ind w:left="0" w:right="0" w:firstLine="560"/>
        <w:spacing w:before="450" w:after="450" w:line="312" w:lineRule="auto"/>
      </w:pPr>
      <w:r>
        <w:rPr>
          <w:rFonts w:ascii="宋体" w:hAnsi="宋体" w:eastAsia="宋体" w:cs="宋体"/>
          <w:color w:val="000"/>
          <w:sz w:val="28"/>
          <w:szCs w:val="28"/>
        </w:rPr>
        <w:t xml:space="preserve">　　三是优化纳税服务。全面落实首问责任、限时办结、预约办税、延时服务和“最多跑一次”等各项服务制度，确保对纳税人和缴费人的问题及时解答、事项及时办理。开展诚信纳税企业评定工作，强化信用体系建设。切实打造“一窗受</w:t>
      </w:r>
    </w:p>
    <w:p>
      <w:pPr>
        <w:ind w:left="0" w:right="0" w:firstLine="560"/>
        <w:spacing w:before="450" w:after="450" w:line="312" w:lineRule="auto"/>
      </w:pPr>
      <w:r>
        <w:rPr>
          <w:rFonts w:ascii="宋体" w:hAnsi="宋体" w:eastAsia="宋体" w:cs="宋体"/>
          <w:color w:val="000"/>
          <w:sz w:val="28"/>
          <w:szCs w:val="28"/>
        </w:rPr>
        <w:t xml:space="preserve">　　理，集成服务”的工作模式，持续提高纳税服务水平，办税服务厅获得“全国巾帼文明岗”等荣誉。</w:t>
      </w:r>
    </w:p>
    <w:p>
      <w:pPr>
        <w:ind w:left="0" w:right="0" w:firstLine="560"/>
        <w:spacing w:before="450" w:after="450" w:line="312" w:lineRule="auto"/>
      </w:pPr>
      <w:r>
        <w:rPr>
          <w:rFonts w:ascii="宋体" w:hAnsi="宋体" w:eastAsia="宋体" w:cs="宋体"/>
          <w:color w:val="000"/>
          <w:sz w:val="28"/>
          <w:szCs w:val="28"/>
        </w:rPr>
        <w:t xml:space="preserve">　　四是做好税收分析。以大分析平台为支撑，加强税收形势、税收风险、政策效应和经济运行等四个方面的分析工作，增强组织收入工作的预见性和主动性。定期召开收入形势分析会，密切跟踪重点行业和重点企业税源变化，更好地为组织收入和宏观决策服务。</w:t>
      </w:r>
    </w:p>
    <w:p>
      <w:pPr>
        <w:ind w:left="0" w:right="0" w:firstLine="560"/>
        <w:spacing w:before="450" w:after="450" w:line="312" w:lineRule="auto"/>
      </w:pPr>
      <w:r>
        <w:rPr>
          <w:rFonts w:ascii="宋体" w:hAnsi="宋体" w:eastAsia="宋体" w:cs="宋体"/>
          <w:color w:val="000"/>
          <w:sz w:val="28"/>
          <w:szCs w:val="28"/>
        </w:rPr>
        <w:t xml:space="preserve">　　（三）推进重点工作，确保工作成效一是开展减税降费工作。把落实减税降费工作作为一项重大政治任务，强力推行增值税、个人所得税、降低社保费、小微企业普惠性优惠政策等税收优惠政策的落实落地。成立实施减税降费工作领导小组，协调推进减税降费工作实施。加强内部培训，不断提升干部职工政策把控能力；大力开展外部培训，利用纳税人学堂、企业大走访、税收知识专题宣讲会等形式对纳税人、缴费人进行全方位、多角度的培训辅导。认真落实包保责任制和减税降费明白账，对我县企业41户税负上升纳税人采取逐户上门辅导。周密部署集中退税（费）事项，确保减税降费政策措施实打实、硬碰硬落地生根。全年累计减税1.84亿元，占全县税收收入的16.3％。</w:t>
      </w:r>
    </w:p>
    <w:p>
      <w:pPr>
        <w:ind w:left="0" w:right="0" w:firstLine="560"/>
        <w:spacing w:before="450" w:after="450" w:line="312" w:lineRule="auto"/>
      </w:pPr>
      <w:r>
        <w:rPr>
          <w:rFonts w:ascii="宋体" w:hAnsi="宋体" w:eastAsia="宋体" w:cs="宋体"/>
          <w:color w:val="000"/>
          <w:sz w:val="28"/>
          <w:szCs w:val="28"/>
        </w:rPr>
        <w:t xml:space="preserve">　　二是开展“不忘初心、牢记使命”主题教育。紧紧围绕守初心、担使命，找差距、抓落实的总要求，坚持将学习教育、调查研究、检视问题、整改落实四项重点措施贯穿始终。成立主题教育领导小组，制定教育方案和任务分解清单。深入学习贯彻党的十九届四中全会精神，举办2期读书班，班子成员分别围绕12个专题展开集中研讨、撰写心得体会，县局党委班子成员共讲党课10余次。深入开展“走基层、访企业、察税情、办实事”大调研大走访，全系统党员干部共</w:t>
      </w:r>
    </w:p>
    <w:p>
      <w:pPr>
        <w:ind w:left="0" w:right="0" w:firstLine="560"/>
        <w:spacing w:before="450" w:after="450" w:line="312" w:lineRule="auto"/>
      </w:pPr>
      <w:r>
        <w:rPr>
          <w:rFonts w:ascii="宋体" w:hAnsi="宋体" w:eastAsia="宋体" w:cs="宋体"/>
          <w:color w:val="000"/>
          <w:sz w:val="28"/>
          <w:szCs w:val="28"/>
        </w:rPr>
        <w:t xml:space="preserve">　　包保企业2200余户，深入检视查摆问题76个，其中72个现已整改到位，4个已建立台账，正在积极整改落实。</w:t>
      </w:r>
    </w:p>
    <w:p>
      <w:pPr>
        <w:ind w:left="0" w:right="0" w:firstLine="560"/>
        <w:spacing w:before="450" w:after="450" w:line="312" w:lineRule="auto"/>
      </w:pPr>
      <w:r>
        <w:rPr>
          <w:rFonts w:ascii="宋体" w:hAnsi="宋体" w:eastAsia="宋体" w:cs="宋体"/>
          <w:color w:val="000"/>
          <w:sz w:val="28"/>
          <w:szCs w:val="28"/>
        </w:rPr>
        <w:t xml:space="preserve">　　三是开展扫黑除恶专项斗争。按照扫黑除恶专项斗争工作的部署和要求，推深做实“大走访、大排查、大宣传”行动。印制6000余份扫黑除恶专项斗争宣传手册，向县局干部和广大纳税人发放。加大与公、检、法等部门协作，在全县范围内开展依法严厉打击涉税违法犯罪专项行动，完善线索摸排，拓展举报渠道，严肃查处税务干部涉黑涉恶和充当“保护伞”“关系网”问题。截至目前，向县扫黑办、县公安局移交涉黑问题线索1件，涉及税务人员1名。</w:t>
      </w:r>
    </w:p>
    <w:p>
      <w:pPr>
        <w:ind w:left="0" w:right="0" w:firstLine="560"/>
        <w:spacing w:before="450" w:after="450" w:line="312" w:lineRule="auto"/>
      </w:pPr>
      <w:r>
        <w:rPr>
          <w:rFonts w:ascii="宋体" w:hAnsi="宋体" w:eastAsia="宋体" w:cs="宋体"/>
          <w:color w:val="000"/>
          <w:sz w:val="28"/>
          <w:szCs w:val="28"/>
        </w:rPr>
        <w:t xml:space="preserve">　　四是开展人事教育和绩效管理。扎实开展了数字人事前期工作，保障了5月1日数字人事成功上线。制定并严格执行《2024年教育培训计划》，2024年县局已组织5期共228人参加省内综合业务培训。落实新《公务员法》实施要求，认真做好职务和职级并行套转工作。高度重视人才培养，提高青年理论水平和综合素养，全局共9人入围优秀青年干部人才培养班。及时印发绩效考评规则和指标体系，完善绩效信息系统，细化指标分解和工作责任，促进了工作质效提升。</w:t>
      </w:r>
    </w:p>
    <w:p>
      <w:pPr>
        <w:ind w:left="0" w:right="0" w:firstLine="560"/>
        <w:spacing w:before="450" w:after="450" w:line="312" w:lineRule="auto"/>
      </w:pPr>
      <w:r>
        <w:rPr>
          <w:rFonts w:ascii="宋体" w:hAnsi="宋体" w:eastAsia="宋体" w:cs="宋体"/>
          <w:color w:val="000"/>
          <w:sz w:val="28"/>
          <w:szCs w:val="28"/>
        </w:rPr>
        <w:t xml:space="preserve">　　六是开展“夯基础、建制度、促规范”专项活动。着力建章立制，印发了食堂管理办法、财务管理办法、车辆管理办法、考勤及请销假管理办法等各项管理制度，保证了机构有序运转。加强基层建设，按照税务系统基层建设实施意见的要求，对分局进行维修改造提升。开展办公用房自查整改，针对发现的问题，提出整改意见和建议，并督促整改到位。抓好工作统筹，部署工作为基层多预留时间，着力减轻基层负担。</w:t>
      </w:r>
    </w:p>
    <w:p>
      <w:pPr>
        <w:ind w:left="0" w:right="0" w:firstLine="560"/>
        <w:spacing w:before="450" w:after="450" w:line="312" w:lineRule="auto"/>
      </w:pPr>
      <w:r>
        <w:rPr>
          <w:rFonts w:ascii="宋体" w:hAnsi="宋体" w:eastAsia="宋体" w:cs="宋体"/>
          <w:color w:val="000"/>
          <w:sz w:val="28"/>
          <w:szCs w:val="28"/>
        </w:rPr>
        <w:t xml:space="preserve">　　五是开展社保费和非税收入征缴。坚持以组织收入和落实社会保险费征管职责划转工作为中心，以规范化管理为载体，积极与县财政、人社、医保等部门沟</w:t>
      </w:r>
    </w:p>
    <w:p>
      <w:pPr>
        <w:ind w:left="0" w:right="0" w:firstLine="560"/>
        <w:spacing w:before="450" w:after="450" w:line="312" w:lineRule="auto"/>
      </w:pPr>
      <w:r>
        <w:rPr>
          <w:rFonts w:ascii="宋体" w:hAnsi="宋体" w:eastAsia="宋体" w:cs="宋体"/>
          <w:color w:val="000"/>
          <w:sz w:val="28"/>
          <w:szCs w:val="28"/>
        </w:rPr>
        <w:t xml:space="preserve">　　通，建立联席会议制度，多次开展社保费业务知识培训。建立每周两次通报进度制度，有效推进我县2024年城乡居民医疗保险费征缴工作。2024年1-11月，累计组织征收各项社保费9.76亿元，同比增长86.58%，非税收入3537万元，同比下降12.17%。</w:t>
      </w:r>
    </w:p>
    <w:p>
      <w:pPr>
        <w:ind w:left="0" w:right="0" w:firstLine="560"/>
        <w:spacing w:before="450" w:after="450" w:line="312" w:lineRule="auto"/>
      </w:pPr>
      <w:r>
        <w:rPr>
          <w:rFonts w:ascii="宋体" w:hAnsi="宋体" w:eastAsia="宋体" w:cs="宋体"/>
          <w:color w:val="000"/>
          <w:sz w:val="28"/>
          <w:szCs w:val="28"/>
        </w:rPr>
        <w:t xml:space="preserve">　　七是开展营商环境优化提升行动。继续推进邮政委托代开，增加近10个邮政代开发票点已经正常运行；推进办税便利化，建立办税堵点难点解决机制，大力宣传推广电子税务局，提速网上受理和办理效率；推进“一次”办税，持续更新办税事项“最多跑一次”清单；推广“互联网+房地产交易税收服务管理系统”应用，提升房地产交易税收服务和管理水平；优化退税减免税费操作，加快退税办理进度；探索电子签章、电子资料在税收领域的应用和涉税文书电子化推送与签收；扩大“税融通”贷款规模，帮助小微企业解决融资难题。</w:t>
      </w:r>
    </w:p>
    <w:p>
      <w:pPr>
        <w:ind w:left="0" w:right="0" w:firstLine="560"/>
        <w:spacing w:before="450" w:after="450" w:line="312" w:lineRule="auto"/>
      </w:pPr>
      <w:r>
        <w:rPr>
          <w:rFonts w:ascii="宋体" w:hAnsi="宋体" w:eastAsia="宋体" w:cs="宋体"/>
          <w:color w:val="000"/>
          <w:sz w:val="28"/>
          <w:szCs w:val="28"/>
        </w:rPr>
        <w:t xml:space="preserve">&gt;　　二、工作中存在的不足一是人员综合能力有待进一步提高；二是干部队伍凝聚力、向心力有待进一步融合；三是税收专业化管理水平有待提升，纳税服务还应进一步规范便捷；四是制度建设存在短板，制度执行力有待进一步加强；五是从严治党还需筑牢基础，监督问责力度有待进一步加大。</w:t>
      </w:r>
    </w:p>
    <w:p>
      <w:pPr>
        <w:ind w:left="0" w:right="0" w:firstLine="560"/>
        <w:spacing w:before="450" w:after="450" w:line="312" w:lineRule="auto"/>
      </w:pPr>
      <w:r>
        <w:rPr>
          <w:rFonts w:ascii="宋体" w:hAnsi="宋体" w:eastAsia="宋体" w:cs="宋体"/>
          <w:color w:val="000"/>
          <w:sz w:val="28"/>
          <w:szCs w:val="28"/>
        </w:rPr>
        <w:t xml:space="preserve">&gt;　　三、2024年工作打算2024年是全面建成小康社会和“十三五”规划收官之年，对税收工作提出了新的更高要求。前进道路上的问题必须通过继续前进加以解决，必须做好以下工作。</w:t>
      </w:r>
    </w:p>
    <w:p>
      <w:pPr>
        <w:ind w:left="0" w:right="0" w:firstLine="560"/>
        <w:spacing w:before="450" w:after="450" w:line="312" w:lineRule="auto"/>
      </w:pPr>
      <w:r>
        <w:rPr>
          <w:rFonts w:ascii="宋体" w:hAnsi="宋体" w:eastAsia="宋体" w:cs="宋体"/>
          <w:color w:val="000"/>
          <w:sz w:val="28"/>
          <w:szCs w:val="28"/>
        </w:rPr>
        <w:t xml:space="preserve">　　（一）深入推进党建引领，把不忘初心、牢记使命作为加强党的建设的永恒课题和全县税务系统党员、干部的终身课题，巩固和拓展主题教育成果，形成长效机制。以党章为根本，持续学习习近平新时代中国特色社会主义思想和关于税收工作的重要论述。健全完善党员干部“三会一课”、集体学习、中心组学习等</w:t>
      </w:r>
    </w:p>
    <w:p>
      <w:pPr>
        <w:ind w:left="0" w:right="0" w:firstLine="560"/>
        <w:spacing w:before="450" w:after="450" w:line="312" w:lineRule="auto"/>
      </w:pPr>
      <w:r>
        <w:rPr>
          <w:rFonts w:ascii="宋体" w:hAnsi="宋体" w:eastAsia="宋体" w:cs="宋体"/>
          <w:color w:val="000"/>
          <w:sz w:val="28"/>
          <w:szCs w:val="28"/>
        </w:rPr>
        <w:t xml:space="preserve">　　制度，切实增强党员干部政治本领和政治能力，不断提高运用党的创新理论指导实践、推动工作的能力。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继续落实减税降费，把握国家最新税费政策，严格政策落实，开展集中培训和入户宣传，提升基层人员办税、办费能力，增强纳税人、缴费人政策识别能力，强化疑点数据核实清理，释放改革红利，为企业减负，助力地方经济发展。</w:t>
      </w:r>
    </w:p>
    <w:p>
      <w:pPr>
        <w:ind w:left="0" w:right="0" w:firstLine="560"/>
        <w:spacing w:before="450" w:after="450" w:line="312" w:lineRule="auto"/>
      </w:pPr>
      <w:r>
        <w:rPr>
          <w:rFonts w:ascii="宋体" w:hAnsi="宋体" w:eastAsia="宋体" w:cs="宋体"/>
          <w:color w:val="000"/>
          <w:sz w:val="28"/>
          <w:szCs w:val="28"/>
        </w:rPr>
        <w:t xml:space="preserve">　　（三）积极稳妥组织收入，认真做好宏观与微观、横向与纵向的经济税收趋势研判，分析税费增减变动原因,提升重点税源监控能力,全力做好税收调查工作,进一步深化税收共治数据利用，科学分解收入计划，精准施策，坚决不收“过头税”、坚决落实减免税、坚决打击偷骗税，确保完成收入目标。</w:t>
      </w:r>
    </w:p>
    <w:p>
      <w:pPr>
        <w:ind w:left="0" w:right="0" w:firstLine="560"/>
        <w:spacing w:before="450" w:after="450" w:line="312" w:lineRule="auto"/>
      </w:pPr>
      <w:r>
        <w:rPr>
          <w:rFonts w:ascii="宋体" w:hAnsi="宋体" w:eastAsia="宋体" w:cs="宋体"/>
          <w:color w:val="000"/>
          <w:sz w:val="28"/>
          <w:szCs w:val="28"/>
        </w:rPr>
        <w:t xml:space="preserve">　　（四）扎实推进依法治税，完善重大涉税事项管理制度，开展依法治税监督考核，提高依法行政质效；围绕普法宣传教育，持续开展税收法律、制度、知识普及活动；加强风险管理应对，注重协税护税，推进“互联网+政务服务”，配合县政府落实好社会诚信体制建设工作。</w:t>
      </w:r>
    </w:p>
    <w:p>
      <w:pPr>
        <w:ind w:left="0" w:right="0" w:firstLine="560"/>
        <w:spacing w:before="450" w:after="450" w:line="312" w:lineRule="auto"/>
      </w:pPr>
      <w:r>
        <w:rPr>
          <w:rFonts w:ascii="宋体" w:hAnsi="宋体" w:eastAsia="宋体" w:cs="宋体"/>
          <w:color w:val="000"/>
          <w:sz w:val="28"/>
          <w:szCs w:val="28"/>
        </w:rPr>
        <w:t xml:space="preserve">　　（五）不断优化纳税服务，优化自助办税服务厅建设，严格落实“十项制度”，加强对前台工作人员的业务培训，提高服务水平。精简业务流程、强化税企沟通、保障办税便捷，积极应对纳税咨询和纳税投诉，强化税容税貌和作风纪律，不断提高纳税人、缴费人的获得感和满意度。</w:t>
      </w:r>
    </w:p>
    <w:p>
      <w:pPr>
        <w:ind w:left="0" w:right="0" w:firstLine="560"/>
        <w:spacing w:before="450" w:after="450" w:line="312" w:lineRule="auto"/>
      </w:pPr>
      <w:r>
        <w:rPr>
          <w:rFonts w:ascii="宋体" w:hAnsi="宋体" w:eastAsia="宋体" w:cs="宋体"/>
          <w:color w:val="000"/>
          <w:sz w:val="28"/>
          <w:szCs w:val="28"/>
        </w:rPr>
        <w:t xml:space="preserve">　　（六）深入开展扫黑除恶，认真学习中央扫黑除恶的重大决策，强化扫黑队伍建设。加强与地方扫黑办联系，主动沟通、汇报，结合工作实际，再检视、再梳理，补缺补差，堵塞行业管理漏洞，为取得扫黑除恶专项斗争压倒性胜利奠定坚实基础。</w:t>
      </w:r>
    </w:p>
    <w:p>
      <w:pPr>
        <w:ind w:left="0" w:right="0" w:firstLine="560"/>
        <w:spacing w:before="450" w:after="450" w:line="312" w:lineRule="auto"/>
      </w:pPr>
      <w:r>
        <w:rPr>
          <w:rFonts w:ascii="宋体" w:hAnsi="宋体" w:eastAsia="宋体" w:cs="宋体"/>
          <w:color w:val="000"/>
          <w:sz w:val="28"/>
          <w:szCs w:val="28"/>
        </w:rPr>
        <w:t xml:space="preserve">　　（七）持续推进从严治党，压紧压实全面从严治党主体责任和监督责任，抓好党纪党规的学习教育并严格贯彻执行，进一步加强组织建设、班子建设。落实中央八项规定及其</w:t>
      </w:r>
    </w:p>
    <w:p>
      <w:pPr>
        <w:ind w:left="0" w:right="0" w:firstLine="560"/>
        <w:spacing w:before="450" w:after="450" w:line="312" w:lineRule="auto"/>
      </w:pPr>
      <w:r>
        <w:rPr>
          <w:rFonts w:ascii="黑体" w:hAnsi="黑体" w:eastAsia="黑体" w:cs="黑体"/>
          <w:color w:val="000000"/>
          <w:sz w:val="36"/>
          <w:szCs w:val="36"/>
          <w:b w:val="1"/>
          <w:bCs w:val="1"/>
        </w:rPr>
        <w:t xml:space="preserve">【篇2】2024税务局工作总结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【篇3】2024税务局工作总结</w:t>
      </w:r>
    </w:p>
    <w:p>
      <w:pPr>
        <w:ind w:left="0" w:right="0" w:firstLine="560"/>
        <w:spacing w:before="450" w:after="450" w:line="312" w:lineRule="auto"/>
      </w:pPr>
      <w:r>
        <w:rPr>
          <w:rFonts w:ascii="宋体" w:hAnsi="宋体" w:eastAsia="宋体" w:cs="宋体"/>
          <w:color w:val="000"/>
          <w:sz w:val="28"/>
          <w:szCs w:val="28"/>
        </w:rPr>
        <w:t xml:space="preserve">　　20xx年上半年，xx区国税局在区委、区政府和阜阳市国税局的正确领导下，围绕“干好税务、带好队伍”，以税收现代化为目标，以全面从严治党为灵魂和主线，以组织收入为中心，以税收改革为动力，加强组织建设、业务建设、队伍建设，各项工作取得了良好成效，为阜阳市和xx区保持经济社会平稳较快发展做出了积极的贡献。</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(一)强化工作措施，税收收入平稳增长</w:t>
      </w:r>
    </w:p>
    <w:p>
      <w:pPr>
        <w:ind w:left="0" w:right="0" w:firstLine="560"/>
        <w:spacing w:before="450" w:after="450" w:line="312" w:lineRule="auto"/>
      </w:pPr>
      <w:r>
        <w:rPr>
          <w:rFonts w:ascii="宋体" w:hAnsi="宋体" w:eastAsia="宋体" w:cs="宋体"/>
          <w:color w:val="000"/>
          <w:sz w:val="28"/>
          <w:szCs w:val="28"/>
        </w:rPr>
        <w:t xml:space="preserve">　　20xx年至5月份，完成区直税款入库x万元。一是强化分析预测。及早谋划做好税收预测和分析工作，摸清税源状况，强化税源监控，动态了解税源增减变化情况，做好税收分析工作。组织管理人员对建筑、金融、房地产、煤炭等重大税源、重大项目的税源变动情况进行跟踪监控，全面掌握区内房地产、建筑企业的增减收情况，摸中增收因素脉搏，踩中增收节奏。二是提升评估质量。通过强化案源组织、案头分析、研讨交流重点抓评估质量，发挥“工匠精神”开展优质评估工作，围绕纳税风险疑点开展案头分析，制定纳税评估预案、方案，分解疑点到人，一点一分析，一点一对照，确保疑点分析透彻。围绕风险排查开展优质服务，采取模型分析、约谈、实地走访等方式，对接纳税人需求提供精准服务，协助企业排查风险疑点远离涉税风险。上半年共评估企业28户,其中风险评估4户，注销评估x户，查补入库税款共计x万元。三是开展执法大督察自查。按照省市局要求，认真开展执法大督察自查自纠，共召开专题工作推进会5次,纠正问题4项、x户次、查补入库税款x万元、加收滞纳金x万元。四是开展所得税汇算清缴。切实实行“受理、初审、复审”审核模式，做好企业所得税汇算清缴工作。今年总体汇缴面达100%，差错率为0。从已申报情况看，盈利企业户数x户，比上年增加x户，其中享受所得税优惠的企业户数x户，全额征收企业所得税的企业户数x户，弥补以前年度亏损的企业户数65户;亏损企业户数x户，比上年增加x户，亏损面x%;全零申报户数x户，比上年增加5户，全零面x%。本年实际缴纳所得税x万元，比上年增加x万元，增幅x%。</w:t>
      </w:r>
    </w:p>
    <w:p>
      <w:pPr>
        <w:ind w:left="0" w:right="0" w:firstLine="560"/>
        <w:spacing w:before="450" w:after="450" w:line="312" w:lineRule="auto"/>
      </w:pPr>
      <w:r>
        <w:rPr>
          <w:rFonts w:ascii="宋体" w:hAnsi="宋体" w:eastAsia="宋体" w:cs="宋体"/>
          <w:color w:val="000"/>
          <w:sz w:val="28"/>
          <w:szCs w:val="28"/>
        </w:rPr>
        <w:t xml:space="preserve">　　(二)深化税制改革，构建征管体系</w:t>
      </w:r>
    </w:p>
    <w:p>
      <w:pPr>
        <w:ind w:left="0" w:right="0" w:firstLine="560"/>
        <w:spacing w:before="450" w:after="450" w:line="312" w:lineRule="auto"/>
      </w:pPr>
      <w:r>
        <w:rPr>
          <w:rFonts w:ascii="宋体" w:hAnsi="宋体" w:eastAsia="宋体" w:cs="宋体"/>
          <w:color w:val="000"/>
          <w:sz w:val="28"/>
          <w:szCs w:val="28"/>
        </w:rPr>
        <w:t xml:space="preserve">　　一是深化国地税合作。区国税局、地税局依托前期合作奠定的坚实基础，在全市范围内率先尝试“一人一机双系统”的合作新模式，纳税人办理国地涉税业务时，将不需在国税、地税两个窗口之间来回排队，而是在一个窗口找一位工作人员就可办理全部业务，实现纳税人“一个窗口办两家事”的工作目标，从而最大限度的节约纳税人办税时间、减少纳税人资料重复报送、提升纳税人办税效率。区国税、地税拟完成的合作事项33项，截至目前共落实30项，其中基本合作事项26项，创新合作事项9项，并联合制定了《国地税联合税收分析工作制度》、《涉税信息共享工作指引》、《税务事项提请工作指引》、《协同办理注销登记工作指引》、《协同管理非正常户工作指引》、《xx区国地税联合办税服务厅制度汇编》等制度，达到各项办税业务深度融合。二是做好营改增后续管理。继续加强培训辅导，通过制定培训计划，建立培训台账，分行业、分类别，对企业法人代表、财务人员、办税人员和业务人员分别开展营改增政策培训，上半年已开展3次营改增纳税人政策培训，培训87人次。突出重点宣传，通过区局网站、区政府网站、办税服务延伸点公告栏(显示屏、海报)、微信公众号、发放宣传资料、政风行风热线等多种渠道开展营改增纳税政策宣传，逐户告知和提醒试点纳税人在规定期限内履行纳税申报义务;发放市局制作的各类宣传资料。做好营改增税负分析，成立营改增税负分析小组，及时纠正营改增小规模纳税人错开发票问题;对照省局下发的错开发票明细信息，逐票核实，对一户确属错开发票的个体户，立即辅导企业作废重开并做好宣传解释工作，避免负面舆情发生。截至5月底，共入库“营改增”增值税x万元，同比增收x万元，增幅x%。三是拓展信息应用平台。进一步扩宽与海关、商务局、外管局等部门联合互动，建立协作配合的长效机制，探索各兄弟单位第三方信息数据的整合渠道，建立稳定的信息交流机制和平台，尝试在多个业务领域实现互联互通。充分运用金税三期系统和数据质量管理系统，对税收征管信息进行科学归类梳理，满足纳税评估、数据分析等相关工作要求，提高数据应用效率。</w:t>
      </w:r>
    </w:p>
    <w:p>
      <w:pPr>
        <w:ind w:left="0" w:right="0" w:firstLine="560"/>
        <w:spacing w:before="450" w:after="450" w:line="312" w:lineRule="auto"/>
      </w:pPr>
      <w:r>
        <w:rPr>
          <w:rFonts w:ascii="宋体" w:hAnsi="宋体" w:eastAsia="宋体" w:cs="宋体"/>
          <w:color w:val="000"/>
          <w:sz w:val="28"/>
          <w:szCs w:val="28"/>
        </w:rPr>
        <w:t xml:space="preserve">　　(三)优化纳税服务，提升涉税满意度</w:t>
      </w:r>
    </w:p>
    <w:p>
      <w:pPr>
        <w:ind w:left="0" w:right="0" w:firstLine="560"/>
        <w:spacing w:before="450" w:after="450" w:line="312" w:lineRule="auto"/>
      </w:pPr>
      <w:r>
        <w:rPr>
          <w:rFonts w:ascii="宋体" w:hAnsi="宋体" w:eastAsia="宋体" w:cs="宋体"/>
          <w:color w:val="000"/>
          <w:sz w:val="28"/>
          <w:szCs w:val="28"/>
        </w:rPr>
        <w:t xml:space="preserve">　　一是优化纳税服务。持续推进“便民办税春风行动”，深化国地税合作，深入实施“互联网+税务”行动计划，积极构建多元化办税应用体系，为纳税人提供在线预约办税、代开发票等多项业务，以“线上+线下”的纳税服务模式节省办税时间和成本，提高纳税人满意度。二是加强税收宣传。把税收宣传作为重要工作来抓，以传统宣传+新媒介的方式拓宽宣传渠道，营造铺天盖地的宣传氛围，提高税收宣传信息接受面;优化区局资源配置，充分利用纳税人学堂、开发园区管委会等场地资源及平台，为纳税人提供及时的政策培训;对辖区不同企业的具体情况，结合第26个税收宣传月、“大走访”、“税法七进”、“精准扶贫”及税企互动等活动，上门对纳税人提供“一对一”精准辅导。三是落实税收优惠。积极落实国务院六项减免税政策，成立政策落实领导小组，制定落实国务院减税政策工作实施方案和任务分解表，从政策宣传、业务辅导、办税服务、技术保障等方面进一步明确责任分工，严格执行首问责任制、一次性告知制度，针对减税举措落实情况定期进行督查检查。主动与地税对接，建立国地税联合落实六项减税政策联席工作机制，充分发挥联动效应。注重督查落实加大政策落实引导和监督力度，定期对六项减税政策落实情况进行再梳理、再督促、再落实，强化后续管理和跟踪分析，及时解决政策落实过程中的问题和困难，并将六项减免税政策纳入今年的绩效考核重点，落实责任到人，并按照时间节点，开展督查，确保政策落实不打折扣。</w:t>
      </w:r>
    </w:p>
    <w:p>
      <w:pPr>
        <w:ind w:left="0" w:right="0" w:firstLine="560"/>
        <w:spacing w:before="450" w:after="450" w:line="312" w:lineRule="auto"/>
      </w:pPr>
      <w:r>
        <w:rPr>
          <w:rFonts w:ascii="宋体" w:hAnsi="宋体" w:eastAsia="宋体" w:cs="宋体"/>
          <w:color w:val="000"/>
          <w:sz w:val="28"/>
          <w:szCs w:val="28"/>
        </w:rPr>
        <w:t xml:space="preserve">　　(四)抓好党建工作，推进从严治党</w:t>
      </w:r>
    </w:p>
    <w:p>
      <w:pPr>
        <w:ind w:left="0" w:right="0" w:firstLine="560"/>
        <w:spacing w:before="450" w:after="450" w:line="312" w:lineRule="auto"/>
      </w:pPr>
      <w:r>
        <w:rPr>
          <w:rFonts w:ascii="宋体" w:hAnsi="宋体" w:eastAsia="宋体" w:cs="宋体"/>
          <w:color w:val="000"/>
          <w:sz w:val="28"/>
          <w:szCs w:val="28"/>
        </w:rPr>
        <w:t xml:space="preserve">　　一是开展4个专题教育活动。认真开展“讲看齐、见行动”专题活动、“严纪律、转作风、提效能、促服务”专题活动、推进“两学一做”学习教育常态化制度化工作、开展“讲政治、重规矩、作表率”专题教育等4个专题活动，成立组织、制定方案，动员部署，召开专题会议，制订计划，认真学习，讨论查摆，开展活动，许多特色做法受到市局和区委政府的肯定。尤其积极推动了“两学一做”常态化制度化落地见效，在认真落实“三会一课”等基础上，进一步丰富党员政治生活，创新开展“党员统一活动日”和“周五读书日”活动，并根据前期“两学一做”学习教育开展情况，认真梳理在学习教育、问题整改等环节积累的好经验、好做法，在“固化于制”上下功夫，强化建章立制和跟踪落实，先后制定了《建立健全党组抓基层党建工作责任制的实施意见(试行)》、《xx区国家税务局廉政微课堂管理办法(试行)》等一系列制度办法，推动党的思想政治建设、组织建设常态化、制度化。二是做好日常党务。加强了政治理论的组织学习，认真开展了“三会一课”、民主评议党员、民主生活会、组织生活会等党内政治生活，以批评和自我批评为武器，不断对标整改，改进作风、纯洁党风，真正达到团结—批评—团结的目的。组织开展了《中国共产党党章》、“讲看齐、见行动”和“严、转、提、促”专题活动知识测试。完成党费调整、收缴、建党积极分子培训等工作。三是推行基层党组织标准化建设。制定区局《推进基层党组织标准化建设的实施方案》和《推进基层党组织标准化建设20xx年行动计划》，印发《xx区国税局机关各党支部基层党组织建设标准(试行)》，召开动员会，开展摸底自查登记，领取并发放新标准化“三会一课”记录本，制定并印制基层党组织标准化建设模板，组织支部对标创建和整改。</w:t>
      </w:r>
    </w:p>
    <w:p>
      <w:pPr>
        <w:ind w:left="0" w:right="0" w:firstLine="560"/>
        <w:spacing w:before="450" w:after="450" w:line="312" w:lineRule="auto"/>
      </w:pPr>
      <w:r>
        <w:rPr>
          <w:rFonts w:ascii="宋体" w:hAnsi="宋体" w:eastAsia="宋体" w:cs="宋体"/>
          <w:color w:val="000"/>
          <w:sz w:val="28"/>
          <w:szCs w:val="28"/>
        </w:rPr>
        <w:t xml:space="preserve">　　(五)加强队伍建设，促进作风转变</w:t>
      </w:r>
    </w:p>
    <w:p>
      <w:pPr>
        <w:ind w:left="0" w:right="0" w:firstLine="560"/>
        <w:spacing w:before="450" w:after="450" w:line="312" w:lineRule="auto"/>
      </w:pPr>
      <w:r>
        <w:rPr>
          <w:rFonts w:ascii="宋体" w:hAnsi="宋体" w:eastAsia="宋体" w:cs="宋体"/>
          <w:color w:val="000"/>
          <w:sz w:val="28"/>
          <w:szCs w:val="28"/>
        </w:rPr>
        <w:t xml:space="preserve">　　一是开展对落实中央八项规定精神情况回头看。印发了《xx区国税系统贯彻落实中央八项规定精神情况“回头看”实施方案》，对区局20xx年1月1日至20xx年5月31日期间的贯彻落实中央八项规定精神和重点领域廉政建设情况进行了自查自纠。结合纪委、效能办、“严转提促”工作督查中发现的各类问题，逢会必讲作风效能，督查必看作风效能，紧盯关键节点，关注重点人员，通过廉政谈话、突击检查等方式，进一步提高了区局人员的纪律意识和责任观念，督促其进一步履行工作职责。20xx年1-6月份开展了8次“严纪律、转作风、提效能、促服务”明察暗访并制发了通报，纠正不作为、乱作为、敷衍塞责、拖延扯皮等问题，对违反作风效能建设规定的1人给予了行政警告处分、通报批评;对派驻袁寨居委会参与扶贫的干部进行了专门提醒谈话，并在日常进行电话抽查，了解其在岗履职情况。抓好重要时间节点作风纪律建设的监督,并充分利用“12366”短信平台，盯紧年节假期，进行“清廉过节”廉政提醒。二是加强教育培训。加强政治业务学习，制定上半年学习计划，坚持“人人都是老师，人人都是学生”全员授课模式，上半年共组织5人次“当老师”为全员授课，邀请专家教授组织廉政知识、作风效能知识、消防安全知识等专题讲座4期，组织参加省、市局举办各类业务培训5期。与xx区地税局联合组织1期赴安徽财经大学在职人员业务更新提高培训班。三是深化文明创建。进一步丰富干部职工文化生活，认真组织开展了“学雷锋树新风志愿服务月”、“学雷锋庆‘三·八’”志愿服务暨健步走、“我们的节日·端午节”等特色活动。举办了“书香国税”读书月活动专题讲座暨20xx年第1期道德讲堂，特邀请阜阳市文明办副主任、市作协主席邢思洁为全员举办“书香国税”读书月活动专题讲座《阅读的力量——美好的人生从读书开始》，并为全员订阅发放散文随笔《藏在绿叶间的眼睛》，推荐自读，进一步推动学习型机关建设，提升全员文化素养。</w:t>
      </w:r>
    </w:p>
    <w:p>
      <w:pPr>
        <w:ind w:left="0" w:right="0" w:firstLine="560"/>
        <w:spacing w:before="450" w:after="450" w:line="312" w:lineRule="auto"/>
      </w:pPr>
      <w:r>
        <w:rPr>
          <w:rFonts w:ascii="宋体" w:hAnsi="宋体" w:eastAsia="宋体" w:cs="宋体"/>
          <w:color w:val="000"/>
          <w:sz w:val="28"/>
          <w:szCs w:val="28"/>
        </w:rPr>
        <w:t xml:space="preserve">　　(六)严格执纪问责，打造廉洁国税</w:t>
      </w:r>
    </w:p>
    <w:p>
      <w:pPr>
        <w:ind w:left="0" w:right="0" w:firstLine="560"/>
        <w:spacing w:before="450" w:after="450" w:line="312" w:lineRule="auto"/>
      </w:pPr>
      <w:r>
        <w:rPr>
          <w:rFonts w:ascii="宋体" w:hAnsi="宋体" w:eastAsia="宋体" w:cs="宋体"/>
          <w:color w:val="000"/>
          <w:sz w:val="28"/>
          <w:szCs w:val="28"/>
        </w:rPr>
        <w:t xml:space="preserve">　　一是“两权”监督制约不断强化。认真组织开展了系统内“基础检查、制度建设”专项活动整改工作，要求对存在的问题，并需全部整改且所有整改问题都要留下痕迹或资料。对20xx年以来上级国税机关在巡视巡查、督察审计、督查督办中发现的问题，以及大督察自查及市局、省局大督察检查发现的问题，要求全局认真对照，举一反三，及时补缺补差和整改到位。二是规范纪律审查责任。加强了案件线索管理制度化、规范化，确保违纪违法案件能够得到及时、有效地查处。加大举报案件查办力度，1-6月份，共登记受理上级交办的案件1件、来信1件，严格按照《xx区国家税务局反映干部问题线索管理办法(试行)》(xx国税发〔20xx〕43号)进行了处置，立案查处1人，给予行政警告处分并印发案件通报，进行警示教育;转送问题线索1件。三是大力推进廉政文化建设。认真组织开展了“守规矩、讲担当、转作风”专题教育活动，进一步强化党性教育、岗位意识、提升履职能力。开展党组书记上廉政党课活动，组织观看廉政警示教育片、开展廉政讲座，接受反腐倡廉警示教育，认真撰写心得体会。利用党风廉政建设工作会议和中心组理论学习专题会议，切实抓好新党纪党规的学习、贯彻和落实。1-6月份,开展廉政专题党组中心组理论学习3次，做到廉政新规立学、案件通报必学、廉政理论常学。利用区局网站“廉政建设”专栏、“阜阳xx国税廉政在线”微信号，开展廉政工作动态、最新廉zd规的宣传和更新，提高廉政网宣的针对性和时效性。营造廉政文化氛围，选取了上级精神、工作部署以及警示案例等内容，制作了廉政教育专题图板，放置在办公大楼的醒目处，便于机关干部随时观看。向税务干部家属发倡议书、慰问信，召开家庭助廉座谈会，形成“以廉为美、以廉为乐、以廉为荣、以贪为耻”廉政文化氛围。</w:t>
      </w:r>
    </w:p>
    <w:p>
      <w:pPr>
        <w:ind w:left="0" w:right="0" w:firstLine="560"/>
        <w:spacing w:before="450" w:after="450" w:line="312" w:lineRule="auto"/>
      </w:pPr>
      <w:r>
        <w:rPr>
          <w:rFonts w:ascii="宋体" w:hAnsi="宋体" w:eastAsia="宋体" w:cs="宋体"/>
          <w:color w:val="000"/>
          <w:sz w:val="28"/>
          <w:szCs w:val="28"/>
        </w:rPr>
        <w:t xml:space="preserve">　　20xx年上半年，在做好国税本职工作的同时，我局还积极响应区委、区政府号召，扎实做好区委、区政府交办的各项工作任务。重点包括：一是做好对袁寨镇袁寨居委会的精准扶贫工作，组织动员包括班子成员在内的全体30位帮扶干部深入到贫困户家中，挨家挨户对各贫困户的家庭成员、子女就业、耕地、房屋、人均收入、致贫原因及脱贫愿望等基本情况逐一进行了调查摸底、建档立卡，同时根据摸底情况，帮助居委会“两委”准确识别贫困户、完善数据信息、实现动态管理，为今后制定“一户一策”的帮扶计划、打好脱贫攻坚战役奠定了坚实基础。二是做好秸秆禁烧工作，按照区委区政府安排，抽调袁寨分局人员协助袁寨镇政府做好宣传引导、巡查监管等工作，确保了秸秆禁烧工作圆满完成。三是配合地方政府相关部门做好如综治平安建设、安全生产、防邪宣传等各类专项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干部职工老龄化严重。由于我局近年来新近年轻干部均上挂市局办税服务厅锻炼学习，新鲜血液不能及时补充到位，造成目前区局本局在职人员老龄化严重。近年来，征管模式和征管软件的不断应用、升级，新的知识、理论使国税步入发展的快车道，年龄偏大的同志，个人精力、接受能力、记忆能力难以适应工作需要，易造成工作上的被动。二是人力资源不足。国税目前需要落实包括收入任务、营改增、税制改革、区委区政府及各部门交办等方方面面工作任务，面临着任务繁重，人少事多的严峻情况。尤其是“营改增”后，区局管辖纳税人大量增加，在国地税户管调整而人员不调整的情况下，给区局税收征管工作带来了很大的压力。三是支持地方经济发展与减税政策落实相矛盾。支持地方经济发展，这本是税务部门义不容辞的责任，组织税收收入是国税中心工作。但随着国家减税政策逐步推行、力度加强，一方面地方政府下达的税收任务逐年增加且增速加大，另一方面减税政策的落实造成了组织收入增量减少、难度增强。在目前国家经济正处在转型升级、动能转换的关键阶段，结构调整阵痛仍在持续的整体状况下，国税部门妥善处理减税政策与支持地方经济发展关系的难度越来越大。</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在下半年的工作中，我们将凝心聚力，严格按照年初既定工作目标，突出工作重点，把握工作关键，努力完成全年任务。一是大力组织收入工作。做好税源调查分析、收入调度预测工作，积极开展重点税源数据分析和常规分析，明晰税收收入形势，逐月查明税收增减影响因素，查找税收异常企业，不断提高重点税源数据质量和分析应用水平，加强对组织收入工作的调度、考核，为20xx年全年组织收入工作打好基础。二是提高依法治税质量。继续开展学法活动和守法互动，积极开展依法行政示范单位创建;大力整顿规范税收秩序，清理税收执法权;加大风险管控、纳税评估力度，通过有效、周密的监控，降低异常申报率，提高申报质量，增强管理的有效性。三是不断优化纳税服务。继续开展便民办税春风行动，落实好《纳税服务规范2.0版》，进一步深化国地税合作，促进涉税服务融合，进一步优化纳税人办理涉税事宜，利用多种手段，不断提高服务效率和服务质量，形成便民、高效、规范、和谐的纳税服务新常态。四是深化税源专业化管理。稳步推进征管改革，落实《全国税收征管规范》，加强信息管税，积极探索和推动“互联网+”税收工作新模式，促进税源专业化、规范化、精细化管理。五是加强干部队伍管理。坚持因地制宜、按需施教，开展岗位培训，重点进行增值税、消费税、企业所得税、财务会计知识培训，提高业务人员的业务素质;深入开展“两学一做”活动，提高干部工作积极性主动性;开展思想作风教育，解决干部职工思想上、学习上、工作作风上等方面存在的问题，促进干部作风的大转变，推动全区国税工作更好更快地发展。六是加强党风廉政建设。加大反腐倡廉教育、制度、监督的力度，进一步转变工作作风，切实加强党风廉政建设，巩固党风廉政文化建设，打造廉洁型国税。七是继续加强绩效管理。从提高每一名干部职工的工作责任心入手，采取有效措施，狠抓管理和落实，进一步完善岗责体系和工作规程，通过制定和落实科学的岗责体系，明确每项工作的具体步骤、顺序、时限、标准、衔接等，减少工作漏洞，提高干部的管理水平。</w:t>
      </w:r>
    </w:p>
    <w:p>
      <w:pPr>
        <w:ind w:left="0" w:right="0" w:firstLine="560"/>
        <w:spacing w:before="450" w:after="450" w:line="312" w:lineRule="auto"/>
      </w:pPr>
      <w:r>
        <w:rPr>
          <w:rFonts w:ascii="黑体" w:hAnsi="黑体" w:eastAsia="黑体" w:cs="黑体"/>
          <w:color w:val="000000"/>
          <w:sz w:val="36"/>
          <w:szCs w:val="36"/>
          <w:b w:val="1"/>
          <w:bCs w:val="1"/>
        </w:rPr>
        <w:t xml:space="preserve">【篇4】2024税务局工作总结</w:t>
      </w:r>
    </w:p>
    <w:p>
      <w:pPr>
        <w:ind w:left="0" w:right="0" w:firstLine="560"/>
        <w:spacing w:before="450" w:after="450" w:line="312" w:lineRule="auto"/>
      </w:pPr>
      <w:r>
        <w:rPr>
          <w:rFonts w:ascii="宋体" w:hAnsi="宋体" w:eastAsia="宋体" w:cs="宋体"/>
          <w:color w:val="000"/>
          <w:sz w:val="28"/>
          <w:szCs w:val="28"/>
        </w:rPr>
        <w:t xml:space="preserve">　　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（一）铁腕治霾工作持续加力</w:t>
      </w:r>
    </w:p>
    <w:p>
      <w:pPr>
        <w:ind w:left="0" w:right="0" w:firstLine="560"/>
        <w:spacing w:before="450" w:after="450" w:line="312" w:lineRule="auto"/>
      </w:pPr>
      <w:r>
        <w:rPr>
          <w:rFonts w:ascii="宋体" w:hAnsi="宋体" w:eastAsia="宋体" w:cs="宋体"/>
          <w:color w:val="000"/>
          <w:sz w:val="28"/>
          <w:szCs w:val="28"/>
        </w:rPr>
        <w:t xml:space="preserve">　　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x.xx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　　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　　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　　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　　截至x月xx日，我区二级以上优良以上天数为xx天，在全市xx个区县、开发区中排名第十。环境空气质量主要指标中，二氧化硫、二氧化氮、PMxx、PMx.x、一氧化碳、降尘平均浓度同比分别下降x%、x.xx%、x.xxx%、xx.xx%、xx.xx%、x.xx%；臭氧平均浓度同比上升xx.xx%。</w:t>
      </w:r>
    </w:p>
    <w:p>
      <w:pPr>
        <w:ind w:left="0" w:right="0" w:firstLine="560"/>
        <w:spacing w:before="450" w:after="450" w:line="312" w:lineRule="auto"/>
      </w:pPr>
      <w:r>
        <w:rPr>
          <w:rFonts w:ascii="宋体" w:hAnsi="宋体" w:eastAsia="宋体" w:cs="宋体"/>
          <w:color w:val="000"/>
          <w:sz w:val="28"/>
          <w:szCs w:val="28"/>
        </w:rPr>
        <w:t xml:space="preserve">　　（二）水污染治理持续加强</w:t>
      </w:r>
    </w:p>
    <w:p>
      <w:pPr>
        <w:ind w:left="0" w:right="0" w:firstLine="560"/>
        <w:spacing w:before="450" w:after="450" w:line="312" w:lineRule="auto"/>
      </w:pPr>
      <w:r>
        <w:rPr>
          <w:rFonts w:ascii="宋体" w:hAnsi="宋体" w:eastAsia="宋体" w:cs="宋体"/>
          <w:color w:val="000"/>
          <w:sz w:val="28"/>
          <w:szCs w:val="28"/>
        </w:rPr>
        <w:t xml:space="preserve">　　一是认真履行河长制工作职责，及时提供河流断面监测结果，截至目前，X河XX桥断面共进行过六次监测；二是配合市局完成河流水质断面自动监测站建设工作；三是组织区级相关部门召开《xxxx年灞河饮用水水源地整治工作会议》，为本年度水源地整治工作打下基础；四是召开“xxxx年XX河、X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XXXXX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　　（三）自然生态保护工作有序推进</w:t>
      </w:r>
    </w:p>
    <w:p>
      <w:pPr>
        <w:ind w:left="0" w:right="0" w:firstLine="560"/>
        <w:spacing w:before="450" w:after="450" w:line="312" w:lineRule="auto"/>
      </w:pPr>
      <w:r>
        <w:rPr>
          <w:rFonts w:ascii="宋体" w:hAnsi="宋体" w:eastAsia="宋体" w:cs="宋体"/>
          <w:color w:val="000"/>
          <w:sz w:val="28"/>
          <w:szCs w:val="28"/>
        </w:rPr>
        <w:t xml:space="preserve">　　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　　（四）污染源普查各项工作稳步推进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　　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　　（五）是环境监管执法持续发力</w:t>
      </w:r>
    </w:p>
    <w:p>
      <w:pPr>
        <w:ind w:left="0" w:right="0" w:firstLine="560"/>
        <w:spacing w:before="450" w:after="450" w:line="312" w:lineRule="auto"/>
      </w:pPr>
      <w:r>
        <w:rPr>
          <w:rFonts w:ascii="宋体" w:hAnsi="宋体" w:eastAsia="宋体" w:cs="宋体"/>
          <w:color w:val="000"/>
          <w:sz w:val="28"/>
          <w:szCs w:val="28"/>
        </w:rPr>
        <w:t xml:space="preserve">　　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　　（六）强化危险废物规范化管理工作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　　（七）开展形式多样的环境宣传活动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上半年，分局相继开展了禁止燃放烟花爆竹、科技之春、“地球一小时”宣传活动，联合区X岭办共同走进XX街办XXX村，进行环境保护与X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　　（八）积极推进我区省控环境空气质量监测站建站工作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　　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　　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　　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　　三是着力提升水环境质量。继续落实x市“水十条”和X河巩固提高方案，并结合“河长制”工作，落实X、X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　　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　　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　　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6"/>
          <w:szCs w:val="36"/>
          <w:b w:val="1"/>
          <w:bCs w:val="1"/>
        </w:rPr>
        <w:t xml:space="preserve">【篇5】2024税务局工作总结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【篇6】2024税务局工作总结</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2024年是全面建成小康社会的决胜之年，是“十三五”规划实施的收官之年，武陵区税务局在省市局和地方党委、政府的正确领导下，坚持稳中求进工作总基调，加强党对税收工作的全面领导，发挥全面从严治党的引领力，夯实减税降费的长效机制基础，着力提升税费收入的量和质，持续优化营商环境，提升税收治理效能，激发干部队伍干事创业热情，各项工作有效推进。</w:t>
      </w:r>
    </w:p>
    <w:p>
      <w:pPr>
        <w:ind w:left="0" w:right="0" w:firstLine="560"/>
        <w:spacing w:before="450" w:after="450" w:line="312" w:lineRule="auto"/>
      </w:pPr>
      <w:r>
        <w:rPr>
          <w:rFonts w:ascii="宋体" w:hAnsi="宋体" w:eastAsia="宋体" w:cs="宋体"/>
          <w:color w:val="000"/>
          <w:sz w:val="28"/>
          <w:szCs w:val="28"/>
        </w:rPr>
        <w:t xml:space="preserve">　　(一)疫情防控有责有效</w:t>
      </w:r>
    </w:p>
    <w:p>
      <w:pPr>
        <w:ind w:left="0" w:right="0" w:firstLine="560"/>
        <w:spacing w:before="450" w:after="450" w:line="312" w:lineRule="auto"/>
      </w:pPr>
      <w:r>
        <w:rPr>
          <w:rFonts w:ascii="宋体" w:hAnsi="宋体" w:eastAsia="宋体" w:cs="宋体"/>
          <w:color w:val="000"/>
          <w:sz w:val="28"/>
          <w:szCs w:val="28"/>
        </w:rPr>
        <w:t xml:space="preserve">　　2024年2月，一场突如其来的新冠肺炎疫情，让整个经济社会按下“暂停键”，无数医护人员和志愿者投身防疫一线，坚决打赢防疫阻击战，武陵区局将疫情防控长效机制建设作为局党委一项重点工作，迅速制定疫情防控工作方案和办税服务厅应急预案，成立以党委书记、局长为组长的疫情防控工作领导小组，搭建组织架构。为确保办税场所安全，设立体温检测点5个，安排专人对进去办公区域进行体温检测和登记;多渠道筹措防疫物资，科学分配防疫物资，确保干职在岗安全。切实排查干职与疫区接触情况、家属从疫区回常人员以及家住疫情严重小区等人员，加强与社区、街道的联系，每天按时咨询相关情况，发现问题及时上报。</w:t>
      </w:r>
    </w:p>
    <w:p>
      <w:pPr>
        <w:ind w:left="0" w:right="0" w:firstLine="560"/>
        <w:spacing w:before="450" w:after="450" w:line="312" w:lineRule="auto"/>
      </w:pPr>
      <w:r>
        <w:rPr>
          <w:rFonts w:ascii="宋体" w:hAnsi="宋体" w:eastAsia="宋体" w:cs="宋体"/>
          <w:color w:val="000"/>
          <w:sz w:val="28"/>
          <w:szCs w:val="28"/>
        </w:rPr>
        <w:t xml:space="preserve">　　(二)助力复产有声有色</w:t>
      </w:r>
    </w:p>
    <w:p>
      <w:pPr>
        <w:ind w:left="0" w:right="0" w:firstLine="560"/>
        <w:spacing w:before="450" w:after="450" w:line="312" w:lineRule="auto"/>
      </w:pPr>
      <w:r>
        <w:rPr>
          <w:rFonts w:ascii="宋体" w:hAnsi="宋体" w:eastAsia="宋体" w:cs="宋体"/>
          <w:color w:val="000"/>
          <w:sz w:val="28"/>
          <w:szCs w:val="28"/>
        </w:rPr>
        <w:t xml:space="preserve">　　为了支持防疫，总局、省局出台了一系列疫情防控的税收优惠政策，政策落地的最后一公里就在基层税务部门。武陵区局落实“用心用力用真情，全员全程全覆盖”精神，大力推行“非接触式”办税，领用发票达40000余户次，通过电子税务局代开发票达80000户次，电子申报长期稳定在99%以上，位居全市税务系统前列。做好分类税费政策宣传，按照“一户一策”要求，针对企业实际需求，确定适用每户企业的税费政策指引，精准推送税收政策。为缓解企业融资难问题，积极推介“银税互动”，为辖区75户企业提供免抵押贷款1亿元。落实防疫期间“四大行业”免征房产税、城镇土地使用税，迅速为辖区200户企业快受理、快流转、快审批、快办结，累计减免房、土两税达600万元。截至目前，落实新增减税降费政策达8600万元，有效支持地方企业发展。</w:t>
      </w:r>
    </w:p>
    <w:p>
      <w:pPr>
        <w:ind w:left="0" w:right="0" w:firstLine="560"/>
        <w:spacing w:before="450" w:after="450" w:line="312" w:lineRule="auto"/>
      </w:pPr>
      <w:r>
        <w:rPr>
          <w:rFonts w:ascii="宋体" w:hAnsi="宋体" w:eastAsia="宋体" w:cs="宋体"/>
          <w:color w:val="000"/>
          <w:sz w:val="28"/>
          <w:szCs w:val="28"/>
        </w:rPr>
        <w:t xml:space="preserve">　　(三)党建引领有力有质</w:t>
      </w:r>
    </w:p>
    <w:p>
      <w:pPr>
        <w:ind w:left="0" w:right="0" w:firstLine="560"/>
        <w:spacing w:before="450" w:after="450" w:line="312" w:lineRule="auto"/>
      </w:pPr>
      <w:r>
        <w:rPr>
          <w:rFonts w:ascii="宋体" w:hAnsi="宋体" w:eastAsia="宋体" w:cs="宋体"/>
          <w:color w:val="000"/>
          <w:sz w:val="28"/>
          <w:szCs w:val="28"/>
        </w:rPr>
        <w:t xml:space="preserve">　　坚持以习近平总书记重要讲话精神为根本遵循，研究谋划疫情防控和服务经济社会发展重大问题，自觉对标对表，做到助力统筹疫情防控和经济社会发展“两手抓、两手硬”，确保实现双线作战“双胜利”。自觉把党的领导贯穿于助力统筹疫情防控和税收工作始终，做到党建与税收工作同谋划、同部署、同推进、同考核。完善落实党支部“五化”建设、加强党员教育管理等制度办法，着力构建“1+N”党建工作制度体系，提升基层党组织标准化规范化建设水平。发挥支部堡垒和党员先锋模范作用，组建党员先锋队，活跃在疫情防控、优化纳税服务、税收征管等战线，为税收工作注入强大的组织能量。</w:t>
      </w:r>
    </w:p>
    <w:p>
      <w:pPr>
        <w:ind w:left="0" w:right="0" w:firstLine="560"/>
        <w:spacing w:before="450" w:after="450" w:line="312" w:lineRule="auto"/>
      </w:pPr>
      <w:r>
        <w:rPr>
          <w:rFonts w:ascii="宋体" w:hAnsi="宋体" w:eastAsia="宋体" w:cs="宋体"/>
          <w:color w:val="000"/>
          <w:sz w:val="28"/>
          <w:szCs w:val="28"/>
        </w:rPr>
        <w:t xml:space="preserve">　　(四)组织收入有条有理</w:t>
      </w:r>
    </w:p>
    <w:p>
      <w:pPr>
        <w:ind w:left="0" w:right="0" w:firstLine="560"/>
        <w:spacing w:before="450" w:after="450" w:line="312" w:lineRule="auto"/>
      </w:pPr>
      <w:r>
        <w:rPr>
          <w:rFonts w:ascii="宋体" w:hAnsi="宋体" w:eastAsia="宋体" w:cs="宋体"/>
          <w:color w:val="000"/>
          <w:sz w:val="28"/>
          <w:szCs w:val="28"/>
        </w:rPr>
        <w:t xml:space="preserve">　　面对经济下行压力加大、疫情防控、税收助力复工复产、从严治党等多项任务叠加的的严峻考验，武陵区局直面挑战、统筹发力，2024年，预计组织各项税费收入51.21亿元,同比减收5.98亿元，降幅10.5%;预计入库区级财力6.41亿元，同比减收0.50亿元，降幅7.2%。虽然与地方政府的任务指标有较大差距，但经多次沟通汇报，分析减收因素，得到认可。科学分析和研判疫情对组织收入的影响，坚持组织收入原则，科学开展税收分析，积极向地方党委政府沟通汇报收入形势，争取最大力度的理解和支持。准确开展税收预测，把握组织收入的主动权。与此同时，持续完善税收监管，紧紧扭住税收工作主线，全面统筹规范执法和强化监管。抓法治建设促规范。推行“三项制度”，落实税收执法责任制和“双随机一公开”监管机制，探索自然人涉税涉费纠纷化解机制，税收执法更加规范。规范企业所得税汇算清缴，入库1.8亿元。开展欠税专项清理，入库欠税0.38亿元。规范社保费和非税收入管理，企业社保无缝对接和划转，7个工作日完成3650户企业纳税人的社保操作培训，覆盖面达100%，征收进度稳居全市前列。</w:t>
      </w:r>
    </w:p>
    <w:p>
      <w:pPr>
        <w:ind w:left="0" w:right="0" w:firstLine="560"/>
        <w:spacing w:before="450" w:after="450" w:line="312" w:lineRule="auto"/>
      </w:pPr>
      <w:r>
        <w:rPr>
          <w:rFonts w:ascii="宋体" w:hAnsi="宋体" w:eastAsia="宋体" w:cs="宋体"/>
          <w:color w:val="000"/>
          <w:sz w:val="28"/>
          <w:szCs w:val="28"/>
        </w:rPr>
        <w:t xml:space="preserve">　　(五)队伍建设有为有味</w:t>
      </w:r>
    </w:p>
    <w:p>
      <w:pPr>
        <w:ind w:left="0" w:right="0" w:firstLine="560"/>
        <w:spacing w:before="450" w:after="450" w:line="312" w:lineRule="auto"/>
      </w:pPr>
      <w:r>
        <w:rPr>
          <w:rFonts w:ascii="宋体" w:hAnsi="宋体" w:eastAsia="宋体" w:cs="宋体"/>
          <w:color w:val="000"/>
          <w:sz w:val="28"/>
          <w:szCs w:val="28"/>
        </w:rPr>
        <w:t xml:space="preserve">　　社会主义是干出来的，税收工作同样如此。关键在人，核心在队伍。国地税合并的时间不长，队伍还在不断磨合，队伍融合令人欣喜，你中有我，我中有你，相互支持，相互学习，互相进步成为主流。坚持激励激活并行，严管善待并重，倾力打造高素质、专业化，有获得感、幸福感和归属感的税务团队。落实津补贴福利待遇、推进职务与职级并行，干部获得感不断增强。持之以恒落实中央八项规定及其实施细则精神，聚焦“八小时之外”违纪违法突出问题专项治理，发现问题，绝不姑息，从严从重从快处置，做到知敬畏、存戒惧、守底线，营造风清气正的政治生态。发挥党团工青妇作用，结合文明创建整合开展“暖冬行动”、防疫期间社区值守、为外派机构送餐等活动，聚合了正能量，提升了社会形象。</w:t>
      </w:r>
    </w:p>
    <w:p>
      <w:pPr>
        <w:ind w:left="0" w:right="0" w:firstLine="560"/>
        <w:spacing w:before="450" w:after="450" w:line="312" w:lineRule="auto"/>
      </w:pPr>
      <w:r>
        <w:rPr>
          <w:rFonts w:ascii="宋体" w:hAnsi="宋体" w:eastAsia="宋体" w:cs="宋体"/>
          <w:color w:val="000"/>
          <w:sz w:val="28"/>
          <w:szCs w:val="28"/>
        </w:rPr>
        <w:t xml:space="preserve">　　(六)行政管理有序有道</w:t>
      </w:r>
    </w:p>
    <w:p>
      <w:pPr>
        <w:ind w:left="0" w:right="0" w:firstLine="560"/>
        <w:spacing w:before="450" w:after="450" w:line="312" w:lineRule="auto"/>
      </w:pPr>
      <w:r>
        <w:rPr>
          <w:rFonts w:ascii="宋体" w:hAnsi="宋体" w:eastAsia="宋体" w:cs="宋体"/>
          <w:color w:val="000"/>
          <w:sz w:val="28"/>
          <w:szCs w:val="28"/>
        </w:rPr>
        <w:t xml:space="preserve">　　完善和落实机关政务、事务、财务管理制度，坚持用制度管权、管事、管财。加大涉税舆情监控和督察督办力度，及时回应纳税人诉求，积极化解涉税和涉稳矛盾。强化保密管理，加强保密教育，全局干职和政府购买服务人员签订保密协议，严格落实保密相关法律、制度要求。强化预算管理，严格政府采购程序，严控“三公经费”，不断提高财务资金使用效益。规范后勤服务管理，加大水电气、车辆、物业等精细化管理，行政效能稳步提升。充分发挥绩效管理的杠杆作用，科学制定绩效管理指标体系，更加严格地开展绩效考核。加强信访和社会治安综合治理工作，力争获得综合治理优秀单位。</w:t>
      </w:r>
    </w:p>
    <w:p>
      <w:pPr>
        <w:ind w:left="0" w:right="0" w:firstLine="560"/>
        <w:spacing w:before="450" w:after="450" w:line="312" w:lineRule="auto"/>
      </w:pPr>
      <w:r>
        <w:rPr>
          <w:rFonts w:ascii="宋体" w:hAnsi="宋体" w:eastAsia="宋体" w:cs="宋体"/>
          <w:color w:val="000"/>
          <w:sz w:val="28"/>
          <w:szCs w:val="28"/>
        </w:rPr>
        <w:t xml:space="preserve">　　&gt;二、2024年工作规划</w:t>
      </w:r>
    </w:p>
    <w:p>
      <w:pPr>
        <w:ind w:left="0" w:right="0" w:firstLine="560"/>
        <w:spacing w:before="450" w:after="450" w:line="312" w:lineRule="auto"/>
      </w:pPr>
      <w:r>
        <w:rPr>
          <w:rFonts w:ascii="宋体" w:hAnsi="宋体" w:eastAsia="宋体" w:cs="宋体"/>
          <w:color w:val="000"/>
          <w:sz w:val="28"/>
          <w:szCs w:val="28"/>
        </w:rPr>
        <w:t xml:space="preserve">　　(一)坚持总量与质量并重，强力组织收入，在发挥职能作用、服务地方经济发展上有更大作为</w:t>
      </w:r>
    </w:p>
    <w:p>
      <w:pPr>
        <w:ind w:left="0" w:right="0" w:firstLine="560"/>
        <w:spacing w:before="450" w:after="450" w:line="312" w:lineRule="auto"/>
      </w:pPr>
      <w:r>
        <w:rPr>
          <w:rFonts w:ascii="宋体" w:hAnsi="宋体" w:eastAsia="宋体" w:cs="宋体"/>
          <w:color w:val="000"/>
          <w:sz w:val="28"/>
          <w:szCs w:val="28"/>
        </w:rPr>
        <w:t xml:space="preserve">　　组织税费收入是税务部门的天职，新常态下，收入增速虽然放缓，但是增长更趋平衡、预期更加稳定，不管形势多么复杂，任务有多重，税务部门坚定组织收入信心、竭尽所能，不折不扣完成区委区政府下达的年度目标任务。一是突出收入质量。坚持组织收入原则，一手抓增量，一手抓质量，坚持把依法征税作为组织收入工作底线，应收尽收，不收过头税;完善收入质量评价管理机制，建立涵盖收入目标控制度、收入结构优化度、经济税源匹配度、收入真实度等指标的收入质量评价体系，促进税收与经济良性循环。二是抓好税收分析。开展重点区域、重点行业税收预测分析和政策效应分析，发挥税收分析堵漏增收的作用;密切关注区域产业规划、重大投资项目、重点行业发展状况，深入开展房产业、建筑安装业、高新技术企业等专题分析，为政府当好税收参谋。三是加强预测监控。对辖区内的重点行业、年纳税100万元以上的重点企业要强化管控，按月对其产销指标、税负指标、发展趋势进行分析评估，确保按进度均衡入库，掌握收入主动权。</w:t>
      </w:r>
    </w:p>
    <w:p>
      <w:pPr>
        <w:ind w:left="0" w:right="0" w:firstLine="560"/>
        <w:spacing w:before="450" w:after="450" w:line="312" w:lineRule="auto"/>
      </w:pPr>
      <w:r>
        <w:rPr>
          <w:rFonts w:ascii="宋体" w:hAnsi="宋体" w:eastAsia="宋体" w:cs="宋体"/>
          <w:color w:val="000"/>
          <w:sz w:val="28"/>
          <w:szCs w:val="28"/>
        </w:rPr>
        <w:t xml:space="preserve">　　(二)坚持专业化与信息化并重，深化征管改革，在完善基础建设、提高征管质效上有更大作为</w:t>
      </w:r>
    </w:p>
    <w:p>
      <w:pPr>
        <w:ind w:left="0" w:right="0" w:firstLine="560"/>
        <w:spacing w:before="450" w:after="450" w:line="312" w:lineRule="auto"/>
      </w:pPr>
      <w:r>
        <w:rPr>
          <w:rFonts w:ascii="宋体" w:hAnsi="宋体" w:eastAsia="宋体" w:cs="宋体"/>
          <w:color w:val="000"/>
          <w:sz w:val="28"/>
          <w:szCs w:val="28"/>
        </w:rPr>
        <w:t xml:space="preserve">　　顺应征管改革新常态，理顺工作流程，明晰工作职责，建立适合经济社会发展的、科学严密的现代化税收管理体系。一是夯实征管基础。完善下户巡查制度，强化基础管理岗职责，规范下户巡查的内容和流程，抓好催报催缴等日常性工作，确保基础工作落到实处。加强基础管理岗管户与管事的结合，总结掌握行业规律，建立管理模型，保证底子清，责任明。二是优化征管模式。逐步建立“重点企业个性化管理，中小企业行业化管理，个体税收精细化管理”的管理模式，对重点企业，实施个性化辅导、个性化服务、专业化评估;对中小企业，实施分区域、分类别、分税种的行业化管理;对个体税收，实施精准施策，在落实减税降费政策的基础上，切实堵塞收入漏洞，保障税收执法刚性原则和公平的税收法治原则。三是强化风险管理。强化风险管理意识，提高风险识别能力，对涉税事项进行实时监控，重点识别日常税收管理中发现的风险、数据比对发现的风险等。加大信息化管税力度，把第三方信息运用作为“重头戏”，拓展信息采集渠道，全面构建并完善信息化征管平台。针对薄弱行业和薄弱环节，开展行业评估和专项检查，集中力量查办大案要案，提高准确性和威慑力。</w:t>
      </w:r>
    </w:p>
    <w:p>
      <w:pPr>
        <w:ind w:left="0" w:right="0" w:firstLine="560"/>
        <w:spacing w:before="450" w:after="450" w:line="312" w:lineRule="auto"/>
      </w:pPr>
      <w:r>
        <w:rPr>
          <w:rFonts w:ascii="宋体" w:hAnsi="宋体" w:eastAsia="宋体" w:cs="宋体"/>
          <w:color w:val="000"/>
          <w:sz w:val="28"/>
          <w:szCs w:val="28"/>
        </w:rPr>
        <w:t xml:space="preserve">　　(三)坚持集约化与精细化并重，优化纳税服务，在促进税法遵从、增进征纳和谐上有更大作为</w:t>
      </w:r>
    </w:p>
    <w:p>
      <w:pPr>
        <w:ind w:left="0" w:right="0" w:firstLine="560"/>
        <w:spacing w:before="450" w:after="450" w:line="312" w:lineRule="auto"/>
      </w:pPr>
      <w:r>
        <w:rPr>
          <w:rFonts w:ascii="宋体" w:hAnsi="宋体" w:eastAsia="宋体" w:cs="宋体"/>
          <w:color w:val="000"/>
          <w:sz w:val="28"/>
          <w:szCs w:val="28"/>
        </w:rPr>
        <w:t xml:space="preserve">　　坚持全面、全方位服务，进一步细化服务内容，统一服务标准，变“便民春风”为“温暖四季风”，不断提高纳税人满意度和税法遵从度。一是不折不扣落实减税降费税收政策。梳理各项税收优惠政策，找准落实政策的薄弱环节和问题短板，做到标本兼治，优惠政策落地生根，激发市场活力。二是落实服务规范。树立全员、全程、全心服务理念，梳理办税流程，升级服务内容，加强上下联动，统一服务水准，完善首问责任制、导税制、最多跑一次等服务举措。持续推广应用电子税务局，让纳税人足不出户可办税。三是做大做强咨询辅导。整合纳税人学校培训需求和师资力量，推行“订单式”、“互动式”授课交流，提高纳税人培训辅导的针对性和实效性。以纳税服务专家咨询辅导团队为平台，开展个性化税法宣传和咨询辅导，促进税收宣传、咨询服务、纳税辅导的良性互动。</w:t>
      </w:r>
    </w:p>
    <w:p>
      <w:pPr>
        <w:ind w:left="0" w:right="0" w:firstLine="560"/>
        <w:spacing w:before="450" w:after="450" w:line="312" w:lineRule="auto"/>
      </w:pPr>
      <w:r>
        <w:rPr>
          <w:rFonts w:ascii="黑体" w:hAnsi="黑体" w:eastAsia="黑体" w:cs="黑体"/>
          <w:color w:val="000000"/>
          <w:sz w:val="36"/>
          <w:szCs w:val="36"/>
          <w:b w:val="1"/>
          <w:bCs w:val="1"/>
        </w:rPr>
        <w:t xml:space="preserve">【篇7】2024税务局工作总结</w:t>
      </w:r>
    </w:p>
    <w:p>
      <w:pPr>
        <w:ind w:left="0" w:right="0" w:firstLine="560"/>
        <w:spacing w:before="450" w:after="450" w:line="312" w:lineRule="auto"/>
      </w:pPr>
      <w:r>
        <w:rPr>
          <w:rFonts w:ascii="宋体" w:hAnsi="宋体" w:eastAsia="宋体" w:cs="宋体"/>
          <w:color w:val="000"/>
          <w:sz w:val="28"/>
          <w:szCs w:val="28"/>
        </w:rPr>
        <w:t xml:space="preserve">　　2024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2024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&gt;　一、2024上半年工作总结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【篇8】2024税务局工作总结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市税务局的正确指导下，沥桥区税务局紧紧围绕创新发展、率先发展、全面发展的要求，着重于中心，抓住主要业务，实务负责，创新，持续提高服务管理水平，充分发挥税收功能，全力支持疫情对策和地区经济社会发展。</w:t>
      </w:r>
    </w:p>
    <w:p>
      <w:pPr>
        <w:ind w:left="0" w:right="0" w:firstLine="560"/>
        <w:spacing w:before="450" w:after="450" w:line="312" w:lineRule="auto"/>
      </w:pPr>
      <w:r>
        <w:rPr>
          <w:rFonts w:ascii="宋体" w:hAnsi="宋体" w:eastAsia="宋体" w:cs="宋体"/>
          <w:color w:val="000"/>
          <w:sz w:val="28"/>
          <w:szCs w:val="28"/>
        </w:rPr>
        <w:t xml:space="preserve">　　&gt;一、重点工作推广情况。</w:t>
      </w:r>
    </w:p>
    <w:p>
      <w:pPr>
        <w:ind w:left="0" w:right="0" w:firstLine="560"/>
        <w:spacing w:before="450" w:after="450" w:line="312" w:lineRule="auto"/>
      </w:pPr>
      <w:r>
        <w:rPr>
          <w:rFonts w:ascii="宋体" w:hAnsi="宋体" w:eastAsia="宋体" w:cs="宋体"/>
          <w:color w:val="000"/>
          <w:sz w:val="28"/>
          <w:szCs w:val="28"/>
        </w:rPr>
        <w:t xml:space="preserve">　　一是组织税收入。坚持组织收入原则不动摇，严守组织收入纪律，加强税收预测分析，动态把握重点税源，积极应对经济下行压力，牢牢把握组织收入主动权。必须依法征收该征收的税金，坚决打击欺诈税，坚决不征收过度税金，坚决做退税工作。</w:t>
      </w:r>
    </w:p>
    <w:p>
      <w:pPr>
        <w:ind w:left="0" w:right="0" w:firstLine="560"/>
        <w:spacing w:before="450" w:after="450" w:line="312" w:lineRule="auto"/>
      </w:pPr>
      <w:r>
        <w:rPr>
          <w:rFonts w:ascii="宋体" w:hAnsi="宋体" w:eastAsia="宋体" w:cs="宋体"/>
          <w:color w:val="000"/>
          <w:sz w:val="28"/>
          <w:szCs w:val="28"/>
        </w:rPr>
        <w:t xml:space="preserve">　　二是落实减税费用。开展我帮助企业计算活动，制作《税收优惠政策指导汇编》《减税费用分户会议报告》，结合减税费用和党建设的双联双联双联双联双联双联双联双联双联双联双联双联双联组建疫情预防管理队伍，以六稳六保为中心，全面及时整理，积极落实疫情预防管理、减税费用、支持企业再生产等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税第一线通税企交流掌上通云税通视觉化处理平台，大力推进非接触式税务业务和渠道。积极向疫情对策重点保障物资生产企业推进宣传指导，利用税收宣传月等契机，继续开展宣传指导训练。认真落实政务服务好评制度。设立顶级负责人优化税收经营者环境，提高纳税人满意度的领导小组，严格建立直接联合抓住机制，班成员、科室抓住税务所承担连带责任，一起管理，优化经营者环境。</w:t>
      </w:r>
    </w:p>
    <w:p>
      <w:pPr>
        <w:ind w:left="0" w:right="0" w:firstLine="560"/>
        <w:spacing w:before="450" w:after="450" w:line="312" w:lineRule="auto"/>
      </w:pPr>
      <w:r>
        <w:rPr>
          <w:rFonts w:ascii="宋体" w:hAnsi="宋体" w:eastAsia="宋体" w:cs="宋体"/>
          <w:color w:val="000"/>
          <w:sz w:val="28"/>
          <w:szCs w:val="28"/>
        </w:rPr>
        <w:t xml:space="preserve">　　四是加强税收征收管理。开展发票违法行为专项整治，严厉打击涉税违法行为，不断规范税收经济秩序。探索实施等级分类管理，抓住重点税源管理，防止征收漏洞和税收流失。以非接触式组织开展日常风险应对工作，接受处理即时风险应对任务、自然人异议投诉，提高征收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w:t>
      </w:r>
    </w:p>
    <w:p>
      <w:pPr>
        <w:ind w:left="0" w:right="0" w:firstLine="560"/>
        <w:spacing w:before="450" w:after="450" w:line="312" w:lineRule="auto"/>
      </w:pPr>
      <w:r>
        <w:rPr>
          <w:rFonts w:ascii="宋体" w:hAnsi="宋体" w:eastAsia="宋体" w:cs="宋体"/>
          <w:color w:val="000"/>
          <w:sz w:val="28"/>
          <w:szCs w:val="28"/>
        </w:rPr>
        <w:t xml:space="preserve">　　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2024-10-18T12:14:00+08:00</dcterms:created>
  <dcterms:modified xsi:type="dcterms:W3CDTF">2024-10-18T12:14:00+08:00</dcterms:modified>
</cp:coreProperties>
</file>

<file path=docProps/custom.xml><?xml version="1.0" encoding="utf-8"?>
<Properties xmlns="http://schemas.openxmlformats.org/officeDocument/2006/custom-properties" xmlns:vt="http://schemas.openxmlformats.org/officeDocument/2006/docPropsVTypes"/>
</file>