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药店店长工作总结（精选10篇）药店店长工作总结 篇1 营业员.又是药店的核心之一，一个药店的好与不好，一大半就是看这个药店的营业员如何，药店大多数是做回头客的生意，而药店营业员又要做到小病做医生大病做参谋，要给病人以安全感..等等，药店的营...</w:t>
      </w:r>
    </w:p>
    <w:p>
      <w:pPr>
        <w:ind w:left="0" w:right="0" w:firstLine="560"/>
        <w:spacing w:before="450" w:after="450" w:line="312" w:lineRule="auto"/>
      </w:pPr>
      <w:r>
        <w:rPr>
          <w:rFonts w:ascii="宋体" w:hAnsi="宋体" w:eastAsia="宋体" w:cs="宋体"/>
          <w:color w:val="000"/>
          <w:sz w:val="28"/>
          <w:szCs w:val="28"/>
        </w:rPr>
        <w:t xml:space="preserve">药店店长工作总结（精选10篇）</w:t>
      </w:r>
    </w:p>
    <w:p>
      <w:pPr>
        <w:ind w:left="0" w:right="0" w:firstLine="560"/>
        <w:spacing w:before="450" w:after="450" w:line="312" w:lineRule="auto"/>
      </w:pPr>
      <w:r>
        <w:rPr>
          <w:rFonts w:ascii="宋体" w:hAnsi="宋体" w:eastAsia="宋体" w:cs="宋体"/>
          <w:color w:val="000"/>
          <w:sz w:val="28"/>
          <w:szCs w:val="28"/>
        </w:rPr>
        <w:t xml:space="preserve">药店店长工作总结 篇1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药店店长工作总结 篇2</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篇3</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药店店长工作总结 篇4</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 细节决定成败 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药店店长工作总结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篇6</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 言必行，行必果 。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 较高的业务技能</w:t>
      </w:r>
    </w:p>
    <w:p>
      <w:pPr>
        <w:ind w:left="0" w:right="0" w:firstLine="560"/>
        <w:spacing w:before="450" w:after="450" w:line="312" w:lineRule="auto"/>
      </w:pPr>
      <w:r>
        <w:rPr>
          <w:rFonts w:ascii="宋体" w:hAnsi="宋体" w:eastAsia="宋体" w:cs="宋体"/>
          <w:color w:val="000"/>
          <w:sz w:val="28"/>
          <w:szCs w:val="28"/>
        </w:rPr>
        <w:t xml:space="preserve">俗话说， 打铁先得自身硬 。药店店长必须努力学习、提高业务水平，只有业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6、要有经营者意识： 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 鱼 不如授之以 渔 ，教以方法和手段，比如商品陈列的方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宋体" w:hAnsi="宋体" w:eastAsia="宋体" w:cs="宋体"/>
          <w:color w:val="000"/>
          <w:sz w:val="28"/>
          <w:szCs w:val="28"/>
        </w:rPr>
        <w:t xml:space="preserve">药店店长工作总结 篇7</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20年的岁末钟声即将敲响，回首20，是播种希望的一年，也是收获硕果的一年，在上级领导的正确指导下，在公司各部门的通力配合下，在我们药店全体同仁的共同努力下，取得了可观的成绩。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药店店长工作总结 篇8</w:t>
      </w:r>
    </w:p>
    <w:p>
      <w:pPr>
        <w:ind w:left="0" w:right="0" w:firstLine="560"/>
        <w:spacing w:before="450" w:after="450" w:line="312" w:lineRule="auto"/>
      </w:pPr>
      <w:r>
        <w:rPr>
          <w:rFonts w:ascii="宋体" w:hAnsi="宋体" w:eastAsia="宋体" w:cs="宋体"/>
          <w:color w:val="000"/>
          <w:sz w:val="28"/>
          <w:szCs w:val="28"/>
        </w:rPr>
        <w:t xml:space="preserve">刚刚过去的20年，是我公司步入快速发展，各项工作扎实推进的关键一年，药房在公司的正确领导下，经营和管理工作取得了骄人的成绩，产品销售收入一举突破200万元，达到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药店店长工作总结 篇9</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药店店长工作总结 篇10</w:t>
      </w:r>
    </w:p>
    <w:p>
      <w:pPr>
        <w:ind w:left="0" w:right="0" w:firstLine="560"/>
        <w:spacing w:before="450" w:after="450" w:line="312" w:lineRule="auto"/>
      </w:pPr>
      <w:r>
        <w:rPr>
          <w:rFonts w:ascii="宋体" w:hAnsi="宋体" w:eastAsia="宋体" w:cs="宋体"/>
          <w:color w:val="000"/>
          <w:sz w:val="28"/>
          <w:szCs w:val="28"/>
        </w:rPr>
        <w:t xml:space="preserve">转眼间，20年已随着时间的年轮渐行渐远，新的一年即将来临。回首这一年的工作历程，有艰辛，有喜悦，有收获也有感慨。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来说，是有里程碑意义的一年。我们从单体零售药店成功转型医药连锁公司。一年时间里，我们增开了3家连锁门店。因为刚刚起步，开店速度也是在计划之内，只要我们一直秉承公司的经营管理理念，估计以后的连锁门店会如雨后春笋般在这块沃土上遍地开花。而作为一名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店的人其实一直都很低调的。我们只是做好自己该做的事而已，从没想跟其他的店比业绩什么的，诚然不知他们会以我们为榜样，把我们当竞争对手，超越，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2024-10-19T00:15:08+08:00</dcterms:created>
  <dcterms:modified xsi:type="dcterms:W3CDTF">2024-10-19T00:15:08+08:00</dcterms:modified>
</cp:coreProperties>
</file>

<file path=docProps/custom.xml><?xml version="1.0" encoding="utf-8"?>
<Properties xmlns="http://schemas.openxmlformats.org/officeDocument/2006/custom-properties" xmlns:vt="http://schemas.openxmlformats.org/officeDocument/2006/docPropsVTypes"/>
</file>