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登记注册相关工作总结(推荐3篇)</w:t>
      </w:r>
      <w:bookmarkEnd w:id="1"/>
    </w:p>
    <w:p>
      <w:pPr>
        <w:jc w:val="center"/>
        <w:spacing w:before="0" w:after="450"/>
      </w:pPr>
      <w:r>
        <w:rPr>
          <w:rFonts w:ascii="Arial" w:hAnsi="Arial" w:eastAsia="Arial" w:cs="Arial"/>
          <w:color w:val="999999"/>
          <w:sz w:val="20"/>
          <w:szCs w:val="20"/>
        </w:rPr>
        <w:t xml:space="preserve">来源：网络  作者：梦回唐朝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登记注册相关工作总结1借助年初的作风纪律整顿大讨论活动和近期集中教育整顿活动的机会，我深入学习领会了党的十七届五中全会精神，以及书记在中国^v^成立90周年大会上的讲话。并结合省市局领导的讲话，与自己的工作情况进行了对照，切实体会自己在政治...</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登记注册相关工作总结1</w:t>
      </w:r>
    </w:p>
    <w:p>
      <w:pPr>
        <w:ind w:left="0" w:right="0" w:firstLine="560"/>
        <w:spacing w:before="450" w:after="450" w:line="312" w:lineRule="auto"/>
      </w:pPr>
      <w:r>
        <w:rPr>
          <w:rFonts w:ascii="宋体" w:hAnsi="宋体" w:eastAsia="宋体" w:cs="宋体"/>
          <w:color w:val="000"/>
          <w:sz w:val="28"/>
          <w:szCs w:val="28"/>
        </w:rPr>
        <w:t xml:space="preserve">借助年初的作风纪律整顿大讨论活动和近期集中教育整顿活动的机会，我深入学习领会了党的十七届五中全会精神，以及书记在中国^v^成立90周年大会上的讲话。并结合省市局领导的讲话，与自己的工作情况进行了对照，切实体会自己在政治素质方面还存在许多不足。“五个工商”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登记注册相关工作总结2</w:t>
      </w:r>
    </w:p>
    <w:p>
      <w:pPr>
        <w:ind w:left="0" w:right="0" w:firstLine="560"/>
        <w:spacing w:before="450" w:after="450" w:line="312" w:lineRule="auto"/>
      </w:pPr>
      <w:r>
        <w:rPr>
          <w:rFonts w:ascii="宋体" w:hAnsi="宋体" w:eastAsia="宋体" w:cs="宋体"/>
          <w:color w:val="000"/>
          <w:sz w:val="28"/>
          <w:szCs w:val="28"/>
        </w:rPr>
        <w:t xml:space="preserve">刚进入工商系统时，我对于工商机关的管辖范围和日常职责都不是特别熟悉，但通过一年在xx工商所的锻炼，使我有了全新、全面的认识，也使自己各方面的业务素质得到了提高。</w:t>
      </w:r>
    </w:p>
    <w:p>
      <w:pPr>
        <w:ind w:left="0" w:right="0" w:firstLine="560"/>
        <w:spacing w:before="450" w:after="450" w:line="312" w:lineRule="auto"/>
      </w:pPr>
      <w:r>
        <w:rPr>
          <w:rFonts w:ascii="宋体" w:hAnsi="宋体" w:eastAsia="宋体" w:cs="宋体"/>
          <w:color w:val="000"/>
          <w:sz w:val="28"/>
          <w:szCs w:val="28"/>
        </w:rPr>
        <w:t xml:space="preserve">一是注册登记方面，我认真学习了《个体工商户管理暂行条例》、《公司法》和《农民专业合作社登记管理条例》等注册登记方面的法律法规，熟悉了不同市场主体注册登记的流程和手续。</w:t>
      </w:r>
    </w:p>
    <w:p>
      <w:pPr>
        <w:ind w:left="0" w:right="0" w:firstLine="560"/>
        <w:spacing w:before="450" w:after="450" w:line="312" w:lineRule="auto"/>
      </w:pPr>
      <w:r>
        <w:rPr>
          <w:rFonts w:ascii="宋体" w:hAnsi="宋体" w:eastAsia="宋体" w:cs="宋体"/>
          <w:color w:val="000"/>
          <w:sz w:val="28"/>
          <w:szCs w:val="28"/>
        </w:rPr>
        <w:t xml:space="preserve">二是市场监管方面，我积极配合所里的巡查小组开展市场监管工作，详细做好巡查记录，做到巡查有痕迹，监管无缺失；三</w:t>
      </w:r>
    </w:p>
    <w:p>
      <w:pPr>
        <w:ind w:left="0" w:right="0" w:firstLine="560"/>
        <w:spacing w:before="450" w:after="450" w:line="312" w:lineRule="auto"/>
      </w:pPr>
      <w:r>
        <w:rPr>
          <w:rFonts w:ascii="宋体" w:hAnsi="宋体" w:eastAsia="宋体" w:cs="宋体"/>
          <w:color w:val="000"/>
          <w:sz w:val="28"/>
          <w:szCs w:val="28"/>
        </w:rPr>
        <w:t xml:space="preserve">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五进两站”工作的开展，积极普及《消费者权益保护法》等相关法律，耐心处理群众的咨询、投诉或举报。</w:t>
      </w:r>
    </w:p>
    <w:p>
      <w:pPr>
        <w:ind w:left="0" w:right="0" w:firstLine="560"/>
        <w:spacing w:before="450" w:after="450" w:line="312" w:lineRule="auto"/>
      </w:pPr>
      <w:r>
        <w:rPr>
          <w:rFonts w:ascii="黑体" w:hAnsi="黑体" w:eastAsia="黑体" w:cs="黑体"/>
          <w:color w:val="000000"/>
          <w:sz w:val="36"/>
          <w:szCs w:val="36"/>
          <w:b w:val="1"/>
          <w:bCs w:val="1"/>
        </w:rPr>
        <w:t xml:space="preserve">登记注册相关工作总结3</w:t>
      </w:r>
    </w:p>
    <w:p>
      <w:pPr>
        <w:ind w:left="0" w:right="0" w:firstLine="560"/>
        <w:spacing w:before="450" w:after="450" w:line="312" w:lineRule="auto"/>
      </w:pPr>
      <w:r>
        <w:rPr>
          <w:rFonts w:ascii="宋体" w:hAnsi="宋体" w:eastAsia="宋体" w:cs="宋体"/>
          <w:color w:val="000"/>
          <w:sz w:val="28"/>
          <w:szCs w:val="28"/>
        </w:rPr>
        <w:t xml:space="preserve">20xx年是实现“十五”计划的关键一年，也是深化改革、扩大开放、促进发展的重要一年。一年来，我们抓住机遇，迎接挑战，与时俱进，切实履行市场主体登记监管职能，努力促进地方经济发展和社会进步。在工作中尽职尽责，加强监管执法，尽心尽力促进改革发展，同心协力完善监管体系，为XX县经济发展新跨越，全面建设小康社会做出新贡献。现将一年</w:t>
      </w:r>
    </w:p>
    <w:p>
      <w:pPr>
        <w:ind w:left="0" w:right="0" w:firstLine="560"/>
        <w:spacing w:before="450" w:after="450" w:line="312" w:lineRule="auto"/>
      </w:pPr>
      <w:r>
        <w:rPr>
          <w:rFonts w:ascii="宋体" w:hAnsi="宋体" w:eastAsia="宋体" w:cs="宋体"/>
          <w:color w:val="000"/>
          <w:sz w:val="28"/>
          <w:szCs w:val="28"/>
        </w:rPr>
        <w:t xml:space="preserve">来我们的工作情况简要汇报如下：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&gt;一、继续深入宣传、学习《行政许可法》，切实做到依法行政</w:t>
      </w:r>
    </w:p>
    <w:p>
      <w:pPr>
        <w:ind w:left="0" w:right="0" w:firstLine="560"/>
        <w:spacing w:before="450" w:after="450" w:line="312" w:lineRule="auto"/>
      </w:pPr>
      <w:r>
        <w:rPr>
          <w:rFonts w:ascii="宋体" w:hAnsi="宋体" w:eastAsia="宋体" w:cs="宋体"/>
          <w:color w:val="000"/>
          <w:sz w:val="28"/>
          <w:szCs w:val="28"/>
        </w:rPr>
        <w:t xml:space="preserve">《_行政许可法》对我国现行行政体制的改革起到了规范和推动作用，是对现行行政许可制度的重大改革和创新，是我国社会主义民主法制建设的一件大事，也是工商行政管理改革和创新的重要契机。工商行政管理机关对各类市场经济主体的登记管理工作也面临着新的检验，对企业注册登记工作提出了更高的要求。</w:t>
      </w:r>
    </w:p>
    <w:p>
      <w:pPr>
        <w:ind w:left="0" w:right="0" w:firstLine="560"/>
        <w:spacing w:before="450" w:after="450" w:line="312" w:lineRule="auto"/>
      </w:pPr>
      <w:r>
        <w:rPr>
          <w:rFonts w:ascii="宋体" w:hAnsi="宋体" w:eastAsia="宋体" w:cs="宋体"/>
          <w:color w:val="000"/>
          <w:sz w:val="28"/>
          <w:szCs w:val="28"/>
        </w:rPr>
        <w:t xml:space="preserve">我局从实践“三个代表”重要思想，保持_员先进性，坚持执政为民，全面推进依法行政的高度，切实贯彻好《行政许可法》。一是充分认识实施《行政许可法》的重要性和紧迫性，切实加强法律学习，进一步规范企业注册登记行为。局机关专门派人参加了省、市工商局举办的《行政许可法》培训班，同时组织全局干部职工重点学习《行政许可法》及相关资料，深刻领会该法的内涵，并进行了考试以检测学习效果。二是通过清理有关行政审批事项，将符合法律规定的审批程序、依据、标准、条件制作成公示栏，在基层工商所注册登记显著位置上进行公示宣传。对外公布举报电话，自觉接受社会各界监督。三是在具体工作实践中贯彻《行政许可法》，完善登记窗口建设。根据《行政许可法》的精神，坚持一个窗口对外、统一办理和集中办理制度，对企业提供快捷的办照服务。县局要求全局干部职工对来办理登记的企业“不说不行”，“只说怎样才行”，耐心细致做好国家政策、法规宣传解释工作，竭力帮助企业办实事、好事。在文件材料基本齐全和符合规定的情况下，个体工商户和企业登记随到随办、急事急办，特事特办，全面实行“一审一核”、和“一次说清”、“一次告知清楚”，不因业务不熟而增加企业和个体工商户的往返次数。</w:t>
      </w:r>
    </w:p>
    <w:p>
      <w:pPr>
        <w:ind w:left="0" w:right="0" w:firstLine="560"/>
        <w:spacing w:before="450" w:after="450" w:line="312" w:lineRule="auto"/>
      </w:pPr>
      <w:r>
        <w:rPr>
          <w:rFonts w:ascii="宋体" w:hAnsi="宋体" w:eastAsia="宋体" w:cs="宋体"/>
          <w:color w:val="000"/>
          <w:sz w:val="28"/>
          <w:szCs w:val="28"/>
        </w:rPr>
        <w:t xml:space="preserve">通过对《行政许可法》系统、全面的学习，我们深刻认识到，在贯彻实施工作中要注意处理好“三个关系”：一是处理好依法许可与创新工作的关系，对行政许可法已作出具体规定的，严格按照法律授权及法定条件、程序和期限实施行政许可，绝不随意操作；对行政许可法尚未规定具体操作办法的，则要根据立法的原意和原则性规定，创新工作机制，确保落实。二是处理好规范行为与强化监管的关系，做到既不越轨、也不缺位。三是处理好履行职责与防范风险的关系，在依法履行职责的同时，注意从执法体制、操作规程、监督机制和队伍管理等方面，深入研究对违法违规许可责任的风险防范和救济措施，确保依法行政。其次、准确把握行政许可法确立的.重要制度，推动实施工作到位。工商部门贯彻实施行政许可法，重点要做好以下工作：一是依法许可。凡是不符合法定要求的行政许可项目，坚决不再实施。二是公开、透明。在现有政务公开措施的基础上、还将通过现代化信息渠道，更加主动、全面、真实地公示相关信息，积极提供查询服务，提高行政许可的透明度。三是便民、高效。按照行政许可法关于“一个窗口对外”、“限时办理”、“统一办理、联合办理、集中办理”等制度的规定，简化工作流程，改进工作方式。四是依照法定程序实施许可。五是要加强行政许可监督检查。按照“谁许可、谁负责、谁监督”的原则，强化对许可事项的事后监管。既要纠正“重许可、轻监管”或“只许可、不监管”的问题，也要改进监管方式，防止出现“过度监管”扰民的现象。第三、认真做好行政许可法实施的相关工作，确保配套措施到位，按照行政许可法规定，抓紧建立健全从受理申请到作出决定各个过程、各个环节、各个岗位的有关制度，把有关工作规程、要求尽可能具体化，以便操作。同时实行行政执法责任制、过错责任追究制，不断完善监督制度和机制，激励和约束干部依法许可、文明许可、高效许可、廉洁许可。</w:t>
      </w:r>
    </w:p>
    <w:p>
      <w:pPr>
        <w:ind w:left="0" w:right="0" w:firstLine="560"/>
        <w:spacing w:before="450" w:after="450" w:line="312" w:lineRule="auto"/>
      </w:pPr>
      <w:r>
        <w:rPr>
          <w:rFonts w:ascii="宋体" w:hAnsi="宋体" w:eastAsia="宋体" w:cs="宋体"/>
          <w:color w:val="000"/>
          <w:sz w:val="28"/>
          <w:szCs w:val="28"/>
        </w:rPr>
        <w:t xml:space="preserve">&gt;二、加强各类企业、个体工商户的登记工作</w:t>
      </w:r>
    </w:p>
    <w:p>
      <w:pPr>
        <w:ind w:left="0" w:right="0" w:firstLine="560"/>
        <w:spacing w:before="450" w:after="450" w:line="312" w:lineRule="auto"/>
      </w:pPr>
      <w:r>
        <w:rPr>
          <w:rFonts w:ascii="宋体" w:hAnsi="宋体" w:eastAsia="宋体" w:cs="宋体"/>
          <w:color w:val="000"/>
          <w:sz w:val="28"/>
          <w:szCs w:val="28"/>
        </w:rPr>
        <w:t xml:space="preserve">今年以来，我局严格遵循国家法律、法规规定的市场准入条件和程序，严把市场主体准入关，切实做到“三严格”、“三禁止”，特别是涉及人民群众生命财产安全的经营项目，审批中特别严格把关。一是严把前置许可关。严格审查前置许可的有效期限、内容是否符合有关登记管理法律法规的规定；二是严把验资报告审查关，审查验资机构资格、验资报告中有无验资单位印章及注册会计师的盖章签字，现金出资有无银行的缴款凭证并加盖印章，实物出资有无实物清单及单据；三是严把投资主体审查关，审查投资人的职业状况和身份证明、场地证明、投资单位的营业执照及年检情况；四是严把企业“退出”关，凡需要注销的企业，由企业填报注销表，明确债权债务责任，主管部门签署意见，交回执照、公章及12全文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2024-10-18T16:43:25+08:00</dcterms:created>
  <dcterms:modified xsi:type="dcterms:W3CDTF">2024-10-18T16:43:25+08:00</dcterms:modified>
</cp:coreProperties>
</file>

<file path=docProps/custom.xml><?xml version="1.0" encoding="utf-8"?>
<Properties xmlns="http://schemas.openxmlformats.org/officeDocument/2006/custom-properties" xmlns:vt="http://schemas.openxmlformats.org/officeDocument/2006/docPropsVTypes"/>
</file>