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药剂科工作总结与计划|药剂科工作总结</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总结主要写一下重点的工作内容,取得的成绩，以及不足得出结论，以此改正缺点及吸取经验教训，以便更好地做好今后的工作。以下是本站分享的药剂科工作总结，希望能帮助到大家!　　药剂科工作总结　　在过去的一年中，药剂科各项工作坚持以“科学发展观和构建...</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总结主要写一下重点的工作内容,取得的成绩，以及不足得出结论，以此改正缺点及吸取经验教训，以便更好地做好今后的工作。以下是本站分享的药剂科工作总结，希望能帮助到大家![_TAG_h2]　　药剂科工作总结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　　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　　三、坚决执行山东省药品网上采购工作，保证临床用药供应。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　　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 》，开展处方点评工作，对不合格处方进行张贴公示。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　　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溃发现药品发生不良反应时，协助临床做好药品不良反应的处理工作并查找原因，如与药品质量有关的，及时更换厂家，以保证临床用药安全。按照药品不良反应的监测“可疑必报”的原则，我科及时做好药品不良反应/事件的网络直报报工作。</w:t>
      </w:r>
    </w:p>
    <w:p>
      <w:pPr>
        <w:ind w:left="0" w:right="0" w:firstLine="560"/>
        <w:spacing w:before="450" w:after="450" w:line="312" w:lineRule="auto"/>
      </w:pPr>
      <w:r>
        <w:rPr>
          <w:rFonts w:ascii="宋体" w:hAnsi="宋体" w:eastAsia="宋体" w:cs="宋体"/>
          <w:color w:val="000"/>
          <w:sz w:val="28"/>
          <w:szCs w:val="28"/>
        </w:rPr>
        <w:t xml:space="preserve">　　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　　药剂科工作总结</w:t>
      </w:r>
    </w:p>
    <w:p>
      <w:pPr>
        <w:ind w:left="0" w:right="0" w:firstLine="560"/>
        <w:spacing w:before="450" w:after="450" w:line="312" w:lineRule="auto"/>
      </w:pPr>
      <w:r>
        <w:rPr>
          <w:rFonts w:ascii="宋体" w:hAnsi="宋体" w:eastAsia="宋体" w:cs="宋体"/>
          <w:color w:val="000"/>
          <w:sz w:val="28"/>
          <w:szCs w:val="28"/>
        </w:rPr>
        <w:t xml:space="preserve">　　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　　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　　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　　二、规范科室管理</w:t>
      </w:r>
    </w:p>
    <w:p>
      <w:pPr>
        <w:ind w:left="0" w:right="0" w:firstLine="560"/>
        <w:spacing w:before="450" w:after="450" w:line="312" w:lineRule="auto"/>
      </w:pPr>
      <w:r>
        <w:rPr>
          <w:rFonts w:ascii="宋体" w:hAnsi="宋体" w:eastAsia="宋体" w:cs="宋体"/>
          <w:color w:val="000"/>
          <w:sz w:val="28"/>
          <w:szCs w:val="28"/>
        </w:rPr>
        <w:t xml:space="preserve">　　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　　四、做好药品招标采购工作</w:t>
      </w:r>
    </w:p>
    <w:p>
      <w:pPr>
        <w:ind w:left="0" w:right="0" w:firstLine="560"/>
        <w:spacing w:before="450" w:after="450" w:line="312" w:lineRule="auto"/>
      </w:pPr>
      <w:r>
        <w:rPr>
          <w:rFonts w:ascii="宋体" w:hAnsi="宋体" w:eastAsia="宋体" w:cs="宋体"/>
          <w:color w:val="000"/>
          <w:sz w:val="28"/>
          <w:szCs w:val="28"/>
        </w:rPr>
        <w:t xml:space="preserve">　　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五、加强业务培训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　　六、规范一次性耗材管理</w:t>
      </w:r>
    </w:p>
    <w:p>
      <w:pPr>
        <w:ind w:left="0" w:right="0" w:firstLine="560"/>
        <w:spacing w:before="450" w:after="450" w:line="312" w:lineRule="auto"/>
      </w:pPr>
      <w:r>
        <w:rPr>
          <w:rFonts w:ascii="宋体" w:hAnsi="宋体" w:eastAsia="宋体" w:cs="宋体"/>
          <w:color w:val="000"/>
          <w:sz w:val="28"/>
          <w:szCs w:val="28"/>
        </w:rPr>
        <w:t xml:space="preserve">　　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　　七、搞好甲流防治工作</w:t>
      </w:r>
    </w:p>
    <w:p>
      <w:pPr>
        <w:ind w:left="0" w:right="0" w:firstLine="560"/>
        <w:spacing w:before="450" w:after="450" w:line="312" w:lineRule="auto"/>
      </w:pPr>
      <w:r>
        <w:rPr>
          <w:rFonts w:ascii="宋体" w:hAnsi="宋体" w:eastAsia="宋体" w:cs="宋体"/>
          <w:color w:val="000"/>
          <w:sz w:val="28"/>
          <w:szCs w:val="28"/>
        </w:rPr>
        <w:t xml:space="preserve">　　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　　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　　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　　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　　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　　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　　以上几点不足有待我们在新的一年里继续加强管理，完善制度，使我们的工作健康有序的发展。关于XX年工作，我们提出以下设想:</w:t>
      </w:r>
    </w:p>
    <w:p>
      <w:pPr>
        <w:ind w:left="0" w:right="0" w:firstLine="560"/>
        <w:spacing w:before="450" w:after="450" w:line="312" w:lineRule="auto"/>
      </w:pPr>
      <w:r>
        <w:rPr>
          <w:rFonts w:ascii="宋体" w:hAnsi="宋体" w:eastAsia="宋体" w:cs="宋体"/>
          <w:color w:val="000"/>
          <w:sz w:val="28"/>
          <w:szCs w:val="28"/>
        </w:rPr>
        <w:t xml:space="preserve">　　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　　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　　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　　四、是抓好“三统一”工作。</w:t>
      </w:r>
    </w:p>
    <w:p>
      <w:pPr>
        <w:ind w:left="0" w:right="0" w:firstLine="560"/>
        <w:spacing w:before="450" w:after="450" w:line="312" w:lineRule="auto"/>
      </w:pPr>
      <w:r>
        <w:rPr>
          <w:rFonts w:ascii="宋体" w:hAnsi="宋体" w:eastAsia="宋体" w:cs="宋体"/>
          <w:color w:val="000"/>
          <w:sz w:val="28"/>
          <w:szCs w:val="28"/>
        </w:rPr>
        <w:t xml:space="preserve">　　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药剂科工作总结</w:t>
      </w:r>
    </w:p>
    <w:p>
      <w:pPr>
        <w:ind w:left="0" w:right="0" w:firstLine="560"/>
        <w:spacing w:before="450" w:after="450" w:line="312" w:lineRule="auto"/>
      </w:pPr>
      <w:r>
        <w:rPr>
          <w:rFonts w:ascii="宋体" w:hAnsi="宋体" w:eastAsia="宋体" w:cs="宋体"/>
          <w:color w:val="000"/>
          <w:sz w:val="28"/>
          <w:szCs w:val="28"/>
        </w:rPr>
        <w:t xml:space="preserve">　　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　　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　　我中心院成立永丰中心卫生院抗生素管理小组及处方书写规范及审方制度。统计总院及各分院“门诊人次”、“ 抗生素使用率(〈30%)”、 “二联抗生素使用率 (〈20%)”、 “激素使用率(〈7%)”、 “静脉输液率(〈30%)”，至今年年底，总院及各分院各项率均未超标。2024年6月-11月门诊人次:40480，2024年6月-11月门诊人次:38670，相比去年增加1810，比率增加4%。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　　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　　(1)2024年4月28日，国家药监局发布铬超标药品召回通知，我科室积极配合统筹永丰镇各分院及各卫生室的铬超标药品的使用统计、召回、销毁、及每日上报工作，延续至2024年6月30日止。</w:t>
      </w:r>
    </w:p>
    <w:p>
      <w:pPr>
        <w:ind w:left="0" w:right="0" w:firstLine="560"/>
        <w:spacing w:before="450" w:after="450" w:line="312" w:lineRule="auto"/>
      </w:pPr>
      <w:r>
        <w:rPr>
          <w:rFonts w:ascii="宋体" w:hAnsi="宋体" w:eastAsia="宋体" w:cs="宋体"/>
          <w:color w:val="000"/>
          <w:sz w:val="28"/>
          <w:szCs w:val="28"/>
        </w:rPr>
        <w:t xml:space="preserve">　　(2)积极完成两次关于“临海市增补药品的变更”的药品上报工作。</w:t>
      </w:r>
    </w:p>
    <w:p>
      <w:pPr>
        <w:ind w:left="0" w:right="0" w:firstLine="560"/>
        <w:spacing w:before="450" w:after="450" w:line="312" w:lineRule="auto"/>
      </w:pPr>
      <w:r>
        <w:rPr>
          <w:rFonts w:ascii="宋体" w:hAnsi="宋体" w:eastAsia="宋体" w:cs="宋体"/>
          <w:color w:val="000"/>
          <w:sz w:val="28"/>
          <w:szCs w:val="28"/>
        </w:rPr>
        <w:t xml:space="preserve">　　(3)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　　4:创建安全药品示范乡镇。</w:t>
      </w:r>
    </w:p>
    <w:p>
      <w:pPr>
        <w:ind w:left="0" w:right="0" w:firstLine="560"/>
        <w:spacing w:before="450" w:after="450" w:line="312" w:lineRule="auto"/>
      </w:pPr>
      <w:r>
        <w:rPr>
          <w:rFonts w:ascii="宋体" w:hAnsi="宋体" w:eastAsia="宋体" w:cs="宋体"/>
          <w:color w:val="000"/>
          <w:sz w:val="28"/>
          <w:szCs w:val="28"/>
        </w:rPr>
        <w:t xml:space="preserve">　　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　　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　　我院制定终止妊娠药品的管理制度，及发布“关于调整永丰中心卫生院打击“两非”专项治理工作领导小组的通知”，科室按照制度要求严格遵守及执行。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三、药品采购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　　(1)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总之，药剂科在的工作中还存在不足之处，在新一年的工作中努力改进，逐步改善，提高完善服务质量，全心全意为临床服务，困难面前迎难而上，成绩面前骄傲备战，争做排头兵。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2024-10-18T16:28:46+08:00</dcterms:created>
  <dcterms:modified xsi:type="dcterms:W3CDTF">2024-10-18T16:28:46+08:00</dcterms:modified>
</cp:coreProperties>
</file>

<file path=docProps/custom.xml><?xml version="1.0" encoding="utf-8"?>
<Properties xmlns="http://schemas.openxmlformats.org/officeDocument/2006/custom-properties" xmlns:vt="http://schemas.openxmlformats.org/officeDocument/2006/docPropsVTypes"/>
</file>