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老科协2024年工作总结(汇总4篇)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老科协20_年工作总结1一、“科技之春”宣传月和“全国科普日”活动效果明显、成绩突出1、按照省、市第十七届“科技之春”宣传月活动安排意见，我们及时成立组织机构、制定活动方案，广泛动员各部门单位开展了本届“科技之春”宣传月活动。3月20日在桐...</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老科协20_年工作总结1</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老科协20_年工作总结2</w:t>
      </w:r>
    </w:p>
    <w:p>
      <w:pPr>
        <w:ind w:left="0" w:right="0" w:firstLine="560"/>
        <w:spacing w:before="450" w:after="450" w:line="312" w:lineRule="auto"/>
      </w:pPr>
      <w:r>
        <w:rPr>
          <w:rFonts w:ascii="宋体" w:hAnsi="宋体" w:eastAsia="宋体" w:cs="宋体"/>
          <w:color w:val="000"/>
          <w:sz w:val="28"/>
          <w:szCs w:val="28"/>
        </w:rPr>
        <w:t xml:space="preserve">20xx年，来源街道科协在区委、区政府以及区科协的领导下，学习实践科学发展观和贯彻落实党的十八大精神，切实履行科协职责，积极开展各项科普工作，取得了明显成绩。现将20xx年科协工作总结如下：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一)领导重视，目标明确。20xx年，来源街道高度重视科协工作，把科协工作摆上街道党政领导工作议事日程，认真贯彻落实《科学技术普及法》，领导班子每季度听取科协工作汇报，及时协调解决科协工作中的困难和问题，并落实督促检查的措施，将科协工作纳入党政领导工作目标管理责任考核范围。经过一年来的科协宣传教育，尊重知识，尊重人才，尊重科学在来源街道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二)完善机构，健全体系。为加强科协宣传工作的力度，提高宣传教育的效果，进一步推进科协宣教的广度和深度，来源街道成立了由街道党工委委员、办事处副主任钟达谋为组长，街道安监(经济)科科长黄建成成为副组长的街道科协工作领导小组;各社区工作站、股份公司也相应成立了科协小组和科协志愿者队伍，社区工作站站长任科协小组组长;各企业单位建立了企业单位科协组织，经常召开领导小组工作会议，布置落实科协宣教工作，定期召集各社区工作站、股份公司、企业单位分管科协工作的干部研讨科协宣教的新思路、新方法，形成一套切实可行、操作性强的奖励制度，逐步建立起以街道科协喂枢纽，以各社区工作站、股份公司、企业单位科协小组和为基础的科协管理网络体系，并定期开展科协活动。</w:t>
      </w:r>
    </w:p>
    <w:p>
      <w:pPr>
        <w:ind w:left="0" w:right="0" w:firstLine="560"/>
        <w:spacing w:before="450" w:after="450" w:line="312" w:lineRule="auto"/>
      </w:pPr>
      <w:r>
        <w:rPr>
          <w:rFonts w:ascii="宋体" w:hAnsi="宋体" w:eastAsia="宋体" w:cs="宋体"/>
          <w:color w:val="000"/>
          <w:sz w:val="28"/>
          <w:szCs w:val="28"/>
        </w:rPr>
        <w:t xml:space="preserve">(三)加强宣传，营造氛围。20xx年，来源街道科协认真组织各社区工作站、股份公司、工厂、企业、学校等单位，广泛开展了学习宣传《科普法》活动，已科普宣传活动为契机，在本辖区各社区、工厂、企业、学校等单位设置宣传咨询点，营造浓厚的科普社会氛围。</w:t>
      </w:r>
    </w:p>
    <w:p>
      <w:pPr>
        <w:ind w:left="0" w:right="0" w:firstLine="560"/>
        <w:spacing w:before="450" w:after="450" w:line="312" w:lineRule="auto"/>
      </w:pPr>
      <w:r>
        <w:rPr>
          <w:rFonts w:ascii="宋体" w:hAnsi="宋体" w:eastAsia="宋体" w:cs="宋体"/>
          <w:color w:val="000"/>
          <w:sz w:val="28"/>
          <w:szCs w:val="28"/>
        </w:rPr>
        <w:t xml:space="preserve">1、“20xx年科普活动周”活动期间，来源街道科协结合实际，集成各方面力量和资源，积极开展一系列内容丰富、形式多样、凝聚力强的群众性科技、科普活动。由街道科协牵头，组织相关科室、部门广泛性开展科普知识宣传咨询、讲座活动。6月12～15日，来源街道科协组织相关部门人员在布心村文化广场、梧桐山村工业小区、港鹏新村摆设“20xx年科普活动周”活动宣传咨询点。围绕“20xx年科普活动周”的中心工作，向广大市民、外来劳务工广泛宣传《科普法》和科技知识，派发各类宣传资料(据统计：活动周期间，来源街道科协共组织活动3场，出动相关部门人员65人次，参加活动和接受科普教育人数达XX多人，派发各类科普书籍、宣传资料1500多份，免费发放环保购物袋1500多个)。</w:t>
      </w:r>
    </w:p>
    <w:p>
      <w:pPr>
        <w:ind w:left="0" w:right="0" w:firstLine="560"/>
        <w:spacing w:before="450" w:after="450" w:line="312" w:lineRule="auto"/>
      </w:pPr>
      <w:r>
        <w:rPr>
          <w:rFonts w:ascii="宋体" w:hAnsi="宋体" w:eastAsia="宋体" w:cs="宋体"/>
          <w:color w:val="000"/>
          <w:sz w:val="28"/>
          <w:szCs w:val="28"/>
        </w:rPr>
        <w:t xml:space="preserve">与此同时，来源街道科协还在东乐、金湖、金岭、金鹏、翠鹏、布心等社区工作站开展科普书籍读书活动(共约300人次参加了读书活动)，重新购买1000多本科普书籍;充分利用大望、梧桐山、翠湖社区原有“科普流动图书馆”场所，全面推进来源辖区广大市民、外来劳务工读书学习新热潮。</w:t>
      </w:r>
    </w:p>
    <w:p>
      <w:pPr>
        <w:ind w:left="0" w:right="0" w:firstLine="560"/>
        <w:spacing w:before="450" w:after="450" w:line="312" w:lineRule="auto"/>
      </w:pPr>
      <w:r>
        <w:rPr>
          <w:rFonts w:ascii="宋体" w:hAnsi="宋体" w:eastAsia="宋体" w:cs="宋体"/>
          <w:color w:val="000"/>
          <w:sz w:val="28"/>
          <w:szCs w:val="28"/>
        </w:rPr>
        <w:t xml:space="preserve">2、今年，来源街道科协利用各社区工作站的硬件设施，开办了各类居民、外来务工辅导班、中小学青少年学习科普讲座，通过寓教于乐的方式使居民、学生真正从自身开始学科学，讲科学;各社区工作站都新设置开放配有电脑的社区信息教室，切实地抓好社区、学校科普教育工作。如在暑期举行了绿色网上活动，通过边讲边实践的方式让居民、学生接触网络并利用网络增大自己的科学知识面(今年共组织3期学校辅导班，有650人次参加了学习培训)</w:t>
      </w:r>
    </w:p>
    <w:p>
      <w:pPr>
        <w:ind w:left="0" w:right="0" w:firstLine="560"/>
        <w:spacing w:before="450" w:after="450" w:line="312" w:lineRule="auto"/>
      </w:pPr>
      <w:r>
        <w:rPr>
          <w:rFonts w:ascii="宋体" w:hAnsi="宋体" w:eastAsia="宋体" w:cs="宋体"/>
          <w:color w:val="000"/>
          <w:sz w:val="28"/>
          <w:szCs w:val="28"/>
        </w:rPr>
        <w:t xml:space="preserve">3、目前来源街道共设有科普专栏(画廊)、宣传专栏12期，举办科普挂图展览宣传4次，科普专栏橱窗12期，更换科普画廊4次，印发各类科普资料8500万多份。</w:t>
      </w:r>
    </w:p>
    <w:p>
      <w:pPr>
        <w:ind w:left="0" w:right="0" w:firstLine="560"/>
        <w:spacing w:before="450" w:after="450" w:line="312" w:lineRule="auto"/>
      </w:pPr>
      <w:r>
        <w:rPr>
          <w:rFonts w:ascii="宋体" w:hAnsi="宋体" w:eastAsia="宋体" w:cs="宋体"/>
          <w:color w:val="000"/>
          <w:sz w:val="28"/>
          <w:szCs w:val="28"/>
        </w:rPr>
        <w:t xml:space="preserve">&gt;二、抓好科协干部和志愿者的培训</w:t>
      </w:r>
    </w:p>
    <w:p>
      <w:pPr>
        <w:ind w:left="0" w:right="0" w:firstLine="560"/>
        <w:spacing w:before="450" w:after="450" w:line="312" w:lineRule="auto"/>
      </w:pPr>
      <w:r>
        <w:rPr>
          <w:rFonts w:ascii="宋体" w:hAnsi="宋体" w:eastAsia="宋体" w:cs="宋体"/>
          <w:color w:val="000"/>
          <w:sz w:val="28"/>
          <w:szCs w:val="28"/>
        </w:rPr>
        <w:t xml:space="preserve">今年，来源街道科协2次组织邀请有关专家、学者对街道科协干部和志愿者开展科普知识、循环经济知识讲座，通过讲座有效地提高了广大科协干部和志愿者的科普知识水平和辅导能力。广大科协干部和志愿者在街道辖区内广泛组织开展科协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&gt;三、开展丰富多彩的科协活动</w:t>
      </w:r>
    </w:p>
    <w:p>
      <w:pPr>
        <w:ind w:left="0" w:right="0" w:firstLine="560"/>
        <w:spacing w:before="450" w:after="450" w:line="312" w:lineRule="auto"/>
      </w:pPr>
      <w:r>
        <w:rPr>
          <w:rFonts w:ascii="宋体" w:hAnsi="宋体" w:eastAsia="宋体" w:cs="宋体"/>
          <w:color w:val="000"/>
          <w:sz w:val="28"/>
          <w:szCs w:val="28"/>
        </w:rPr>
        <w:t xml:space="preserve">今年，来源街道科协通过采取街道、社区、工厂、企业、学校多方联动的方式开展了许多丰富多彩、形式多样的为广大居民喜闻乐见的科协宣教工作。具体活动有：</w:t>
      </w:r>
    </w:p>
    <w:p>
      <w:pPr>
        <w:ind w:left="0" w:right="0" w:firstLine="560"/>
        <w:spacing w:before="450" w:after="450" w:line="312" w:lineRule="auto"/>
      </w:pPr>
      <w:r>
        <w:rPr>
          <w:rFonts w:ascii="宋体" w:hAnsi="宋体" w:eastAsia="宋体" w:cs="宋体"/>
          <w:color w:val="000"/>
          <w:sz w:val="28"/>
          <w:szCs w:val="28"/>
        </w:rPr>
        <w:t xml:space="preserve">(一)文体活动。“全民健身、重在参与”。我们充分利用各社区内各类文化资源，先后举办了篮球、足球、兵乓球、羽毛球、全民健身操舞等项目比赛，丰富多彩的文体活动赢得了广大居民群众的普遍好评。目前，来源街道科协坚持每周二下午为机关科室文体活动日;各社区内都有活跃着一些“夕阳美秧歌队、广播操健身队、棋牌乐小组、门球小队”等完全由社区居民自发自愿组成的文体队伍，这些健康向上、有益有趣的各类文体活动均包含了科学健身的道理，同时极大地丰富了广大社区居民的精神文化生活。现在，经过街道投资、精心改造后的社区各类服务设施齐全、设备先进，大众体育设施让各族居民朋友们不出家门口就能随时地进行健身娱乐;社区图书馆、社区体质检测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为满足社区广大居民和外来劳务工得精神文化需要，深入推进社区科协工作，来源街道科协按照区科协的工作部署，进一步完善规划梧桐山、大望、翠湖等3个社区工作站“流动式科普图书馆”的硬件设施，街道科协在出资约2万元购置更换约XX多册科普书籍增补到东乐、布心、翠鹏、金湖、金岭等5个社区工作站“流动式科普图书馆”供社区广大居民和外来劳务工的读书需用。</w:t>
      </w:r>
    </w:p>
    <w:p>
      <w:pPr>
        <w:ind w:left="0" w:right="0" w:firstLine="560"/>
        <w:spacing w:before="450" w:after="450" w:line="312" w:lineRule="auto"/>
      </w:pPr>
      <w:r>
        <w:rPr>
          <w:rFonts w:ascii="宋体" w:hAnsi="宋体" w:eastAsia="宋体" w:cs="宋体"/>
          <w:color w:val="000"/>
          <w:sz w:val="28"/>
          <w:szCs w:val="28"/>
        </w:rPr>
        <w:t xml:space="preserve">2、今年10月，街道科协争取区科协的财政支持，出资2万元购买XX多册科普书籍，在翠湖、大望、梧桐山等3个社区工作站“流动式科普图书馆”设置了新的科普图书。</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老科协20_年工作总结3</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_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老科协20_年工作总结4</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一是动员社会力量，大力开展义务植树。认真贯彻落实_《关于开展全民义务植树运动的实施办法》和《省绿化条例》相关规定，广泛宣传，积极组织，全县义务植树11万株，麻辣社区网友、成都万科集团、机关企事业干部群众参加人数达万余人，共栽植核桃、辐射松、岷江柏等树种余万株。</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2024㎡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2024-10-20T03:09:02+08:00</dcterms:created>
  <dcterms:modified xsi:type="dcterms:W3CDTF">2024-10-20T03:09:02+08:00</dcterms:modified>
</cp:coreProperties>
</file>

<file path=docProps/custom.xml><?xml version="1.0" encoding="utf-8"?>
<Properties xmlns="http://schemas.openxmlformats.org/officeDocument/2006/custom-properties" xmlns:vt="http://schemas.openxmlformats.org/officeDocument/2006/docPropsVTypes"/>
</file>