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2024年度扶贫开发协会工作总结</w:t>
      </w:r>
      <w:bookmarkEnd w:id="1"/>
    </w:p>
    <w:p>
      <w:pPr>
        <w:jc w:val="center"/>
        <w:spacing w:before="0" w:after="450"/>
      </w:pPr>
      <w:r>
        <w:rPr>
          <w:rFonts w:ascii="Arial" w:hAnsi="Arial" w:eastAsia="Arial" w:cs="Arial"/>
          <w:color w:val="999999"/>
          <w:sz w:val="20"/>
          <w:szCs w:val="20"/>
        </w:rPr>
        <w:t xml:space="preserve">来源：网络  作者：落日斜阳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20_年度扶贫开发协会工作总结 201X年扶贫开发协会、四川省扶贫基金会XX联络处在县委、县政府的正确领导下，在省、市扶贫开发协会及扶贫基金会的指导下，在县扶贫移民局、县民政局和社会各界的关心支持下，紧紧围绕脱贫攻坚工作大局，主动作为，积极...</w:t>
      </w:r>
    </w:p>
    <w:p>
      <w:pPr>
        <w:ind w:left="0" w:right="0" w:firstLine="560"/>
        <w:spacing w:before="450" w:after="450" w:line="312" w:lineRule="auto"/>
      </w:pPr>
      <w:r>
        <w:rPr>
          <w:rFonts w:ascii="宋体" w:hAnsi="宋体" w:eastAsia="宋体" w:cs="宋体"/>
          <w:color w:val="000"/>
          <w:sz w:val="28"/>
          <w:szCs w:val="28"/>
        </w:rPr>
        <w:t xml:space="preserve">20_年度扶贫开发协会工作总结</w:t>
      </w:r>
    </w:p>
    <w:p>
      <w:pPr>
        <w:ind w:left="0" w:right="0" w:firstLine="560"/>
        <w:spacing w:before="450" w:after="450" w:line="312" w:lineRule="auto"/>
      </w:pPr>
      <w:r>
        <w:rPr>
          <w:rFonts w:ascii="宋体" w:hAnsi="宋体" w:eastAsia="宋体" w:cs="宋体"/>
          <w:color w:val="000"/>
          <w:sz w:val="28"/>
          <w:szCs w:val="28"/>
        </w:rPr>
        <w:t xml:space="preserve">201X年扶贫开发协会、四川省扶贫基金会XX联络处在县委、县政府的正确领导下，在省、市扶贫开发协会及扶贫基金会的指导下，在县扶贫移民局、县民政局和社会各界的关心支持下，紧紧围绕脱贫攻坚工作大局，主动作为，积极争取，多方筹措资金，努力为县委、县政府分忧，为困难群众解难，全年共募集扶贫资金1367.5万元，较好地发挥了社会团体的扶贫助手作用，全年工作取得明显成效。</w:t>
      </w:r>
    </w:p>
    <w:p>
      <w:pPr>
        <w:ind w:left="0" w:right="0" w:firstLine="560"/>
        <w:spacing w:before="450" w:after="450" w:line="312" w:lineRule="auto"/>
      </w:pPr>
      <w:r>
        <w:rPr>
          <w:rFonts w:ascii="宋体" w:hAnsi="宋体" w:eastAsia="宋体" w:cs="宋体"/>
          <w:color w:val="000"/>
          <w:sz w:val="28"/>
          <w:szCs w:val="28"/>
        </w:rPr>
        <w:t xml:space="preserve">&gt;一、强化宣传，大力营造扶贫氛围</w:t>
      </w:r>
    </w:p>
    <w:p>
      <w:pPr>
        <w:ind w:left="0" w:right="0" w:firstLine="560"/>
        <w:spacing w:before="450" w:after="450" w:line="312" w:lineRule="auto"/>
      </w:pPr>
      <w:r>
        <w:rPr>
          <w:rFonts w:ascii="宋体" w:hAnsi="宋体" w:eastAsia="宋体" w:cs="宋体"/>
          <w:color w:val="000"/>
          <w:sz w:val="28"/>
          <w:szCs w:val="28"/>
        </w:rPr>
        <w:t xml:space="preserve">近年来，我县扶贫开发协会、扶贫基金会XX联络处工作取得了一定成效，首先是最大限度的做好宣传工作，营造浓厚的社会扶贫氛围。年初，我们就意向性地“瞄准”了一些对象，以电话、短信、不厌其烦地登门拜访等方式，反复与他们沟通、交流，把握人心向善的特性，动之以情，晓之以理，让他们向贫困人群和贫困地区伸出援助之手，激发他们的奉献热情。今年，我们多次专程到省扶贫协会、省扶贫基金会汇报，多次组织爱心企业和成功人士召开座谈会，动员他们参与XX社会扶贫工作，收到了良好效果。同时，我们还动员部门、乡镇、村积极做好社会扶贫宣传工作，在本部门、本地区做好社会扶贫工作。</w:t>
      </w:r>
    </w:p>
    <w:p>
      <w:pPr>
        <w:ind w:left="0" w:right="0" w:firstLine="560"/>
        <w:spacing w:before="450" w:after="450" w:line="312" w:lineRule="auto"/>
      </w:pPr>
      <w:r>
        <w:rPr>
          <w:rFonts w:ascii="宋体" w:hAnsi="宋体" w:eastAsia="宋体" w:cs="宋体"/>
          <w:color w:val="000"/>
          <w:sz w:val="28"/>
          <w:szCs w:val="28"/>
        </w:rPr>
        <w:t xml:space="preserve">&gt;二、主动作为，努力做好中心工作</w:t>
      </w:r>
    </w:p>
    <w:p>
      <w:pPr>
        <w:ind w:left="0" w:right="0" w:firstLine="560"/>
        <w:spacing w:before="450" w:after="450" w:line="312" w:lineRule="auto"/>
      </w:pPr>
      <w:r>
        <w:rPr>
          <w:rFonts w:ascii="宋体" w:hAnsi="宋体" w:eastAsia="宋体" w:cs="宋体"/>
          <w:color w:val="000"/>
          <w:sz w:val="28"/>
          <w:szCs w:val="28"/>
        </w:rPr>
        <w:t xml:space="preserve">1、加强与上级部门对接。通过多次向上级汇报和沟通，特别是通过与省扶贫基金会衔接，已落实捐赠医疗设备60万元，省扶贫基金会常务副会长陈宏专程到我县日兴镇黎明村出席捐赠仪式。争取到新加坡爱川助学基金2万元用于救助贫困学生10名。我会积极与成都兴业银行联系，动员该行捐资30万元用于我县龙桥小学建设。</w:t>
      </w:r>
    </w:p>
    <w:p>
      <w:pPr>
        <w:ind w:left="0" w:right="0" w:firstLine="560"/>
        <w:spacing w:before="450" w:after="450" w:line="312" w:lineRule="auto"/>
      </w:pPr>
      <w:r>
        <w:rPr>
          <w:rFonts w:ascii="宋体" w:hAnsi="宋体" w:eastAsia="宋体" w:cs="宋体"/>
          <w:color w:val="000"/>
          <w:sz w:val="28"/>
          <w:szCs w:val="28"/>
        </w:rPr>
        <w:t xml:space="preserve">2、积极与县级部门衔接。动员金融部门参与社会扶贫，县农村商业银行今年捐资16.9万元，对我县20_年仍未脱贫的贫困户家中今年考上大学本科的学生，按每生3000元标准全部进行救助，共救助贫困大学生23名，落实救助资金6.9万元，同时还出资10万元帮助我县部分困难教师30名。县惠民村镇银行继续捐资11万元开展助学活动，其中6万元用于支助20_年贫困大学新生20人，5万元支助贫困小学生50人。县农发行捐资15万元用于金城镇柳荫村脱贫攻坚基础设施建设。动员会员单位参与社会扶贫，动员教育卫生部门参与社会扶贫，县卫生系统捐资145.8万元解决困难群众看病难问题，县教育系统捐资197.6万元解决困难学生上学难问题，助学4347人。县德庆医院捐资20万元用于解决困难群众看病难问题。同时，充分利用“扶贫日”活动，募集资金4.2万元，解决建设档立卡贫困户生产生活问题。</w:t>
      </w:r>
    </w:p>
    <w:p>
      <w:pPr>
        <w:ind w:left="0" w:right="0" w:firstLine="560"/>
        <w:spacing w:before="450" w:after="450" w:line="312" w:lineRule="auto"/>
      </w:pPr>
      <w:r>
        <w:rPr>
          <w:rFonts w:ascii="宋体" w:hAnsi="宋体" w:eastAsia="宋体" w:cs="宋体"/>
          <w:color w:val="000"/>
          <w:sz w:val="28"/>
          <w:szCs w:val="28"/>
        </w:rPr>
        <w:t xml:space="preserve">3、努力与成功人士沟通。我们积极与成功人士和爱心企业沟通协调，向他们宣传社会扶贫意义，动员全社会参与社会扶贫。成都宏华集团今年为我县困难群众提供优惠净水器1010台，捐助金额360万元。动员深圳华尔康集团捐赠净水器1300台，价值资金520万元。</w:t>
      </w:r>
    </w:p>
    <w:p>
      <w:pPr>
        <w:ind w:left="0" w:right="0" w:firstLine="560"/>
        <w:spacing w:before="450" w:after="450" w:line="312" w:lineRule="auto"/>
      </w:pPr>
      <w:r>
        <w:rPr>
          <w:rFonts w:ascii="宋体" w:hAnsi="宋体" w:eastAsia="宋体" w:cs="宋体"/>
          <w:color w:val="000"/>
          <w:sz w:val="28"/>
          <w:szCs w:val="28"/>
        </w:rPr>
        <w:t xml:space="preserve">&gt;三、未雨绸缪，积极谋划来年工作</w:t>
      </w:r>
    </w:p>
    <w:p>
      <w:pPr>
        <w:ind w:left="0" w:right="0" w:firstLine="560"/>
        <w:spacing w:before="450" w:after="450" w:line="312" w:lineRule="auto"/>
      </w:pPr>
      <w:r>
        <w:rPr>
          <w:rFonts w:ascii="宋体" w:hAnsi="宋体" w:eastAsia="宋体" w:cs="宋体"/>
          <w:color w:val="000"/>
          <w:sz w:val="28"/>
          <w:szCs w:val="28"/>
        </w:rPr>
        <w:t xml:space="preserve">今年11月份，我们就专题研究了201X年社会扶贫工作，来年一是要进一步加大扶贫宣传力度。借助精准扶贫大平台，继续加强宣传攻势，使宣传工作不留死角，及时对先进典型事迹进行挖掘和报道。二是要进一步加强对外联络沟通。加强与中、省、市相关部门联络，积极争取与社会扶贫有关的项目。同时，加强与XX成功人士的联络，坚持“结识新朋友、不忘老朋友”理念，争取募集更多的捐赠资金，救助更多的贫困群众。三是要进一步加强扶贫资金管理。对争取和募集到的项目资金，将继续按照《协会章程》加强管理，做到专款专人专帐管理，把每一分扶贫资金用到需要帮助的人身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2024-10-06T05:50:12+08:00</dcterms:created>
  <dcterms:modified xsi:type="dcterms:W3CDTF">2024-10-06T05:50:12+08:00</dcterms:modified>
</cp:coreProperties>
</file>

<file path=docProps/custom.xml><?xml version="1.0" encoding="utf-8"?>
<Properties xmlns="http://schemas.openxmlformats.org/officeDocument/2006/custom-properties" xmlns:vt="http://schemas.openxmlformats.org/officeDocument/2006/docPropsVTypes"/>
</file>