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幼儿园原称勘儿园，是几百年前从普鲁士引进的体制。旧称蒙养园、幼稚园。今天为大家精心准备了幼儿园园本课程总结，希望对大家有所帮助!　　幼儿园园本课程总结　　我作为一名普通的幼儿教师，教师研修是教师教育的重要组成部分，网络研修给了我们一个学习、...</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幼儿园原称勘儿园，是几百年前从普鲁士引进的体制。旧称蒙养园、幼稚园。今天为大家精心准备了幼儿园园本课程总结，希望对大家有所帮助![_TAG_h2]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w:t>
      </w:r>
    </w:p>
    <w:p>
      <w:pPr>
        <w:ind w:left="0" w:right="0" w:firstLine="560"/>
        <w:spacing w:before="450" w:after="450" w:line="312" w:lineRule="auto"/>
      </w:pPr>
      <w:r>
        <w:rPr>
          <w:rFonts w:ascii="宋体" w:hAnsi="宋体" w:eastAsia="宋体" w:cs="宋体"/>
          <w:color w:val="000"/>
          <w:sz w:val="28"/>
          <w:szCs w:val="28"/>
        </w:rPr>
        <w:t xml:space="preserve">　　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　&gt;　一、幼儿教师的基本理念：</w:t>
      </w:r>
    </w:p>
    <w:p>
      <w:pPr>
        <w:ind w:left="0" w:right="0" w:firstLine="560"/>
        <w:spacing w:before="450" w:after="450" w:line="312" w:lineRule="auto"/>
      </w:pPr>
      <w:r>
        <w:rPr>
          <w:rFonts w:ascii="宋体" w:hAnsi="宋体" w:eastAsia="宋体" w:cs="宋体"/>
          <w:color w:val="000"/>
          <w:sz w:val="28"/>
          <w:szCs w:val="28"/>
        </w:rPr>
        <w:t xml:space="preserve">　　(1)幼儿为本：</w:t>
      </w:r>
    </w:p>
    <w:p>
      <w:pPr>
        <w:ind w:left="0" w:right="0" w:firstLine="560"/>
        <w:spacing w:before="450" w:after="450" w:line="312" w:lineRule="auto"/>
      </w:pPr>
      <w:r>
        <w:rPr>
          <w:rFonts w:ascii="宋体" w:hAnsi="宋体" w:eastAsia="宋体" w:cs="宋体"/>
          <w:color w:val="000"/>
          <w:sz w:val="28"/>
          <w:szCs w:val="28"/>
        </w:rPr>
        <w:t xml:space="preserve">　　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　　(2)师德为先：</w:t>
      </w:r>
    </w:p>
    <w:p>
      <w:pPr>
        <w:ind w:left="0" w:right="0" w:firstLine="560"/>
        <w:spacing w:before="450" w:after="450" w:line="312" w:lineRule="auto"/>
      </w:pPr>
      <w:r>
        <w:rPr>
          <w:rFonts w:ascii="宋体" w:hAnsi="宋体" w:eastAsia="宋体" w:cs="宋体"/>
          <w:color w:val="000"/>
          <w:sz w:val="28"/>
          <w:szCs w:val="28"/>
        </w:rPr>
        <w:t xml:space="preserve">　　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　　(3)能力为重：</w:t>
      </w:r>
    </w:p>
    <w:p>
      <w:pPr>
        <w:ind w:left="0" w:right="0" w:firstLine="560"/>
        <w:spacing w:before="450" w:after="450" w:line="312" w:lineRule="auto"/>
      </w:pPr>
      <w:r>
        <w:rPr>
          <w:rFonts w:ascii="宋体" w:hAnsi="宋体" w:eastAsia="宋体" w:cs="宋体"/>
          <w:color w:val="000"/>
          <w:sz w:val="28"/>
          <w:szCs w:val="28"/>
        </w:rPr>
        <w:t xml:space="preserve">　　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　　(4)终身学习：</w:t>
      </w:r>
    </w:p>
    <w:p>
      <w:pPr>
        <w:ind w:left="0" w:right="0" w:firstLine="560"/>
        <w:spacing w:before="450" w:after="450" w:line="312" w:lineRule="auto"/>
      </w:pPr>
      <w:r>
        <w:rPr>
          <w:rFonts w:ascii="宋体" w:hAnsi="宋体" w:eastAsia="宋体" w:cs="宋体"/>
          <w:color w:val="000"/>
          <w:sz w:val="28"/>
          <w:szCs w:val="28"/>
        </w:rPr>
        <w:t xml:space="preserve">　　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　&gt;　二、尊重孩子的个别差异：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　　&gt;三、要不断学习，提高个人能力：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　　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2024-10-06T07:45:39+08:00</dcterms:created>
  <dcterms:modified xsi:type="dcterms:W3CDTF">2024-10-06T07:45:39+08:00</dcterms:modified>
</cp:coreProperties>
</file>

<file path=docProps/custom.xml><?xml version="1.0" encoding="utf-8"?>
<Properties xmlns="http://schemas.openxmlformats.org/officeDocument/2006/custom-properties" xmlns:vt="http://schemas.openxmlformats.org/officeDocument/2006/docPropsVTypes"/>
</file>