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医保局意识形态工作总结范文(通用6篇)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w:t>
      </w:r>
    </w:p>
    <w:p>
      <w:pPr>
        <w:ind w:left="0" w:right="0" w:firstLine="560"/>
        <w:spacing w:before="450" w:after="450" w:line="312" w:lineRule="auto"/>
      </w:pPr>
      <w:r>
        <w:rPr>
          <w:rFonts w:ascii="宋体" w:hAnsi="宋体" w:eastAsia="宋体" w:cs="宋体"/>
          <w:color w:val="000"/>
          <w:sz w:val="28"/>
          <w:szCs w:val="28"/>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以下是为大家整理的关于医保局意识形态工作总结的文章6篇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医保局意识形态工作总结篇1</w:t>
      </w:r>
    </w:p>
    <w:p>
      <w:pPr>
        <w:ind w:left="0" w:right="0" w:firstLine="560"/>
        <w:spacing w:before="450" w:after="450" w:line="312" w:lineRule="auto"/>
      </w:pPr>
      <w:r>
        <w:rPr>
          <w:rFonts w:ascii="宋体" w:hAnsi="宋体" w:eastAsia="宋体" w:cs="宋体"/>
          <w:color w:val="000"/>
          <w:sz w:val="28"/>
          <w:szCs w:val="28"/>
        </w:rPr>
        <w:t xml:space="preserve">　　2024年以来，我局坚持以习近平新时代中国特色社会主义思想为指引，以党的政治建设统揽全局各项工作，围绕“经济建设是党的工作重心，意识形态工作是党的一项极端重要的工作”定位。认真贯彻落实中央、省委、市委、县委意识形态工作责任制相关要求，积极研究和探索新形势下意识形态工作的特点和规律，在理论学习上下功夫，在宣传教育上做文章，在舆论引领上破难题，发挥意识形态工作思想引领、舆论推动、精神激励的重要作用，有效推动我局意识形态工作在高质量发展道路上走深走实。</w:t>
      </w:r>
    </w:p>
    <w:p>
      <w:pPr>
        <w:ind w:left="0" w:right="0" w:firstLine="560"/>
        <w:spacing w:before="450" w:after="450" w:line="312" w:lineRule="auto"/>
      </w:pPr>
      <w:r>
        <w:rPr>
          <w:rFonts w:ascii="宋体" w:hAnsi="宋体" w:eastAsia="宋体" w:cs="宋体"/>
          <w:color w:val="000"/>
          <w:sz w:val="28"/>
          <w:szCs w:val="28"/>
        </w:rPr>
        <w:t xml:space="preserve">　　&gt;一、2024年工作开展情况</w:t>
      </w:r>
    </w:p>
    <w:p>
      <w:pPr>
        <w:ind w:left="0" w:right="0" w:firstLine="560"/>
        <w:spacing w:before="450" w:after="450" w:line="312" w:lineRule="auto"/>
      </w:pPr>
      <w:r>
        <w:rPr>
          <w:rFonts w:ascii="宋体" w:hAnsi="宋体" w:eastAsia="宋体" w:cs="宋体"/>
          <w:color w:val="000"/>
          <w:sz w:val="28"/>
          <w:szCs w:val="28"/>
        </w:rPr>
        <w:t xml:space="preserve">　　(一)坚定站位方位，强化工作落实。我局始终牢牢掌握意识形态工作领导权，管理权、话语权。坚持和加强党对意识形态工作的全面领导。一是在重视程度上狠下功夫。把加强意识形态工作作为重要政治责任，扛在肩上，抓在手上，成立了意识形态工作领导小组，单位主要负责人任组长。强化对意识形态工作的全面统筹，全面履行第一责任人的职责。定期召开意识形态工作专题会议，传达学习中央、省委、市委、县委关于意识形态的决策部署和工作要求，听取意识形态情况汇报，主动应对解决意识形态领域的问题，及时掌握意识形态领域的新情况新动向。全年专门召开党组会、专题会研究意识形态工作，确保工作有效落实。二是在统筹管理上狠下功夫。局党组把意识形态工作摆在最首要、最突出的位置，将其纳入重要议事日程、纳入年度工作报告和年终综合目标考评，与我局人社业务工作紧密结合，做到同部署、同落实、同检查、同考核。同时将意识形态工作纳入党建工作责任制，实行“一把手”负总责，班子成员各负其责，明确工作责任，建立层层抓落实的责任体系，确保意识形态领域安全。三是在责任落实上狠下功夫。结合我局实际，严格落实党组意识形态工作主体责任、党组书记和班子成员“一岗双责”、局属各单位和股室相关责任，研究制定了相关制度，严肃意识形态工作纪律，严肃追责问责，完善意识形态工作制度。</w:t>
      </w:r>
    </w:p>
    <w:p>
      <w:pPr>
        <w:ind w:left="0" w:right="0" w:firstLine="560"/>
        <w:spacing w:before="450" w:after="450" w:line="312" w:lineRule="auto"/>
      </w:pPr>
      <w:r>
        <w:rPr>
          <w:rFonts w:ascii="宋体" w:hAnsi="宋体" w:eastAsia="宋体" w:cs="宋体"/>
          <w:color w:val="000"/>
          <w:sz w:val="28"/>
          <w:szCs w:val="28"/>
        </w:rPr>
        <w:t xml:space="preserve">　　(二)狠抓理论学习，筑牢信仰堤坝。局党组切实把学习宣传贯彻党的十九大精神和习近平新时代中国特色社会主义思想放在更加突出位置。认真制定党组理论学习中心组年度学习计划，组织中心组成员认真开展学习活动。一是健全学习制度。推进党组中心组学习规范化、制度化建设。印发了党组中心组学习计划，将意识形态工作作为学习的重点内容，保证全年集体学习不少于4次。二是创新学习方式。结合“不忘初心、牢记使命”主题教育，坚持领导干部上党课制度，单位班子成员前往帮扶联系村开展上党课活动，常态宣传党的各项政策、方针。利用党员活动日，创兴实践方式，组织单位党员干部前往爱国主义基地参观学习，锤炼党性，坚定信仰。多次组织开展意识形态专题宣讲会，请相关领导进行意识形态工作宣讲。三是夯实学习主体。做深做实干部职工学习教育。将学理论、学业务、学党建专题知识有机结合起来。定时召开全局干部职工大会，重点学习习近平新时代中国特色社会主义思想、党的十九大精神、党的十九届四中全会精神，习近平总书记关于意识形态工作的重要论述、重要指示精神。</w:t>
      </w:r>
    </w:p>
    <w:p>
      <w:pPr>
        <w:ind w:left="0" w:right="0" w:firstLine="560"/>
        <w:spacing w:before="450" w:after="450" w:line="312" w:lineRule="auto"/>
      </w:pPr>
      <w:r>
        <w:rPr>
          <w:rFonts w:ascii="宋体" w:hAnsi="宋体" w:eastAsia="宋体" w:cs="宋体"/>
          <w:color w:val="000"/>
          <w:sz w:val="28"/>
          <w:szCs w:val="28"/>
        </w:rPr>
        <w:t xml:space="preserve">　　(三)坚守舆论阵地，做优舆论引领。充分利用微信、微博、QQ、公众号等网络平台宣传习近平总书记系列重要讲话精神、全面从严治党、“两学一做”学习教育、社会主义核心价值观、党风廉政建设等内容。向干部职工宣传张富清同志先进事迹、“改革先锋”樊锦诗同志先进事迹等正能量，宣传我县身边人、身边事，让干部职工感同身受，提升整体文明道德素养。坚持正面宣传为主，尊重舆论宣传规律，提高舆论引导效果，抢占宣传舆论的制高点，为人社工作的高效开展提供强有力的舆论支持。</w:t>
      </w:r>
    </w:p>
    <w:p>
      <w:pPr>
        <w:ind w:left="0" w:right="0" w:firstLine="560"/>
        <w:spacing w:before="450" w:after="450" w:line="312" w:lineRule="auto"/>
      </w:pPr>
      <w:r>
        <w:rPr>
          <w:rFonts w:ascii="宋体" w:hAnsi="宋体" w:eastAsia="宋体" w:cs="宋体"/>
          <w:color w:val="000"/>
          <w:sz w:val="28"/>
          <w:szCs w:val="28"/>
        </w:rPr>
        <w:t xml:space="preserve">　　(四)完善过程管控，提升工作效率。对应局人社工作和脱贫攻坚各项工作建立的微信群、qq群进行实时监控，对重大事件、突发性问题和一些苗头性现象，努力做到早遇见、早发现、提前介入，制定应急预案，防患未然，特别注意掌握网络舆情，牢牢掌握舆论宣传主动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单位有的分管领导对意识形态工作的重要性认识存在偏差，说话多，实策少。往往把意识形态工作作为一项软任务，没有真正摆上应有位置，一定程度上存在重视业务工作，轻视意识形态工作。二是舆论工作机制建设滞后。虽建立了相应的网评员队伍，但工作开展乏力，舆论舆情等意识形态专题分析研判和网络意识形态安全防范工作有真空地带。三是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&gt;三、2024年工作打算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意识形态责任制管理体系，严格履职尽责，狠抓责任清单执行力度，推动意识形态工作责任制落实常态化、制度化、规范化。强化意识形态工作谋划，精准分解相关任务，确保第一责任人、班子成员、分管领导的责任有效落实，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理论学习。加强政治理论学习，坚持以习近平新时代中国特色社会主义思想为指导，不断提高干部职工综合素质，强化党员群众思想觉悟的提高和观念的转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三是在阵地管控上持续发力。完善网络舆情监管和意识形态工作相关制度，压实意识形态工作责任，配优配强意识形态工作业务人员，持续做到对微信群、qq群等进行实时监控，全力打好意识形态工作主动战。</w:t>
      </w:r>
    </w:p>
    <w:p>
      <w:pPr>
        <w:ind w:left="0" w:right="0" w:firstLine="560"/>
        <w:spacing w:before="450" w:after="450" w:line="312" w:lineRule="auto"/>
      </w:pPr>
      <w:r>
        <w:rPr>
          <w:rFonts w:ascii="黑体" w:hAnsi="黑体" w:eastAsia="黑体" w:cs="黑体"/>
          <w:color w:val="000000"/>
          <w:sz w:val="36"/>
          <w:szCs w:val="36"/>
          <w:b w:val="1"/>
          <w:bCs w:val="1"/>
        </w:rPr>
        <w:t xml:space="preserve">医保局意识形态工作总结篇2</w:t>
      </w:r>
    </w:p>
    <w:p>
      <w:pPr>
        <w:ind w:left="0" w:right="0" w:firstLine="560"/>
        <w:spacing w:before="450" w:after="450" w:line="312" w:lineRule="auto"/>
      </w:pPr>
      <w:r>
        <w:rPr>
          <w:rFonts w:ascii="宋体" w:hAnsi="宋体" w:eastAsia="宋体" w:cs="宋体"/>
          <w:color w:val="000"/>
          <w:sz w:val="28"/>
          <w:szCs w:val="28"/>
        </w:rPr>
        <w:t xml:space="preserve">　　XXXXXXXX局采取多种措施，严格贯彻落实意识形态责任制，取得了一定成效，现将有关工作汇报如下。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(一)落实意识形态工作情况</w:t>
      </w:r>
    </w:p>
    <w:p>
      <w:pPr>
        <w:ind w:left="0" w:right="0" w:firstLine="560"/>
        <w:spacing w:before="450" w:after="450" w:line="312" w:lineRule="auto"/>
      </w:pPr>
      <w:r>
        <w:rPr>
          <w:rFonts w:ascii="宋体" w:hAnsi="宋体" w:eastAsia="宋体" w:cs="宋体"/>
          <w:color w:val="000"/>
          <w:sz w:val="28"/>
          <w:szCs w:val="28"/>
        </w:rPr>
        <w:t xml:space="preserve">　　1.领导班子带头贯彻落实意识形态责任制。认真学习习近平总书记关于意识形态工作重要讲话精神;班子每年至少研究两次意识形态有关问题;将意识形态工作纳入民主生活会、述职报告及党建目标考核体系重要内容。</w:t>
      </w:r>
    </w:p>
    <w:p>
      <w:pPr>
        <w:ind w:left="0" w:right="0" w:firstLine="560"/>
        <w:spacing w:before="450" w:after="450" w:line="312" w:lineRule="auto"/>
      </w:pPr>
      <w:r>
        <w:rPr>
          <w:rFonts w:ascii="宋体" w:hAnsi="宋体" w:eastAsia="宋体" w:cs="宋体"/>
          <w:color w:val="000"/>
          <w:sz w:val="28"/>
          <w:szCs w:val="28"/>
        </w:rPr>
        <w:t xml:space="preserve">　　2.加强党员干部意识形态教育。抓好习近平新时代中国特色社会主义思想，党的十九大、十九届三中、四中、五中全会精神学习和形势政策教育，提高全体职工的大局意识、责任意识、担当意识和斗争意识。</w:t>
      </w:r>
    </w:p>
    <w:p>
      <w:pPr>
        <w:ind w:left="0" w:right="0" w:firstLine="560"/>
        <w:spacing w:before="450" w:after="450" w:line="312" w:lineRule="auto"/>
      </w:pPr>
      <w:r>
        <w:rPr>
          <w:rFonts w:ascii="宋体" w:hAnsi="宋体" w:eastAsia="宋体" w:cs="宋体"/>
          <w:color w:val="000"/>
          <w:sz w:val="28"/>
          <w:szCs w:val="28"/>
        </w:rPr>
        <w:t xml:space="preserve">　　3.强化意识形态阵地管理。推进“学习强国”平台使用率，召开推进会，建立管理员和通讯员队伍，并按要求组织学习和向上级供稿。我局“学习强国”成绩在直属机关的平均分位居前矛。</w:t>
      </w:r>
    </w:p>
    <w:p>
      <w:pPr>
        <w:ind w:left="0" w:right="0" w:firstLine="560"/>
        <w:spacing w:before="450" w:after="450" w:line="312" w:lineRule="auto"/>
      </w:pPr>
      <w:r>
        <w:rPr>
          <w:rFonts w:ascii="宋体" w:hAnsi="宋体" w:eastAsia="宋体" w:cs="宋体"/>
          <w:color w:val="000"/>
          <w:sz w:val="28"/>
          <w:szCs w:val="28"/>
        </w:rPr>
        <w:t xml:space="preserve">　　4.完善意识形态制度机制。按照《市直属机关党组织落实意识形态工作责任制实施意见》，我局按季度报送意识形态工作报告卡，促进意识形态工作常态化。</w:t>
      </w:r>
    </w:p>
    <w:p>
      <w:pPr>
        <w:ind w:left="0" w:right="0" w:firstLine="560"/>
        <w:spacing w:before="450" w:after="450" w:line="312" w:lineRule="auto"/>
      </w:pPr>
      <w:r>
        <w:rPr>
          <w:rFonts w:ascii="宋体" w:hAnsi="宋体" w:eastAsia="宋体" w:cs="宋体"/>
          <w:color w:val="000"/>
          <w:sz w:val="28"/>
          <w:szCs w:val="28"/>
        </w:rPr>
        <w:t xml:space="preserve">　　5.强化各类主题教育。开展了大讲堂，读书分享会，参加了演讲比赛、升国旗等活动。</w:t>
      </w:r>
    </w:p>
    <w:p>
      <w:pPr>
        <w:ind w:left="0" w:right="0" w:firstLine="560"/>
        <w:spacing w:before="450" w:after="450" w:line="312" w:lineRule="auto"/>
      </w:pPr>
      <w:r>
        <w:rPr>
          <w:rFonts w:ascii="宋体" w:hAnsi="宋体" w:eastAsia="宋体" w:cs="宋体"/>
          <w:color w:val="000"/>
          <w:sz w:val="28"/>
          <w:szCs w:val="28"/>
        </w:rPr>
        <w:t xml:space="preserve">　　6.加强精神文明创建，强化党员志愿服务工作，积极参加党员志愿服务支队，积极开展了各类志愿服务活动。</w:t>
      </w:r>
    </w:p>
    <w:p>
      <w:pPr>
        <w:ind w:left="0" w:right="0" w:firstLine="560"/>
        <w:spacing w:before="450" w:after="450" w:line="312" w:lineRule="auto"/>
      </w:pPr>
      <w:r>
        <w:rPr>
          <w:rFonts w:ascii="宋体" w:hAnsi="宋体" w:eastAsia="宋体" w:cs="宋体"/>
          <w:color w:val="000"/>
          <w:sz w:val="28"/>
          <w:szCs w:val="28"/>
        </w:rPr>
        <w:t xml:space="preserve">　　(二)网络舆情基本情况</w:t>
      </w:r>
    </w:p>
    <w:p>
      <w:pPr>
        <w:ind w:left="0" w:right="0" w:firstLine="560"/>
        <w:spacing w:before="450" w:after="450" w:line="312" w:lineRule="auto"/>
      </w:pPr>
      <w:r>
        <w:rPr>
          <w:rFonts w:ascii="宋体" w:hAnsi="宋体" w:eastAsia="宋体" w:cs="宋体"/>
          <w:color w:val="000"/>
          <w:sz w:val="28"/>
          <w:szCs w:val="28"/>
        </w:rPr>
        <w:t xml:space="preserve">　　建立并及时调整网络意识形态工作方向，加强XXXXXX局官方网站、微信公众号以及微信工作群管理，强化正面宣传引导，营造清朗的网络空间。</w:t>
      </w:r>
    </w:p>
    <w:p>
      <w:pPr>
        <w:ind w:left="0" w:right="0" w:firstLine="560"/>
        <w:spacing w:before="450" w:after="450" w:line="312" w:lineRule="auto"/>
      </w:pPr>
      <w:r>
        <w:rPr>
          <w:rFonts w:ascii="宋体" w:hAnsi="宋体" w:eastAsia="宋体" w:cs="宋体"/>
          <w:color w:val="000"/>
          <w:sz w:val="28"/>
          <w:szCs w:val="28"/>
        </w:rPr>
        <w:t xml:space="preserve">　　(三)分析研判处理情况</w:t>
      </w:r>
    </w:p>
    <w:p>
      <w:pPr>
        <w:ind w:left="0" w:right="0" w:firstLine="560"/>
        <w:spacing w:before="450" w:after="450" w:line="312" w:lineRule="auto"/>
      </w:pPr>
      <w:r>
        <w:rPr>
          <w:rFonts w:ascii="宋体" w:hAnsi="宋体" w:eastAsia="宋体" w:cs="宋体"/>
          <w:color w:val="000"/>
          <w:sz w:val="28"/>
          <w:szCs w:val="28"/>
        </w:rPr>
        <w:t xml:space="preserve">　　及时开展意识形态分析研判，针对单位部分工作人员意识形态有待提高，意识形态领域教育管理有待加强等情况，加大意识形态培训力度，开展了谈心谈话活动。</w:t>
      </w:r>
    </w:p>
    <w:p>
      <w:pPr>
        <w:ind w:left="0" w:right="0" w:firstLine="560"/>
        <w:spacing w:before="450" w:after="450" w:line="312" w:lineRule="auto"/>
      </w:pPr>
      <w:r>
        <w:rPr>
          <w:rFonts w:ascii="宋体" w:hAnsi="宋体" w:eastAsia="宋体" w:cs="宋体"/>
          <w:color w:val="000"/>
          <w:sz w:val="28"/>
          <w:szCs w:val="28"/>
        </w:rPr>
        <w:t xml:space="preserve">　　&gt;二、存在突出问题</w:t>
      </w:r>
    </w:p>
    <w:p>
      <w:pPr>
        <w:ind w:left="0" w:right="0" w:firstLine="560"/>
        <w:spacing w:before="450" w:after="450" w:line="312" w:lineRule="auto"/>
      </w:pPr>
      <w:r>
        <w:rPr>
          <w:rFonts w:ascii="宋体" w:hAnsi="宋体" w:eastAsia="宋体" w:cs="宋体"/>
          <w:color w:val="000"/>
          <w:sz w:val="28"/>
          <w:szCs w:val="28"/>
        </w:rPr>
        <w:t xml:space="preserve">　　一是对党员干部意识形态状况进行调研和监督方面有待进一步加强。市XXXX局干部深入支部与支部干部、群众进行交流比较少，对各支部的党员干部思想状况调研不够深入，了解得不够及时准确;在加强市局意识形态工作中，以开会、学习的形式进行工作部署比较多，实际到基层监督指导工作比较少。</w:t>
      </w:r>
    </w:p>
    <w:p>
      <w:pPr>
        <w:ind w:left="0" w:right="0" w:firstLine="560"/>
        <w:spacing w:before="450" w:after="450" w:line="312" w:lineRule="auto"/>
      </w:pPr>
      <w:r>
        <w:rPr>
          <w:rFonts w:ascii="宋体" w:hAnsi="宋体" w:eastAsia="宋体" w:cs="宋体"/>
          <w:color w:val="000"/>
          <w:sz w:val="28"/>
          <w:szCs w:val="28"/>
        </w:rPr>
        <w:t xml:space="preserve">　　二是在凝聚工作合力方面有所欠缺。意识形态工作更多的依赖党总支、办公室进行推进，没有结合市局机关实际，充分调动各个部门抓意识形态工作的积极性，切实在各个领域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　　三是党员干部教育培训的实效性有待进一步增强。强化党员理论武装的形式较为陈旧，内容不够丰富，方法手段较为单一。开展传统的讲座式集中培训较多，开展分类有针对性的培训较少;培训内容方面进行简单灌输较多，开展互动、研讨、交流、实地参观考察较少，在推动党员教育培训入脑入心方面研究得还不够。</w:t>
      </w:r>
    </w:p>
    <w:p>
      <w:pPr>
        <w:ind w:left="0" w:right="0" w:firstLine="560"/>
        <w:spacing w:before="450" w:after="450" w:line="312" w:lineRule="auto"/>
      </w:pPr>
      <w:r>
        <w:rPr>
          <w:rFonts w:ascii="宋体" w:hAnsi="宋体" w:eastAsia="宋体" w:cs="宋体"/>
          <w:color w:val="000"/>
          <w:sz w:val="28"/>
          <w:szCs w:val="28"/>
        </w:rPr>
        <w:t xml:space="preserve">　　四是对意识形态工作极端重要性的认识程度不均衡。针对市局机关各党支部对意识形态重要性认识程度不均衡，一些基层党组织对意识形态工作“说起来重要、干起来次要、忙起来不要”，工作主动性不够，责任感不足，应付了事或流于形式的现象，党组的监督指导力度不足，领导作用发挥不够好。如：从意识形态报告卡上报情况来看，党组没有结合市局单位实际，对报告卡的内容进行有针对性性的指导，致使意识形态报告卡内容不够具体，结合实际分析存在问题和提出具体解决措施不够到位的现象长期存在。</w:t>
      </w:r>
    </w:p>
    <w:p>
      <w:pPr>
        <w:ind w:left="0" w:right="0" w:firstLine="560"/>
        <w:spacing w:before="450" w:after="450" w:line="312" w:lineRule="auto"/>
      </w:pPr>
      <w:r>
        <w:rPr>
          <w:rFonts w:ascii="宋体" w:hAnsi="宋体" w:eastAsia="宋体" w:cs="宋体"/>
          <w:color w:val="000"/>
          <w:sz w:val="28"/>
          <w:szCs w:val="28"/>
        </w:rPr>
        <w:t xml:space="preserve">　　五是意识形态工作队伍建设有短板。市局党组对各党支部意识形态工作人员的培训不够经常、有针对性，对各党支部开展相关业务知识培训的督促指导也较少，加之多数意识形态工作人员为兼职，工作繁忙，开展自学不够主动积极，导致了一些工作人员理论功底不够扎实，知识更新不够及时，思想观念相对滞后，开展意识形态工作的能力较弱，方法不够多，想抓也不会抓。如，面对网络上一些舆论信息,只看到了信息交流与借鉴,忽略了是否存在不良思想的侵蚀与渗透，防范意识不够强。</w:t>
      </w:r>
    </w:p>
    <w:p>
      <w:pPr>
        <w:ind w:left="0" w:right="0" w:firstLine="560"/>
        <w:spacing w:before="450" w:after="450" w:line="312" w:lineRule="auto"/>
      </w:pPr>
      <w:r>
        <w:rPr>
          <w:rFonts w:ascii="宋体" w:hAnsi="宋体" w:eastAsia="宋体" w:cs="宋体"/>
          <w:color w:val="000"/>
          <w:sz w:val="28"/>
          <w:szCs w:val="28"/>
        </w:rPr>
        <w:t xml:space="preserve">　　六是阵地建设有待进一步加强。针对社会上各类新兴媒体不断涌现，其传播的思想和价值观良莠不齐的现状，在新媒体、新平台管理方面人员配备、管理手段不足，对网络上、社会上的一些热点问题，进行正面舆论引导不够及时，信息发布的时间和公开透明程度有待提升。应通过官方网站、微博、微信公众号等渠道及时准确地发布官方信息，充分满足群众对信息的知情需求，引导市局机关各党支部切实占领网络舆论阵地，抢占网络舆论的先机，有效引导社会舆情，防范各种社会风险。如，认为本单位一些微信群只是内部交流群，不会造成社会影响，对群中发布特别是从别处转发的信息审核管理不够严格。</w:t>
      </w:r>
    </w:p>
    <w:p>
      <w:pPr>
        <w:ind w:left="0" w:right="0" w:firstLine="560"/>
        <w:spacing w:before="450" w:after="450" w:line="312" w:lineRule="auto"/>
      </w:pPr>
      <w:r>
        <w:rPr>
          <w:rFonts w:ascii="宋体" w:hAnsi="宋体" w:eastAsia="宋体" w:cs="宋体"/>
          <w:color w:val="000"/>
          <w:sz w:val="28"/>
          <w:szCs w:val="28"/>
        </w:rPr>
        <w:t xml:space="preserve">　　七是对工作机制的建立及落实情况监督检查力度不够。市医疗保障局已经按照上级党组织要求，建立了意识形态方面工作机制，但对各党支部相应工作机制建立健全及落实情况缺乏有力的监督，致使一各党支部意识形态工作机制不够健全，分工不够具体，责任不够明晰，各职能部门间的协作关系没有完全理顺，意识形态工作责任制层层传导压力不够的现象依然存在。应进一步加大对意识形态工作责任制落实情况的监督考核力度，建立有错必纠、有责必问，强化问责的刚性约束。</w:t>
      </w:r>
    </w:p>
    <w:p>
      <w:pPr>
        <w:ind w:left="0" w:right="0" w:firstLine="560"/>
        <w:spacing w:before="450" w:after="450" w:line="312" w:lineRule="auto"/>
      </w:pPr>
      <w:r>
        <w:rPr>
          <w:rFonts w:ascii="宋体" w:hAnsi="宋体" w:eastAsia="宋体" w:cs="宋体"/>
          <w:color w:val="000"/>
          <w:sz w:val="28"/>
          <w:szCs w:val="28"/>
        </w:rPr>
        <w:t xml:space="preserve">　　八是开展意识形态工作的方式方法不够丰富。面对党支部开展意识形态工作有时依靠老经验、老办法办事，面对新形势、新情况，一些落实措施的针对性和可操作性不强，结合实际推动工作不够有力的问题，党组的组织协调作用发挥不够好，没有采取有力措施，促进各党支部间意识形态工作交流，帮助各党组织开拓工作思路，创新工作举措，丰富工作方法，提升工作质量。</w:t>
      </w:r>
    </w:p>
    <w:p>
      <w:pPr>
        <w:ind w:left="0" w:right="0" w:firstLine="560"/>
        <w:spacing w:before="450" w:after="450" w:line="312" w:lineRule="auto"/>
      </w:pPr>
      <w:r>
        <w:rPr>
          <w:rFonts w:ascii="宋体" w:hAnsi="宋体" w:eastAsia="宋体" w:cs="宋体"/>
          <w:color w:val="000"/>
          <w:sz w:val="28"/>
          <w:szCs w:val="28"/>
        </w:rPr>
        <w:t xml:space="preserve">　　九是党员的先锋模范作用发挥不够好。对党员的理想信念和党性教育不够到位，管理不够严格，一些党员干部党性不强，责任担当意识不足，在意识形态领域没有做到主动发声，带头反对和抵制各种错误思潮、错误言论，党员的先锋模范作用发挥不够明显。</w:t>
      </w:r>
    </w:p>
    <w:p>
      <w:pPr>
        <w:ind w:left="0" w:right="0" w:firstLine="560"/>
        <w:spacing w:before="450" w:after="450" w:line="312" w:lineRule="auto"/>
      </w:pPr>
      <w:r>
        <w:rPr>
          <w:rFonts w:ascii="宋体" w:hAnsi="宋体" w:eastAsia="宋体" w:cs="宋体"/>
          <w:color w:val="000"/>
          <w:sz w:val="28"/>
          <w:szCs w:val="28"/>
        </w:rPr>
        <w:t xml:space="preserve">　　十是在青年思想政治建设方面有所欠缺。市局党组在指导各党支部做好党管青年工作，强化青年政治引领方面有所欠缺，没有把青年置于国家的未来、民族的希望的高度来重视和培养，没有结合时代发展和青年变化，真正把握青年工作的特点和规律，进行有针对性教育培养、关心服务和团结激励，在促进青年发展、凝聚青年力量方面有待进一步加强。</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一是不断强化理论武装。深入学习贯彻习近平新时代中国特色社会主义思想，发挥好中心组学习的示范和引领作用，进一步强化党员干部特别是青年干部理论培训。</w:t>
      </w:r>
    </w:p>
    <w:p>
      <w:pPr>
        <w:ind w:left="0" w:right="0" w:firstLine="560"/>
        <w:spacing w:before="450" w:after="450" w:line="312" w:lineRule="auto"/>
      </w:pPr>
      <w:r>
        <w:rPr>
          <w:rFonts w:ascii="宋体" w:hAnsi="宋体" w:eastAsia="宋体" w:cs="宋体"/>
          <w:color w:val="000"/>
          <w:sz w:val="28"/>
          <w:szCs w:val="28"/>
        </w:rPr>
        <w:t xml:space="preserve">　　二是落实意识形态责任制。把意识形态工作纳入重要议事日程，加大日常监督和年末考核力度，做好调查研究、教育培训、分析研判，切实把意识形态工作做常和做实。</w:t>
      </w:r>
    </w:p>
    <w:p>
      <w:pPr>
        <w:ind w:left="0" w:right="0" w:firstLine="560"/>
        <w:spacing w:before="450" w:after="450" w:line="312" w:lineRule="auto"/>
      </w:pPr>
      <w:r>
        <w:rPr>
          <w:rFonts w:ascii="宋体" w:hAnsi="宋体" w:eastAsia="宋体" w:cs="宋体"/>
          <w:color w:val="000"/>
          <w:sz w:val="28"/>
          <w:szCs w:val="28"/>
        </w:rPr>
        <w:t xml:space="preserve">　　三是强化意识形态教育阵地管理。加大“学习强国”学习力度，加强网站、微信等网络意识形态阵地管理，强化舆情监督与引导，弘扬主旋律，传播正能量。</w:t>
      </w:r>
    </w:p>
    <w:p>
      <w:pPr>
        <w:ind w:left="0" w:right="0" w:firstLine="560"/>
        <w:spacing w:before="450" w:after="450" w:line="312" w:lineRule="auto"/>
      </w:pPr>
      <w:r>
        <w:rPr>
          <w:rFonts w:ascii="宋体" w:hAnsi="宋体" w:eastAsia="宋体" w:cs="宋体"/>
          <w:color w:val="000"/>
          <w:sz w:val="28"/>
          <w:szCs w:val="28"/>
        </w:rPr>
        <w:t xml:space="preserve">　　四是积极开展各类主题教育。利用五一、七一、十一等重大纪念日和节庆日，积极开展党员和青年志愿服务、主题党日、爱国主义教育等活动，营造良好社会氛围。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医保局意识形态工作总结篇3</w:t>
      </w:r>
    </w:p>
    <w:p>
      <w:pPr>
        <w:ind w:left="0" w:right="0" w:firstLine="560"/>
        <w:spacing w:before="450" w:after="450" w:line="312" w:lineRule="auto"/>
      </w:pPr>
      <w:r>
        <w:rPr>
          <w:rFonts w:ascii="宋体" w:hAnsi="宋体" w:eastAsia="宋体" w:cs="宋体"/>
          <w:color w:val="000"/>
          <w:sz w:val="28"/>
          <w:szCs w:val="28"/>
        </w:rPr>
        <w:t xml:space="preserve">　　&gt;一、加强组织领导，强化领导责任落实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我局党组高度重视意识形态工作，成立意识形态工作领导小组，明确分管领导和兼职工作人员，将意识形态工作纳入年度工作报告和年终综合目标考评，与日常业务工作同部署、同落实、同检查、同考核。同时，将意识形态工作纳入党建工作责任制，实行“一把手”负总责，班子成员各负其责，明确工作责任，层层抓落实，确保意识形态领域安全，及时分析思想文化领域突出问题，有针对性地对重大事件、重要情况中的苗头性倾向性的问题进行引导。</w:t>
      </w:r>
    </w:p>
    <w:p>
      <w:pPr>
        <w:ind w:left="0" w:right="0" w:firstLine="560"/>
        <w:spacing w:before="450" w:after="450" w:line="312" w:lineRule="auto"/>
      </w:pPr>
      <w:r>
        <w:rPr>
          <w:rFonts w:ascii="宋体" w:hAnsi="宋体" w:eastAsia="宋体" w:cs="宋体"/>
          <w:color w:val="000"/>
          <w:sz w:val="28"/>
          <w:szCs w:val="28"/>
        </w:rPr>
        <w:t xml:space="preserve">　　&gt;二、加强理论学习，明确意识形态新形势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一是理论学习有实效。上半年以来，我局党组积极组织党员干部深入学习习近平新时代中国特色社会主义思想、党的十九大、十九届二中、三中、四中全会精神，及时传达中央、省、金华和兰溪市委市政府的重要决策部署及指示精神，教育引导全体党员坚持用党的最新理论成果武装头脑、指导实践、推动工作。为提高学习实效，上半年组织学习、研讨活动5次，营造了政治理论学习的浓厚氛围。</w:t>
      </w:r>
    </w:p>
    <w:p>
      <w:pPr>
        <w:ind w:left="0" w:right="0" w:firstLine="560"/>
        <w:spacing w:before="450" w:after="450" w:line="312" w:lineRule="auto"/>
      </w:pPr>
      <w:r>
        <w:rPr>
          <w:rFonts w:ascii="宋体" w:hAnsi="宋体" w:eastAsia="宋体" w:cs="宋体"/>
          <w:color w:val="000"/>
          <w:sz w:val="28"/>
          <w:szCs w:val="28"/>
        </w:rPr>
        <w:t xml:space="preserve">　　二是思想教育深开展。今年以来，围绕打赢疫情防控阻击战、加快复工复产进度各项工作，我局党组认真贯彻落实疫情联防联控会议精神，及时、扎实地完成了各项防控任务，为打赢疫情防控阻击战贡献了医保力量。同时，通过宣传，引导党员干部职工知晓疫情防控严峻形势、增强防控疫情思想自觉，汇聚了坚决打赢疫情防控阻击战、保卫职工群众生命健康安全的思想合力。</w:t>
      </w:r>
    </w:p>
    <w:p>
      <w:pPr>
        <w:ind w:left="0" w:right="0" w:firstLine="560"/>
        <w:spacing w:before="450" w:after="450" w:line="312" w:lineRule="auto"/>
      </w:pPr>
      <w:r>
        <w:rPr>
          <w:rFonts w:ascii="宋体" w:hAnsi="宋体" w:eastAsia="宋体" w:cs="宋体"/>
          <w:color w:val="000"/>
          <w:sz w:val="28"/>
          <w:szCs w:val="28"/>
        </w:rPr>
        <w:t xml:space="preserve">　　三是作风建设更强化。聚焦“拼搏实干、争先进位”干部作风提升年，突出绝对忠诚、绝对可靠的政治标准，坚决防范形式主义、官僚主义。我局党员干部多次深入走访联系村，逐户进行医保政策宣传，询问家长里短，主动拉近与群众的距离。针对经济存在困难的家庭，党员干部们细致地了解家庭相关情况，悉心倾听其诉求，并邀请医共体签约医生上门为联系户提供健康咨询、健康查体等服务，扎实地将“百名局长联百村”、“万名党员联万户”活动落实到位。</w:t>
      </w:r>
    </w:p>
    <w:p>
      <w:pPr>
        <w:ind w:left="0" w:right="0" w:firstLine="560"/>
        <w:spacing w:before="450" w:after="450" w:line="312" w:lineRule="auto"/>
      </w:pPr>
      <w:r>
        <w:rPr>
          <w:rFonts w:ascii="宋体" w:hAnsi="宋体" w:eastAsia="宋体" w:cs="宋体"/>
          <w:color w:val="000"/>
          <w:sz w:val="28"/>
          <w:szCs w:val="28"/>
        </w:rPr>
        <w:t xml:space="preserve">　　&gt;三、加强舆论引导，确保舆论导向正确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一是主动做好信息发布和对外宣传工作。我局的信息发布均经过层层筛选、严格的审批手续，并对发布信息的及时性、真实性、准确性负责。2024年1月至6月，我局共在市政府网站发布各类信息24条。在对外宣传中，我局始终坚持正面宣传，围绕医疗保障服务工作，积极做好医保参保、报销、基金监管的宣传解读工作，把握正确舆论导向，努力搭建起以单位为主、媒体为辅、部门联动的医保政策宣传平台，积极营造共同宣传的氛围。2024年1月至6月，我局创建的“兰溪医疗保障”微信公众号，共发文61篇，内容涵盖了重要提醒、答疑解惑、政策普及等各类信息，达到了良好的宣传效果。</w:t>
      </w:r>
    </w:p>
    <w:p>
      <w:pPr>
        <w:ind w:left="0" w:right="0" w:firstLine="560"/>
        <w:spacing w:before="450" w:after="450" w:line="312" w:lineRule="auto"/>
      </w:pPr>
      <w:r>
        <w:rPr>
          <w:rFonts w:ascii="宋体" w:hAnsi="宋体" w:eastAsia="宋体" w:cs="宋体"/>
          <w:color w:val="000"/>
          <w:sz w:val="28"/>
          <w:szCs w:val="28"/>
        </w:rPr>
        <w:t xml:space="preserve">　　二是抓好医保局信息员队伍建设。我局建立了超跑任务工作小组，现有队员23名，按时完成信息转发任务和各项网评任务。除此之外，我局建立起以局办公室宣传骨干为主体，各科室宣传能手和下属医保中心各科室宣传能手组成的宣传员队伍，各科室共同参与、共同配合，围绕医保工作的热点、难点问题，积极提线索、找题材，形成“全局一盘棋”的信息宣传氛围。</w:t>
      </w:r>
    </w:p>
    <w:p>
      <w:pPr>
        <w:ind w:left="0" w:right="0" w:firstLine="560"/>
        <w:spacing w:before="450" w:after="450" w:line="312" w:lineRule="auto"/>
      </w:pPr>
      <w:r>
        <w:rPr>
          <w:rFonts w:ascii="宋体" w:hAnsi="宋体" w:eastAsia="宋体" w:cs="宋体"/>
          <w:color w:val="000"/>
          <w:sz w:val="28"/>
          <w:szCs w:val="28"/>
        </w:rPr>
        <w:t xml:space="preserve">　　三是做好网络舆情处置工作。积极关注网络舆情，及时回应社会关注，2024年上半年，与医保有关的网络舆情形势总体平稳。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医保局意识形态工作总结篇4</w:t>
      </w:r>
    </w:p>
    <w:p>
      <w:pPr>
        <w:ind w:left="0" w:right="0" w:firstLine="560"/>
        <w:spacing w:before="450" w:after="450" w:line="312" w:lineRule="auto"/>
      </w:pPr>
      <w:r>
        <w:rPr>
          <w:rFonts w:ascii="宋体" w:hAnsi="宋体" w:eastAsia="宋体" w:cs="宋体"/>
          <w:color w:val="000"/>
          <w:sz w:val="28"/>
          <w:szCs w:val="28"/>
        </w:rPr>
        <w:t xml:space="preserve">　　2024年，医疗保障工作在县委、县政府的正确领导和省、州医疗保障部门的指导下，认真贯彻落实党的十九大精神，坚持“以民为本，为民服务，为民解困”工作宗旨，胸怀大局，深入开展“不忘初心、牢记使命”主题教育及“助推精准扶贫”活动为抓手，紧紧围绕州委、州政府和县委、县政府的工作部署，解放思想、实事求是，不断深入创新，为构建社会主义和谐社会做出了应有的贡献，实现我县医疗保障工作的有序健康发展，打开了新的局面，迈上了新的台阶，人民群众对医疗保障的获得感、幸福感和安全感进一步提升。现将2024年以来工作总结如下：</w:t>
      </w:r>
    </w:p>
    <w:p>
      <w:pPr>
        <w:ind w:left="0" w:right="0" w:firstLine="560"/>
        <w:spacing w:before="450" w:after="450" w:line="312" w:lineRule="auto"/>
      </w:pPr>
      <w:r>
        <w:rPr>
          <w:rFonts w:ascii="宋体" w:hAnsi="宋体" w:eastAsia="宋体" w:cs="宋体"/>
          <w:color w:val="000"/>
          <w:sz w:val="28"/>
          <w:szCs w:val="28"/>
        </w:rPr>
        <w:t xml:space="preserve">　　&gt;一、强化党建引领，凝聚工作合力</w:t>
      </w:r>
    </w:p>
    <w:p>
      <w:pPr>
        <w:ind w:left="0" w:right="0" w:firstLine="560"/>
        <w:spacing w:before="450" w:after="450" w:line="312" w:lineRule="auto"/>
      </w:pPr>
      <w:r>
        <w:rPr>
          <w:rFonts w:ascii="宋体" w:hAnsi="宋体" w:eastAsia="宋体" w:cs="宋体"/>
          <w:color w:val="000"/>
          <w:sz w:val="28"/>
          <w:szCs w:val="28"/>
        </w:rPr>
        <w:t xml:space="preserve">　　（一）认真履行主体责任。2024年以来，局党组一直非常重视党建工作，把党建工作作为全局重中之重的工作狠抓落实。按照县基层党建工作安排,研究制定局党建工作计划和措施。全面贯彻落实《中国共产党和国家机关基层组织工作条例》，全面落实党建工作责任制，落实党建工作机构、人员和经费，将党建工作纳入局党组重要议事日程，纳入机关工作的全局，统筹安排，一同谋划部署、一同组织实施。</w:t>
      </w:r>
    </w:p>
    <w:p>
      <w:pPr>
        <w:ind w:left="0" w:right="0" w:firstLine="560"/>
        <w:spacing w:before="450" w:after="450" w:line="312" w:lineRule="auto"/>
      </w:pPr>
      <w:r>
        <w:rPr>
          <w:rFonts w:ascii="宋体" w:hAnsi="宋体" w:eastAsia="宋体" w:cs="宋体"/>
          <w:color w:val="000"/>
          <w:sz w:val="28"/>
          <w:szCs w:val="28"/>
        </w:rPr>
        <w:t xml:space="preserve">　　（二）加强理论学习。严格执行党组理论中心组学习制度，通过集中和自学相结合，深入学习习近平新时代中国特色社会主义思想、党的十九大和十九届历次全会精神和习总书记系列重要讲话，深入学习意识形态、《宪法》及相关法律法规，学习贯彻党中央、国务院《关于深化医疗保障制度改革的意见》及医疗保障的政策业务知识，更好满足岗位技能需求。</w:t>
      </w:r>
    </w:p>
    <w:p>
      <w:pPr>
        <w:ind w:left="0" w:right="0" w:firstLine="560"/>
        <w:spacing w:before="450" w:after="450" w:line="312" w:lineRule="auto"/>
      </w:pPr>
      <w:r>
        <w:rPr>
          <w:rFonts w:ascii="宋体" w:hAnsi="宋体" w:eastAsia="宋体" w:cs="宋体"/>
          <w:color w:val="000"/>
          <w:sz w:val="28"/>
          <w:szCs w:val="28"/>
        </w:rPr>
        <w:t xml:space="preserve">　　（三）提高政治站位。通过学习政治理论，牢固树立“四个意识”，坚定“四个自信”，做到“两个维护”，不断增强政治敏锐性和政治鉴别力，严守政治纪律和政治规矩。全面履行从严治党主体责任，确保在思想、政治、行动上与以习近平同志为核心的党中央保持一致，始终保持政治清醒，对党绝对忠诚。</w:t>
      </w:r>
    </w:p>
    <w:p>
      <w:pPr>
        <w:ind w:left="0" w:right="0" w:firstLine="560"/>
        <w:spacing w:before="450" w:after="450" w:line="312" w:lineRule="auto"/>
      </w:pPr>
      <w:r>
        <w:rPr>
          <w:rFonts w:ascii="宋体" w:hAnsi="宋体" w:eastAsia="宋体" w:cs="宋体"/>
          <w:color w:val="000"/>
          <w:sz w:val="28"/>
          <w:szCs w:val="28"/>
        </w:rPr>
        <w:t xml:space="preserve">　　（四）强化作风建设。巩固“不忘初心，牢记使命”主题教育成果，主动强学习、查问题，抓整改；以学习、研讨活动为抓手，抓班子、带队伍，优化履职能力提升综合素养锻炼。认真学习《中国共产党纪律处分条例》、《问责条例》、执行县委“事不过三”等党内法规，营造学榜样氛围，引导干部职工强化作风建设，提高服务效率。医保局窗口获评为“文明示范窗口”,3名同志被评为“最优服务之星”等称号。</w:t>
      </w:r>
    </w:p>
    <w:p>
      <w:pPr>
        <w:ind w:left="0" w:right="0" w:firstLine="560"/>
        <w:spacing w:before="450" w:after="450" w:line="312" w:lineRule="auto"/>
      </w:pPr>
      <w:r>
        <w:rPr>
          <w:rFonts w:ascii="宋体" w:hAnsi="宋体" w:eastAsia="宋体" w:cs="宋体"/>
          <w:color w:val="000"/>
          <w:sz w:val="28"/>
          <w:szCs w:val="28"/>
        </w:rPr>
        <w:t xml:space="preserve">　　（五）抓实意识形态工作。按要求及时成立意识形态工作和网络意识形态工作领导小组，将意识形态工作纳入局党组重要议事日程，纳入党建工作责任制，纳入民主生活会和述职重要内容，纳入党组理论学习中学组学习内容，积极组织党组学习和研究意识形态工作，全年未发生意识形态安全事故，无相关失泄涉密事件发生。</w:t>
      </w:r>
    </w:p>
    <w:p>
      <w:pPr>
        <w:ind w:left="0" w:right="0" w:firstLine="560"/>
        <w:spacing w:before="450" w:after="450" w:line="312" w:lineRule="auto"/>
      </w:pPr>
      <w:r>
        <w:rPr>
          <w:rFonts w:ascii="宋体" w:hAnsi="宋体" w:eastAsia="宋体" w:cs="宋体"/>
          <w:color w:val="000"/>
          <w:sz w:val="28"/>
          <w:szCs w:val="28"/>
        </w:rPr>
        <w:t xml:space="preserve">　　（六）筑牢拒腐防变防线。严格按照民主集中制原则进行集体商议、民主决策重大事项和问题。学习系列违纪案例、参观警示教育基地、观看警示教育片、邀请党校老师开展专题讲座等方式对干部职工开展警示教育，让干部职工牢固树立不敢腐、不能腐、不想腐的思想。领导带头开展领导干部利用茅台酒谋取私利问题专项整治，并报告个人事项，年内干部职工中没有违纪违法现象发生。</w:t>
      </w:r>
    </w:p>
    <w:p>
      <w:pPr>
        <w:ind w:left="0" w:right="0" w:firstLine="560"/>
        <w:spacing w:before="450" w:after="450" w:line="312" w:lineRule="auto"/>
      </w:pPr>
      <w:r>
        <w:rPr>
          <w:rFonts w:ascii="宋体" w:hAnsi="宋体" w:eastAsia="宋体" w:cs="宋体"/>
          <w:color w:val="000"/>
          <w:sz w:val="28"/>
          <w:szCs w:val="28"/>
        </w:rPr>
        <w:t xml:space="preserve">　　&gt;二、落实医疗保障政策，提升群众幸福感</w:t>
      </w:r>
    </w:p>
    <w:p>
      <w:pPr>
        <w:ind w:left="0" w:right="0" w:firstLine="560"/>
        <w:spacing w:before="450" w:after="450" w:line="312" w:lineRule="auto"/>
      </w:pPr>
      <w:r>
        <w:rPr>
          <w:rFonts w:ascii="宋体" w:hAnsi="宋体" w:eastAsia="宋体" w:cs="宋体"/>
          <w:color w:val="000"/>
          <w:sz w:val="28"/>
          <w:szCs w:val="28"/>
        </w:rPr>
        <w:t xml:space="preserve">　　（一）聚力助推脱贫攻坚</w:t>
      </w:r>
    </w:p>
    <w:p>
      <w:pPr>
        <w:ind w:left="0" w:right="0" w:firstLine="560"/>
        <w:spacing w:before="450" w:after="450" w:line="312" w:lineRule="auto"/>
      </w:pPr>
      <w:r>
        <w:rPr>
          <w:rFonts w:ascii="宋体" w:hAnsi="宋体" w:eastAsia="宋体" w:cs="宋体"/>
          <w:color w:val="000"/>
          <w:sz w:val="28"/>
          <w:szCs w:val="28"/>
        </w:rPr>
        <w:t xml:space="preserve">　　为助推脱贫攻坚，认真落实各项医疗保障政策，防返贫。一是加强政策宣传。通过召开全县视频会、各镇培训会；制作宣传资料发到各镇、村及医疗机构；利用多媒体显示屏、手机信息等方式多渠道开展宣传，提高群众知晓率。二是做到贫困人口应保尽保。执行动态参保，实现参保全覆盖。落实参保资助，2024年共资助94220人，资助金额1153.72万元。三是按政策精准实施“三重医疗保障”。2024年截止目前，全县建档立卡贫困人口共发生医疗费用6142.21万元。三重保障合计支出5315.3万元，其中：基本医疗保险支出3793.08万元、大病保险支出449.49万元、医疗救助支出1072.72万元，政策范围内报销比例达93.18%。四是强政策、重整改。根据反馈涉及问题整改台账16条（州级定点督战队反馈2条、黔南州2024年脱贫攻坚问题大排查发现问题3条，涉及3+1保障举一反三问题1条，镇村反馈问题10条），针对问题建立台账，认真分析研究制定措施，逐一核实并整改落实，已全部整改。五是成立精准扶贫工作领导小组，制定工作方案，明确牵头领导、责任领导和镇包保干部责任，开展医疗保障。同时按照县脱贫攻坚前线指挥部相关文件要求，组织局干部职工定期对联亲帮扶户进行走访开展政策宣传和医疗帮扶工作；深入帮扶村开展政策宣传，为群众办理特殊病种证，帮助帮扶村，及群众解决设施设备、生产生活等问题。</w:t>
      </w:r>
    </w:p>
    <w:p>
      <w:pPr>
        <w:ind w:left="0" w:right="0" w:firstLine="560"/>
        <w:spacing w:before="450" w:after="450" w:line="312" w:lineRule="auto"/>
      </w:pPr>
      <w:r>
        <w:rPr>
          <w:rFonts w:ascii="宋体" w:hAnsi="宋体" w:eastAsia="宋体" w:cs="宋体"/>
          <w:color w:val="000"/>
          <w:sz w:val="28"/>
          <w:szCs w:val="28"/>
        </w:rPr>
        <w:t xml:space="preserve">　　（二）扎实抓好医疗保险征缴扩面工作</w:t>
      </w:r>
    </w:p>
    <w:p>
      <w:pPr>
        <w:ind w:left="0" w:right="0" w:firstLine="560"/>
        <w:spacing w:before="450" w:after="450" w:line="312" w:lineRule="auto"/>
      </w:pPr>
      <w:r>
        <w:rPr>
          <w:rFonts w:ascii="宋体" w:hAnsi="宋体" w:eastAsia="宋体" w:cs="宋体"/>
          <w:color w:val="000"/>
          <w:sz w:val="28"/>
          <w:szCs w:val="28"/>
        </w:rPr>
        <w:t xml:space="preserve">　　根据上级参保相关文件精神，通过宣传政策，对各镇进行指导，狠抓落实。截止目前，全县2024年参保339475人，其中城乡居民医保参保317085人（其中建档立卡贫困人口参保94220人，实现全覆盖），参照2024年参保人数334077人核算，参保率达107.1%；职工参保22390人。</w:t>
      </w:r>
    </w:p>
    <w:p>
      <w:pPr>
        <w:ind w:left="0" w:right="0" w:firstLine="560"/>
        <w:spacing w:before="450" w:after="450" w:line="312" w:lineRule="auto"/>
      </w:pPr>
      <w:r>
        <w:rPr>
          <w:rFonts w:ascii="宋体" w:hAnsi="宋体" w:eastAsia="宋体" w:cs="宋体"/>
          <w:color w:val="000"/>
          <w:sz w:val="28"/>
          <w:szCs w:val="28"/>
        </w:rPr>
        <w:t xml:space="preserve">　　为做好2024年城乡居民参保工作，根据省、州关于做好2024年度城乡居民基本医疗保险征缴工作文件精神，及时于2024年11月17日召开2024年全县城乡医保征缴工作安排会，认真部署、宣传城乡医保征缴工作，落实责任、强化调度，确保2024年征缴工作有效推进，完成征缴工作任务。</w:t>
      </w:r>
    </w:p>
    <w:p>
      <w:pPr>
        <w:ind w:left="0" w:right="0" w:firstLine="560"/>
        <w:spacing w:before="450" w:after="450" w:line="312" w:lineRule="auto"/>
      </w:pPr>
      <w:r>
        <w:rPr>
          <w:rFonts w:ascii="宋体" w:hAnsi="宋体" w:eastAsia="宋体" w:cs="宋体"/>
          <w:color w:val="000"/>
          <w:sz w:val="28"/>
          <w:szCs w:val="28"/>
        </w:rPr>
        <w:t xml:space="preserve">　　（三）着力加强医保基金使用和监管</w:t>
      </w:r>
    </w:p>
    <w:p>
      <w:pPr>
        <w:ind w:left="0" w:right="0" w:firstLine="560"/>
        <w:spacing w:before="450" w:after="450" w:line="312" w:lineRule="auto"/>
      </w:pPr>
      <w:r>
        <w:rPr>
          <w:rFonts w:ascii="宋体" w:hAnsi="宋体" w:eastAsia="宋体" w:cs="宋体"/>
          <w:color w:val="000"/>
          <w:sz w:val="28"/>
          <w:szCs w:val="28"/>
        </w:rPr>
        <w:t xml:space="preserve">　　进一步建立健全制度，定期分析，实时监控，确保基金的安全健康运行。</w:t>
      </w:r>
    </w:p>
    <w:p>
      <w:pPr>
        <w:ind w:left="0" w:right="0" w:firstLine="560"/>
        <w:spacing w:before="450" w:after="450" w:line="312" w:lineRule="auto"/>
      </w:pPr>
      <w:r>
        <w:rPr>
          <w:rFonts w:ascii="宋体" w:hAnsi="宋体" w:eastAsia="宋体" w:cs="宋体"/>
          <w:color w:val="000"/>
          <w:sz w:val="28"/>
          <w:szCs w:val="28"/>
        </w:rPr>
        <w:t xml:space="preserve">　　一是严格把握基金使用。严格按照《黔南州2024年度城乡居民医疗保险基金区域总额预算绩效管理实施方案》，结合我县《独山县2024年度城乡居民医疗保险基金总额预算绩效管理实施方案》对县域内定点医疗机构进行管理。按月对定点医疗机构费用增长进行监测，对增长费用过快的定点医疗机构，及时进行约谈，并对违规费用绩效扣减和处罚，有效遏制不合理增长。</w:t>
      </w:r>
    </w:p>
    <w:p>
      <w:pPr>
        <w:ind w:left="0" w:right="0" w:firstLine="560"/>
        <w:spacing w:before="450" w:after="450" w:line="312" w:lineRule="auto"/>
      </w:pPr>
      <w:r>
        <w:rPr>
          <w:rFonts w:ascii="宋体" w:hAnsi="宋体" w:eastAsia="宋体" w:cs="宋体"/>
          <w:color w:val="000"/>
          <w:sz w:val="28"/>
          <w:szCs w:val="28"/>
        </w:rPr>
        <w:t xml:space="preserve">　　二是认真分析。按季度对全县医保基金使用情况进行分析，对不理想的数据，及时要求医疗机构进行整改。2024年1-12月，全县职工医保享受住院待遇3497人，较上年同期住院人次下降1.6%，医保统筹基金支出2909万元，较上年同比上升3.45%；城乡居民医保享受住院待遇64712人次，就诊人次较上年增幅48.14%；医保基金支出12314.56万元，较上年同期下降12.83%。按照年初的计划，目前费用控制在可以使用的范围内。</w:t>
      </w:r>
    </w:p>
    <w:p>
      <w:pPr>
        <w:ind w:left="0" w:right="0" w:firstLine="560"/>
        <w:spacing w:before="450" w:after="450" w:line="312" w:lineRule="auto"/>
      </w:pPr>
      <w:r>
        <w:rPr>
          <w:rFonts w:ascii="宋体" w:hAnsi="宋体" w:eastAsia="宋体" w:cs="宋体"/>
          <w:color w:val="000"/>
          <w:sz w:val="28"/>
          <w:szCs w:val="28"/>
        </w:rPr>
        <w:t xml:space="preserve">　　三是严格资金拨付。依据流程化清算，落实医疗机构合理医疗费用申报、初审、复审、审核，按时拨付各定点医疗机构的费用9521万元。</w:t>
      </w:r>
    </w:p>
    <w:p>
      <w:pPr>
        <w:ind w:left="0" w:right="0" w:firstLine="560"/>
        <w:spacing w:before="450" w:after="450" w:line="312" w:lineRule="auto"/>
      </w:pPr>
      <w:r>
        <w:rPr>
          <w:rFonts w:ascii="宋体" w:hAnsi="宋体" w:eastAsia="宋体" w:cs="宋体"/>
          <w:color w:val="000"/>
          <w:sz w:val="28"/>
          <w:szCs w:val="28"/>
        </w:rPr>
        <w:t xml:space="preserve">　　四是切实进行总额控费。根据州医保控费方案，研究制定本县控费方案，积极对医疗机构进行控费，成效明显。2024年，城乡医保，县医院住院次均费由原来的3700元下降到3300元，单病种执行率由原来的12.6%上升至16.1%；中医院由原来的3800元下降到3200元左右，单病种执行率由原来的9.25%上升至10.58%；职工医保，县级医疗机构住院次均费用由原来的4200元下降至目前的3400元，有效遏制医疗机构不合理费用的增长。</w:t>
      </w:r>
    </w:p>
    <w:p>
      <w:pPr>
        <w:ind w:left="0" w:right="0" w:firstLine="560"/>
        <w:spacing w:before="450" w:after="450" w:line="312" w:lineRule="auto"/>
      </w:pPr>
      <w:r>
        <w:rPr>
          <w:rFonts w:ascii="宋体" w:hAnsi="宋体" w:eastAsia="宋体" w:cs="宋体"/>
          <w:color w:val="000"/>
          <w:sz w:val="28"/>
          <w:szCs w:val="28"/>
        </w:rPr>
        <w:t xml:space="preserve">　　五是有效监管。按照上级基金监管文件精神，制定《独山县医疗保障局医保基金自查自纠专项治理实施方案》，切实对所有定点医药机构进行督查，截止目前，共督查161家次。通过督查及月流程化清算审核，清算追退医保基金41.18万元，执行处罚金5.5万元，通报定点医疗机构14家，约谈一家定点医疗机构。</w:t>
      </w:r>
    </w:p>
    <w:p>
      <w:pPr>
        <w:ind w:left="0" w:right="0" w:firstLine="560"/>
        <w:spacing w:before="450" w:after="450" w:line="312" w:lineRule="auto"/>
      </w:pPr>
      <w:r>
        <w:rPr>
          <w:rFonts w:ascii="宋体" w:hAnsi="宋体" w:eastAsia="宋体" w:cs="宋体"/>
          <w:color w:val="000"/>
          <w:sz w:val="28"/>
          <w:szCs w:val="28"/>
        </w:rPr>
        <w:t xml:space="preserve">　　六是根据省、州开展“打击欺诈骗保维护基金安全”集中宣传月活动相关文件精神，为深化打击欺诈骗取医疗保障基金专项行动，制定《独山县医疗保障局“打击欺诈骗保,维护基金安全”集中宣传月活动实施方案》，认真开展宣传工作。</w:t>
      </w:r>
    </w:p>
    <w:p>
      <w:pPr>
        <w:ind w:left="0" w:right="0" w:firstLine="560"/>
        <w:spacing w:before="450" w:after="450" w:line="312" w:lineRule="auto"/>
      </w:pPr>
      <w:r>
        <w:rPr>
          <w:rFonts w:ascii="宋体" w:hAnsi="宋体" w:eastAsia="宋体" w:cs="宋体"/>
          <w:color w:val="000"/>
          <w:sz w:val="28"/>
          <w:szCs w:val="28"/>
        </w:rPr>
        <w:t xml:space="preserve">　　（四）努力创新，提高便民服务质量</w:t>
      </w:r>
    </w:p>
    <w:p>
      <w:pPr>
        <w:ind w:left="0" w:right="0" w:firstLine="560"/>
        <w:spacing w:before="450" w:after="450" w:line="312" w:lineRule="auto"/>
      </w:pPr>
      <w:r>
        <w:rPr>
          <w:rFonts w:ascii="宋体" w:hAnsi="宋体" w:eastAsia="宋体" w:cs="宋体"/>
          <w:color w:val="000"/>
          <w:sz w:val="28"/>
          <w:szCs w:val="28"/>
        </w:rPr>
        <w:t xml:space="preserve">　　一是加强行风建设，积极打造优质服务窗口，提高大厅窗口服务水平，确保群众满意。2024年，大厅窗口完成黔南州外门诊报销补偿695人，发放资金87.94万元；完成黔南州外非定点医疗机构住院报销补偿2893人次，发放资金1118.56万元；完成县域外转诊：2503人次；完成异地备案咨询管理及政策咨询工作3000余人次。</w:t>
      </w:r>
    </w:p>
    <w:p>
      <w:pPr>
        <w:ind w:left="0" w:right="0" w:firstLine="560"/>
        <w:spacing w:before="450" w:after="450" w:line="312" w:lineRule="auto"/>
      </w:pPr>
      <w:r>
        <w:rPr>
          <w:rFonts w:ascii="宋体" w:hAnsi="宋体" w:eastAsia="宋体" w:cs="宋体"/>
          <w:color w:val="000"/>
          <w:sz w:val="28"/>
          <w:szCs w:val="28"/>
        </w:rPr>
        <w:t xml:space="preserve">　　二是落实权限下放。为解决群众办事难问题，将办理特殊病证、慢性病证、转诊转院经办权限下放至县级两家医院进行“一站式”办理。自2024年10月权限下放以来，县人民医院、县中医院共为符合条件的群众办理特殊病证1357本，转诊转院87人次。</w:t>
      </w:r>
    </w:p>
    <w:p>
      <w:pPr>
        <w:ind w:left="0" w:right="0" w:firstLine="560"/>
        <w:spacing w:before="450" w:after="450" w:line="312" w:lineRule="auto"/>
      </w:pPr>
      <w:r>
        <w:rPr>
          <w:rFonts w:ascii="宋体" w:hAnsi="宋体" w:eastAsia="宋体" w:cs="宋体"/>
          <w:color w:val="000"/>
          <w:sz w:val="28"/>
          <w:szCs w:val="28"/>
        </w:rPr>
        <w:t xml:space="preserve">　　三是切实抓好医保电子凭证激活。为抓好落实，制定的详实的工作方案，认真安排部署，通过大力的宣传，组织部门培训，到村对驻村网格员、村医进行实操培训，多形式的督查调度，提高激活率。</w:t>
      </w:r>
    </w:p>
    <w:p>
      <w:pPr>
        <w:ind w:left="0" w:right="0" w:firstLine="560"/>
        <w:spacing w:before="450" w:after="450" w:line="312" w:lineRule="auto"/>
      </w:pPr>
      <w:r>
        <w:rPr>
          <w:rFonts w:ascii="宋体" w:hAnsi="宋体" w:eastAsia="宋体" w:cs="宋体"/>
          <w:color w:val="000"/>
          <w:sz w:val="28"/>
          <w:szCs w:val="28"/>
        </w:rPr>
        <w:t xml:space="preserve">　　（五）着力抓新冠肺炎疫情防控工作</w:t>
      </w:r>
    </w:p>
    <w:p>
      <w:pPr>
        <w:ind w:left="0" w:right="0" w:firstLine="560"/>
        <w:spacing w:before="450" w:after="450" w:line="312" w:lineRule="auto"/>
      </w:pPr>
      <w:r>
        <w:rPr>
          <w:rFonts w:ascii="宋体" w:hAnsi="宋体" w:eastAsia="宋体" w:cs="宋体"/>
          <w:color w:val="000"/>
          <w:sz w:val="28"/>
          <w:szCs w:val="28"/>
        </w:rPr>
        <w:t xml:space="preserve">　　一是制定工作方案和“两个确保、四个及时”措施，对定点收治的县级人民医院及基长卫生院预付医保资金200万元，确保疫情防控工作有效开展。二是创新服务。及时将线下办理转化为线上办理，疫情期间“零见面”办理转诊302人次、职工医保参保12092人次，解决城乡居民医保参保、政策咨询约1290人次，做到“零投诉”。三是严格按照国务院要求，对企业参加基本医疗保险减半征收，共减少企业支出274.22万元，惠及企业337家。四是组织党员干部职工到帮扶村开展疫情防控慰问工作，共投入资金1余万元。五是组织干部职工学习相关疫情防控工作文件，提高干部职工思想认识，促使干部职工积极投身疫情防控工作中。</w:t>
      </w:r>
    </w:p>
    <w:p>
      <w:pPr>
        <w:ind w:left="0" w:right="0" w:firstLine="560"/>
        <w:spacing w:before="450" w:after="450" w:line="312" w:lineRule="auto"/>
      </w:pPr>
      <w:r>
        <w:rPr>
          <w:rFonts w:ascii="宋体" w:hAnsi="宋体" w:eastAsia="宋体" w:cs="宋体"/>
          <w:color w:val="000"/>
          <w:sz w:val="28"/>
          <w:szCs w:val="28"/>
        </w:rPr>
        <w:t xml:space="preserve">　&gt;　三、认真抓各级巡视指出有关问题的整改</w:t>
      </w:r>
    </w:p>
    <w:p>
      <w:pPr>
        <w:ind w:left="0" w:right="0" w:firstLine="560"/>
        <w:spacing w:before="450" w:after="450" w:line="312" w:lineRule="auto"/>
      </w:pPr>
      <w:r>
        <w:rPr>
          <w:rFonts w:ascii="宋体" w:hAnsi="宋体" w:eastAsia="宋体" w:cs="宋体"/>
          <w:color w:val="000"/>
          <w:sz w:val="28"/>
          <w:szCs w:val="28"/>
        </w:rPr>
        <w:t xml:space="preserve">　　（一）深入排查，全面整改</w:t>
      </w:r>
    </w:p>
    <w:p>
      <w:pPr>
        <w:ind w:left="0" w:right="0" w:firstLine="560"/>
        <w:spacing w:before="450" w:after="450" w:line="312" w:lineRule="auto"/>
      </w:pPr>
      <w:r>
        <w:rPr>
          <w:rFonts w:ascii="宋体" w:hAnsi="宋体" w:eastAsia="宋体" w:cs="宋体"/>
          <w:color w:val="000"/>
          <w:sz w:val="28"/>
          <w:szCs w:val="28"/>
        </w:rPr>
        <w:t xml:space="preserve">　　根据县有关整改文件要求，及时成立以党组书记为组长，党组成员为副组长，科室负责人为成员的整改工作领导小组，切实抓整改。按照要求，认真查找，通过对照问题自查，举一反三，查出需整改问题共5方面7个问题，根据问题建立问题清单，细化整改责任，研究制定整改措施，明确整改目标、整改要求、整改措施和整改时限，目前7个问题都已全部完成。</w:t>
      </w:r>
    </w:p>
    <w:p>
      <w:pPr>
        <w:ind w:left="0" w:right="0" w:firstLine="560"/>
        <w:spacing w:before="450" w:after="450" w:line="312" w:lineRule="auto"/>
      </w:pPr>
      <w:r>
        <w:rPr>
          <w:rFonts w:ascii="宋体" w:hAnsi="宋体" w:eastAsia="宋体" w:cs="宋体"/>
          <w:color w:val="000"/>
          <w:sz w:val="28"/>
          <w:szCs w:val="28"/>
        </w:rPr>
        <w:t xml:space="preserve">　　（二）全力配合县委巡视巡察组开展巡察工作</w:t>
      </w:r>
    </w:p>
    <w:p>
      <w:pPr>
        <w:ind w:left="0" w:right="0" w:firstLine="560"/>
        <w:spacing w:before="450" w:after="450" w:line="312" w:lineRule="auto"/>
      </w:pPr>
      <w:r>
        <w:rPr>
          <w:rFonts w:ascii="宋体" w:hAnsi="宋体" w:eastAsia="宋体" w:cs="宋体"/>
          <w:color w:val="000"/>
          <w:sz w:val="28"/>
          <w:szCs w:val="28"/>
        </w:rPr>
        <w:t xml:space="preserve">　　根据县纪委、监委的安排，县委巡察组第十轮巡察工作于10月20日开始对县医保局开展巡视巡察。为配合县委巡察组开展工作，安排了专门的办公室和谈话室，配备必要的办公设备供巡察组使用；按照巡察组工作需要，及时向巡察组提供各项资料，积极配合巡察组开展巡察工作。</w:t>
      </w:r>
    </w:p>
    <w:p>
      <w:pPr>
        <w:ind w:left="0" w:right="0" w:firstLine="560"/>
        <w:spacing w:before="450" w:after="450" w:line="312" w:lineRule="auto"/>
      </w:pPr>
      <w:r>
        <w:rPr>
          <w:rFonts w:ascii="宋体" w:hAnsi="宋体" w:eastAsia="宋体" w:cs="宋体"/>
          <w:color w:val="000"/>
          <w:sz w:val="28"/>
          <w:szCs w:val="28"/>
        </w:rPr>
        <w:t xml:space="preserve">　&gt;　四、着力抓好其他工作</w:t>
      </w:r>
    </w:p>
    <w:p>
      <w:pPr>
        <w:ind w:left="0" w:right="0" w:firstLine="560"/>
        <w:spacing w:before="450" w:after="450" w:line="312" w:lineRule="auto"/>
      </w:pPr>
      <w:r>
        <w:rPr>
          <w:rFonts w:ascii="宋体" w:hAnsi="宋体" w:eastAsia="宋体" w:cs="宋体"/>
          <w:color w:val="000"/>
          <w:sz w:val="28"/>
          <w:szCs w:val="28"/>
        </w:rPr>
        <w:t xml:space="preserve">　　按照县委、政府工作要求，组织召开专题民主生活会，“防风险、守底线”专题会和主题党日活动。认真抓好扫黑除恶、信访维稳、禁毒、依法治县、关心下一代、“三创”、消防安全、“双提升”、统计调查、普法、反邪教、反传销等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医保局意识形态工作总结篇5</w:t>
      </w:r>
    </w:p>
    <w:p>
      <w:pPr>
        <w:ind w:left="0" w:right="0" w:firstLine="560"/>
        <w:spacing w:before="450" w:after="450" w:line="312" w:lineRule="auto"/>
      </w:pPr>
      <w:r>
        <w:rPr>
          <w:rFonts w:ascii="宋体" w:hAnsi="宋体" w:eastAsia="宋体" w:cs="宋体"/>
          <w:color w:val="000"/>
          <w:sz w:val="28"/>
          <w:szCs w:val="28"/>
        </w:rPr>
        <w:t xml:space="preserve">　　为全面总结2024年我局意识形态工作开展情况，提高全局干部职工对意识形态基本知识的掌握以及对意识形态工作重要性的认识，12月29日上午，在市医保局在309会议室召开意识形态工作专题会。全局干部职工参加，党组书记旷远红同志主持会议，会议对我局2024年意识形态工作、网络意识形态工作开展情况进行了分析研判，对下一步意识形态工作进行了安排部署。</w:t>
      </w:r>
    </w:p>
    <w:p>
      <w:pPr>
        <w:ind w:left="0" w:right="0" w:firstLine="560"/>
        <w:spacing w:before="450" w:after="450" w:line="312" w:lineRule="auto"/>
      </w:pPr>
      <w:r>
        <w:rPr>
          <w:rFonts w:ascii="宋体" w:hAnsi="宋体" w:eastAsia="宋体" w:cs="宋体"/>
          <w:color w:val="000"/>
          <w:sz w:val="28"/>
          <w:szCs w:val="28"/>
        </w:rPr>
        <w:t xml:space="preserve">　　旷远红同志强调，意识形态工作是党的一项极端重要的工作，做好医保系统意识形态工作任务重、要求高、意义十分重大深远，全局干部职工一是要进一步深化对意识形态工作的认识，医保系统是服务群众的第一窗口，做好医保系统意识形态工作是加强和改进党的建设的重要内容，是预防警惕别有用心势力利用医疗系统突发事件案件，煽动不明真相群众宣泄极端情绪的重要举措；二是要进一步明确意识形态工作的责任、职责，织密责任体系，强化责任意识和担当意识，坚持守土有责、守土尽责、守土负责，牢牢掌握意识形态工作领导权、管理权、话语权；三是要进一步强化舆情应急处置能力，当今这个社会正处在“全媒体”格局，互联网的普及率使舆论传播格局发生了明显变化，人人都可以通过“自媒体”发声，要建立“常态化”的应急预案，防止网络舆论的蝴蝶效应。</w:t>
      </w:r>
    </w:p>
    <w:p>
      <w:pPr>
        <w:ind w:left="0" w:right="0" w:firstLine="560"/>
        <w:spacing w:before="450" w:after="450" w:line="312" w:lineRule="auto"/>
      </w:pPr>
      <w:r>
        <w:rPr>
          <w:rFonts w:ascii="黑体" w:hAnsi="黑体" w:eastAsia="黑体" w:cs="黑体"/>
          <w:color w:val="000000"/>
          <w:sz w:val="36"/>
          <w:szCs w:val="36"/>
          <w:b w:val="1"/>
          <w:bCs w:val="1"/>
        </w:rPr>
        <w:t xml:space="preserve">医保局意识形态工作总结篇6</w:t>
      </w:r>
    </w:p>
    <w:p>
      <w:pPr>
        <w:ind w:left="0" w:right="0" w:firstLine="560"/>
        <w:spacing w:before="450" w:after="450" w:line="312" w:lineRule="auto"/>
      </w:pPr>
      <w:r>
        <w:rPr>
          <w:rFonts w:ascii="宋体" w:hAnsi="宋体" w:eastAsia="宋体" w:cs="宋体"/>
          <w:color w:val="000"/>
          <w:sz w:val="28"/>
          <w:szCs w:val="28"/>
        </w:rPr>
        <w:t xml:space="preserve">　　&gt;一、加强组织领导，强化领导责任落实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我局党组高度重视意识形态工作，成立意识形态工作领导小组，明确分管领导和兼职工作人员，将意识形态工作纳入年度工作报告和年终综合目标考评，与日常业务工作同部署、同落实、同检查、同考核。同时，将意识形态工作纳入党建工作责任制，实行“一把手”负总责，班子成员各负其责，明确工作责任，层层抓落实，确保意识形态领域安全，及时分析思想文化领域突出问题，有针对性地对重大事件、重要情况中的苗头性倾向性的问题进行引导。</w:t>
      </w:r>
    </w:p>
    <w:p>
      <w:pPr>
        <w:ind w:left="0" w:right="0" w:firstLine="560"/>
        <w:spacing w:before="450" w:after="450" w:line="312" w:lineRule="auto"/>
      </w:pPr>
      <w:r>
        <w:rPr>
          <w:rFonts w:ascii="宋体" w:hAnsi="宋体" w:eastAsia="宋体" w:cs="宋体"/>
          <w:color w:val="000"/>
          <w:sz w:val="28"/>
          <w:szCs w:val="28"/>
        </w:rPr>
        <w:t xml:space="preserve">&gt;　　二、加强理论学习，明确意识形态新形势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一是理论学习有实效。上半年以来，我局党组积极组织党员干部深入学习习近平新时代中国特色社会主义思想、党的十九大、十九届二中、三中、四中全会精神，及时传达中央、省、金华和兰溪市委市政府的重要决策部署及指示精神，教育引导全体党员坚持用党的最新理论成果武装头脑、指导实践、推动工作。为提高学习实效，上半年组织学习、研讨活动5次，营造了政治理论学习的浓厚氛围。</w:t>
      </w:r>
    </w:p>
    <w:p>
      <w:pPr>
        <w:ind w:left="0" w:right="0" w:firstLine="560"/>
        <w:spacing w:before="450" w:after="450" w:line="312" w:lineRule="auto"/>
      </w:pPr>
      <w:r>
        <w:rPr>
          <w:rFonts w:ascii="宋体" w:hAnsi="宋体" w:eastAsia="宋体" w:cs="宋体"/>
          <w:color w:val="000"/>
          <w:sz w:val="28"/>
          <w:szCs w:val="28"/>
        </w:rPr>
        <w:t xml:space="preserve">　　二是思想教育深开展。今年以来，围绕打赢疫情防控阻击战、加快复工复产进度各项工作，我局党组认真贯彻落实疫情联防联控会议精神，及时、扎实地完成了各项防控任务，为打赢疫情防控阻击战贡献了医保力量。同时，通过宣传，引导党员干部职工知晓疫情防控严峻形势、增强防控疫情思想自觉，汇聚了坚决打赢疫情防控阻击战、保卫职工群众生命健康安全的思想合力。</w:t>
      </w:r>
    </w:p>
    <w:p>
      <w:pPr>
        <w:ind w:left="0" w:right="0" w:firstLine="560"/>
        <w:spacing w:before="450" w:after="450" w:line="312" w:lineRule="auto"/>
      </w:pPr>
      <w:r>
        <w:rPr>
          <w:rFonts w:ascii="宋体" w:hAnsi="宋体" w:eastAsia="宋体" w:cs="宋体"/>
          <w:color w:val="000"/>
          <w:sz w:val="28"/>
          <w:szCs w:val="28"/>
        </w:rPr>
        <w:t xml:space="preserve">　　三是作风建设更强化。聚焦“拼搏实干、争先进位”干部作风提升年，突出绝对忠诚、绝对可靠的政治标准，坚决防范形式主义、官僚主义。我局党员干部多次深入走访联系村，逐户进行医保政策宣传，询问家长里短，主动拉近与群众的距离。针对经济存在困难的家庭，党员干部们细致地了解家庭相关情况，悉心倾听其诉求，并邀请医共体签约医生上门为联系户提供健康咨询、健康查体等服务，扎实地将“百名局长联百村”、“万名党员联万户”活动落实到位。</w:t>
      </w:r>
    </w:p>
    <w:p>
      <w:pPr>
        <w:ind w:left="0" w:right="0" w:firstLine="560"/>
        <w:spacing w:before="450" w:after="450" w:line="312" w:lineRule="auto"/>
      </w:pPr>
      <w:r>
        <w:rPr>
          <w:rFonts w:ascii="宋体" w:hAnsi="宋体" w:eastAsia="宋体" w:cs="宋体"/>
          <w:color w:val="000"/>
          <w:sz w:val="28"/>
          <w:szCs w:val="28"/>
        </w:rPr>
        <w:t xml:space="preserve">　　&gt;三、加强舆论引导，确保舆论导向正确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一是主动做好信息发布和对外宣传工作。我局的信息发布均经过层层筛选、严格的审批手续，并对发布信息的及时性、真实性、准确性负责。2024年1月至6月，我局共在市政府网站发布各类信息24条。在对外宣传中，我局始终坚持正面宣传，围绕医疗保障服务工作，积极做好医保参保、报销、基金监管的宣传解读工作，把握正确舆论导向，努力搭建起以单位为主、媒体为辅、部门联动的医保政策宣传平台，积极营造共同宣传的氛围。2024年1月至6月，我局创建的“兰溪医疗保障”微信公众号，共发文61篇，内容涵盖了重要提醒、答疑解惑、政策普及等各类信息，达到了良好的宣传效果。</w:t>
      </w:r>
    </w:p>
    <w:p>
      <w:pPr>
        <w:ind w:left="0" w:right="0" w:firstLine="560"/>
        <w:spacing w:before="450" w:after="450" w:line="312" w:lineRule="auto"/>
      </w:pPr>
      <w:r>
        <w:rPr>
          <w:rFonts w:ascii="宋体" w:hAnsi="宋体" w:eastAsia="宋体" w:cs="宋体"/>
          <w:color w:val="000"/>
          <w:sz w:val="28"/>
          <w:szCs w:val="28"/>
        </w:rPr>
        <w:t xml:space="preserve">　　二是抓好医保局信息员队伍建设。我局建立了超跑任务工作小组，现有队员23名，按时完成信息转发任务和各项网评任务。除此之外，我局建立起以局办公室宣传骨干为主体，各科室宣传能手和下属医保中心各科室宣传能手组成的宣传员队伍，各科室共同参与、共同配合，围绕医保工作的热点、难点问题，积极提线索、找题材，形成“全局一盘棋”的信息宣传氛围。</w:t>
      </w:r>
    </w:p>
    <w:p>
      <w:pPr>
        <w:ind w:left="0" w:right="0" w:firstLine="560"/>
        <w:spacing w:before="450" w:after="450" w:line="312" w:lineRule="auto"/>
      </w:pPr>
      <w:r>
        <w:rPr>
          <w:rFonts w:ascii="宋体" w:hAnsi="宋体" w:eastAsia="宋体" w:cs="宋体"/>
          <w:color w:val="000"/>
          <w:sz w:val="28"/>
          <w:szCs w:val="28"/>
        </w:rPr>
        <w:t xml:space="preserve">　　三是做好网络舆情处置工作。积极关注网络舆情，及时回应社会关注，2024年上半年，与医保有关的网络舆情形势总体平稳。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2024-10-04T11:33:08+08:00</dcterms:created>
  <dcterms:modified xsi:type="dcterms:W3CDTF">2024-10-04T11:33:08+08:00</dcterms:modified>
</cp:coreProperties>
</file>

<file path=docProps/custom.xml><?xml version="1.0" encoding="utf-8"?>
<Properties xmlns="http://schemas.openxmlformats.org/officeDocument/2006/custom-properties" xmlns:vt="http://schemas.openxmlformats.org/officeDocument/2006/docPropsVTypes"/>
</file>