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整体预算工作总结2024(共9篇)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整体预算工作总结20_1一.提升服务水平，做好资产管理工作回收报废资产6个批次，共5286台（件），原值元，审核仪器设备增值业务41笔，总价值元，审核离校人员68人次，审核资产外携使用审批73笔，总价值元。二.按时完成资产和财务数据对接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整体预算工作总结20_1</w:t>
      </w:r>
    </w:p>
    <w:p>
      <w:pPr>
        <w:ind w:left="0" w:right="0" w:firstLine="560"/>
        <w:spacing w:before="450" w:after="450" w:line="312" w:lineRule="auto"/>
      </w:pPr>
      <w:r>
        <w:rPr>
          <w:rFonts w:ascii="宋体" w:hAnsi="宋体" w:eastAsia="宋体" w:cs="宋体"/>
          <w:color w:val="000"/>
          <w:sz w:val="28"/>
          <w:szCs w:val="28"/>
        </w:rPr>
        <w:t xml:space="preserve">一.提升服务水平，做好资产管理工作</w:t>
      </w:r>
    </w:p>
    <w:p>
      <w:pPr>
        <w:ind w:left="0" w:right="0" w:firstLine="560"/>
        <w:spacing w:before="450" w:after="450" w:line="312" w:lineRule="auto"/>
      </w:pPr>
      <w:r>
        <w:rPr>
          <w:rFonts w:ascii="宋体" w:hAnsi="宋体" w:eastAsia="宋体" w:cs="宋体"/>
          <w:color w:val="000"/>
          <w:sz w:val="28"/>
          <w:szCs w:val="28"/>
        </w:rPr>
        <w:t xml:space="preserve">回收报废资产6个批次，共5286台（件），原值元，审核仪器设备增值业务41笔，总价值元，审核离校人员68人次，审核资产外携使用审批73笔，总价值元。</w:t>
      </w:r>
    </w:p>
    <w:p>
      <w:pPr>
        <w:ind w:left="0" w:right="0" w:firstLine="560"/>
        <w:spacing w:before="450" w:after="450" w:line="312" w:lineRule="auto"/>
      </w:pPr>
      <w:r>
        <w:rPr>
          <w:rFonts w:ascii="宋体" w:hAnsi="宋体" w:eastAsia="宋体" w:cs="宋体"/>
          <w:color w:val="000"/>
          <w:sz w:val="28"/>
          <w:szCs w:val="28"/>
        </w:rPr>
        <w:t xml:space="preserve">二.按时完成资产和财务数据对接工作</w:t>
      </w:r>
    </w:p>
    <w:p>
      <w:pPr>
        <w:ind w:left="0" w:right="0" w:firstLine="560"/>
        <w:spacing w:before="450" w:after="450" w:line="312" w:lineRule="auto"/>
      </w:pPr>
      <w:r>
        <w:rPr>
          <w:rFonts w:ascii="宋体" w:hAnsi="宋体" w:eastAsia="宋体" w:cs="宋体"/>
          <w:color w:val="000"/>
          <w:sz w:val="28"/>
          <w:szCs w:val="28"/>
        </w:rPr>
        <w:t xml:space="preserve">1）按月完成固定资产计提折旧工作，并将相关结果与校财务、后勤集团和校医院进行相应账目处理。</w:t>
      </w:r>
    </w:p>
    <w:p>
      <w:pPr>
        <w:ind w:left="0" w:right="0" w:firstLine="560"/>
        <w:spacing w:before="450" w:after="450" w:line="312" w:lineRule="auto"/>
      </w:pPr>
      <w:r>
        <w:rPr>
          <w:rFonts w:ascii="宋体" w:hAnsi="宋体" w:eastAsia="宋体" w:cs="宋体"/>
          <w:color w:val="000"/>
          <w:sz w:val="28"/>
          <w:szCs w:val="28"/>
        </w:rPr>
        <w:t xml:space="preserve">2）按照工信部财务司的要求，按月完成资产报表的上报工作。</w:t>
      </w:r>
    </w:p>
    <w:p>
      <w:pPr>
        <w:ind w:left="0" w:right="0" w:firstLine="560"/>
        <w:spacing w:before="450" w:after="450" w:line="312" w:lineRule="auto"/>
      </w:pPr>
      <w:r>
        <w:rPr>
          <w:rFonts w:ascii="宋体" w:hAnsi="宋体" w:eastAsia="宋体" w:cs="宋体"/>
          <w:color w:val="000"/>
          <w:sz w:val="28"/>
          <w:szCs w:val="28"/>
        </w:rPr>
        <w:t xml:space="preserve">三.预决算管理工作</w:t>
      </w:r>
    </w:p>
    <w:p>
      <w:pPr>
        <w:ind w:left="0" w:right="0" w:firstLine="560"/>
        <w:spacing w:before="450" w:after="450" w:line="312" w:lineRule="auto"/>
      </w:pPr>
      <w:r>
        <w:rPr>
          <w:rFonts w:ascii="宋体" w:hAnsi="宋体" w:eastAsia="宋体" w:cs="宋体"/>
          <w:color w:val="000"/>
          <w:sz w:val="28"/>
          <w:szCs w:val="28"/>
        </w:rPr>
        <w:t xml:space="preserve">1）根据工信部要求，完成《20__年行政事业单位资产报表》的数据统计、填报及资产分析报告上报工作。</w:t>
      </w:r>
    </w:p>
    <w:p>
      <w:pPr>
        <w:ind w:left="0" w:right="0" w:firstLine="560"/>
        <w:spacing w:before="450" w:after="450" w:line="312" w:lineRule="auto"/>
      </w:pPr>
      <w:r>
        <w:rPr>
          <w:rFonts w:ascii="宋体" w:hAnsi="宋体" w:eastAsia="宋体" w:cs="宋体"/>
          <w:color w:val="000"/>
          <w:sz w:val="28"/>
          <w:szCs w:val="28"/>
        </w:rPr>
        <w:t xml:space="preserve">2）根据工信部要求，完成《20__年中央行政事业单位国有资产年度决算报表》的数据统计、填报以及资产报表分析报告上报工作。</w:t>
      </w:r>
    </w:p>
    <w:p>
      <w:pPr>
        <w:ind w:left="0" w:right="0" w:firstLine="560"/>
        <w:spacing w:before="450" w:after="450" w:line="312" w:lineRule="auto"/>
      </w:pPr>
      <w:r>
        <w:rPr>
          <w:rFonts w:ascii="宋体" w:hAnsi="宋体" w:eastAsia="宋体" w:cs="宋体"/>
          <w:color w:val="000"/>
          <w:sz w:val="28"/>
          <w:szCs w:val="28"/>
        </w:rPr>
        <w:t xml:space="preserve">3）按照财政部的要求，完成一校三区20__年设备和车辆购置的汇总及上报工作。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四.上级管理部门报表统计工作</w:t>
      </w:r>
    </w:p>
    <w:p>
      <w:pPr>
        <w:ind w:left="0" w:right="0" w:firstLine="560"/>
        <w:spacing w:before="450" w:after="450" w:line="312" w:lineRule="auto"/>
      </w:pPr>
      <w:r>
        <w:rPr>
          <w:rFonts w:ascii="宋体" w:hAnsi="宋体" w:eastAsia="宋体" w:cs="宋体"/>
          <w:color w:val="000"/>
          <w:sz w:val="28"/>
          <w:szCs w:val="28"/>
        </w:rPr>
        <w:t xml:space="preserve">1）按照工信部要求，汇总各部门提供的材料完成20__年度国有资产管理评价打分和编制自查自评工作的报告工作。</w:t>
      </w:r>
    </w:p>
    <w:p>
      <w:pPr>
        <w:ind w:left="0" w:right="0" w:firstLine="560"/>
        <w:spacing w:before="450" w:after="450" w:line="312" w:lineRule="auto"/>
      </w:pPr>
      <w:r>
        <w:rPr>
          <w:rFonts w:ascii="宋体" w:hAnsi="宋体" w:eastAsia="宋体" w:cs="宋体"/>
          <w:color w:val="000"/>
          <w:sz w:val="28"/>
          <w:szCs w:val="28"/>
        </w:rPr>
        <w:t xml:space="preserve">2）按照工信部要求，开展20__年度部属行政事业单位内部控制报告编报工作，并完成表格的填写和佐证材料的补充。</w:t>
      </w:r>
    </w:p>
    <w:p>
      <w:pPr>
        <w:ind w:left="0" w:right="0" w:firstLine="560"/>
        <w:spacing w:before="450" w:after="450" w:line="312" w:lineRule="auto"/>
      </w:pPr>
      <w:r>
        <w:rPr>
          <w:rFonts w:ascii="宋体" w:hAnsi="宋体" w:eastAsia="宋体" w:cs="宋体"/>
          <w:color w:val="000"/>
          <w:sz w:val="28"/>
          <w:szCs w:val="28"/>
        </w:rPr>
        <w:t xml:space="preserve">3）按照工信部的要求，完成20__年工信部部属高校教育信息统计工作。</w:t>
      </w:r>
    </w:p>
    <w:p>
      <w:pPr>
        <w:ind w:left="0" w:right="0" w:firstLine="560"/>
        <w:spacing w:before="450" w:after="450" w:line="312" w:lineRule="auto"/>
      </w:pPr>
      <w:r>
        <w:rPr>
          <w:rFonts w:ascii="宋体" w:hAnsi="宋体" w:eastAsia="宋体" w:cs="宋体"/>
          <w:color w:val="000"/>
          <w:sz w:val="28"/>
          <w:szCs w:val="28"/>
        </w:rPr>
        <w:t xml:space="preserve">4）按照教育部的要求，完成20__年度《高等教育事业基层统计报表》工作。</w:t>
      </w:r>
    </w:p>
    <w:p>
      <w:pPr>
        <w:ind w:left="0" w:right="0" w:firstLine="560"/>
        <w:spacing w:before="450" w:after="450" w:line="312" w:lineRule="auto"/>
      </w:pPr>
      <w:r>
        <w:rPr>
          <w:rFonts w:ascii="宋体" w:hAnsi="宋体" w:eastAsia="宋体" w:cs="宋体"/>
          <w:color w:val="000"/>
          <w:sz w:val="28"/>
          <w:szCs w:val="28"/>
        </w:rPr>
        <w:t xml:space="preserve">5）按照教育部的要求，完成20__年“高等教育质量监测国家数据平台”数据填报工作。</w:t>
      </w:r>
    </w:p>
    <w:p>
      <w:pPr>
        <w:ind w:left="0" w:right="0" w:firstLine="560"/>
        <w:spacing w:before="450" w:after="450" w:line="312" w:lineRule="auto"/>
      </w:pPr>
      <w:r>
        <w:rPr>
          <w:rFonts w:ascii="宋体" w:hAnsi="宋体" w:eastAsia="宋体" w:cs="宋体"/>
          <w:color w:val="000"/>
          <w:sz w:val="28"/>
          <w:szCs w:val="28"/>
        </w:rPr>
        <w:t xml:space="preserve">6）按照财政部的要求，完成一校三区20__年设备和车辆购置的汇总及上报工作。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7）按照工信部要求，完善20__年度固定资产清查结果批复的盘盈资产数据，完成《哈尔滨工业大学关于20__年度中央行政事业单位资产损溢、资金挂账核实申请的报告》，按时上报相关材料。</w:t>
      </w:r>
    </w:p>
    <w:p>
      <w:pPr>
        <w:ind w:left="0" w:right="0" w:firstLine="560"/>
        <w:spacing w:before="450" w:after="450" w:line="312" w:lineRule="auto"/>
      </w:pPr>
      <w:r>
        <w:rPr>
          <w:rFonts w:ascii="宋体" w:hAnsi="宋体" w:eastAsia="宋体" w:cs="宋体"/>
          <w:color w:val="000"/>
          <w:sz w:val="28"/>
          <w:szCs w:val="28"/>
        </w:rPr>
        <w:t xml:space="preserve">8）根据科工院《装备承制单位资格审查现场审查项目及评价标准》要求，完成装备承制资格审查相关资产材料准备和现场材料审核工作。</w:t>
      </w:r>
    </w:p>
    <w:p>
      <w:pPr>
        <w:ind w:left="0" w:right="0" w:firstLine="560"/>
        <w:spacing w:before="450" w:after="450" w:line="312" w:lineRule="auto"/>
      </w:pPr>
      <w:r>
        <w:rPr>
          <w:rFonts w:ascii="宋体" w:hAnsi="宋体" w:eastAsia="宋体" w:cs="宋体"/>
          <w:color w:val="000"/>
          <w:sz w:val="28"/>
          <w:szCs w:val="28"/>
        </w:rPr>
        <w:t xml:space="preserve">9）在以往资产盘点的基础上，与会计师事务所共同完成资产清查盘点工作。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整体预算工作总结20_3</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__年财务决算工作做了部署，财务部会计处的同志就决算编报的具体事宜进行了讲解。王国梁财务总监的重要讲话和柴守平副总经理的决算报告，对指导公司的财务工作和搞好20_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以及如何做好20__年度财务决算工作讲几点具体意见：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肖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整体预算工作总结20_6</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4、根据医院管理要求，进行成本测算，并编报相关报表及分析材料5、按时并准确填报各类对外统计月报表6、积极办理其他各项涉税事务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整体预算工作总结20_7</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2、办公用品发票金额不允许超过10000元，且必须附办公用品清单;对于_金额在10000元以上的，需附相应的运输合同。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整体预算工作总结20_8</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__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2024-11-08T17:42:33+08:00</dcterms:created>
  <dcterms:modified xsi:type="dcterms:W3CDTF">2024-11-08T17:42:33+08:00</dcterms:modified>
</cp:coreProperties>
</file>

<file path=docProps/custom.xml><?xml version="1.0" encoding="utf-8"?>
<Properties xmlns="http://schemas.openxmlformats.org/officeDocument/2006/custom-properties" xmlns:vt="http://schemas.openxmlformats.org/officeDocument/2006/docPropsVTypes"/>
</file>