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生态强县工作总结范文(汇总23篇)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态强县工作总结范文1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生态强县工作总结范文2</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生态强县工作总结范文3</w:t>
      </w:r>
    </w:p>
    <w:p>
      <w:pPr>
        <w:ind w:left="0" w:right="0" w:firstLine="560"/>
        <w:spacing w:before="450" w:after="450" w:line="312" w:lineRule="auto"/>
      </w:pPr>
      <w:r>
        <w:rPr>
          <w:rFonts w:ascii="宋体" w:hAnsi="宋体" w:eastAsia="宋体" w:cs="宋体"/>
          <w:color w:val="000"/>
          <w:sz w:val="28"/>
          <w:szCs w:val="28"/>
        </w:rPr>
        <w:t xml:space="preserve">*县主要自然保护地为*省级森林公园和薄山国家森林公园。作为我县重要的自然保护地，始终坚持“生态优先、全面保护、科学规划、合理利用、绿色发展”的原则，采取各类措施，加强对自然保护地的保护。</w:t>
      </w:r>
    </w:p>
    <w:p>
      <w:pPr>
        <w:ind w:left="0" w:right="0" w:firstLine="560"/>
        <w:spacing w:before="450" w:after="450" w:line="312" w:lineRule="auto"/>
      </w:pPr>
      <w:r>
        <w:rPr>
          <w:rFonts w:ascii="宋体" w:hAnsi="宋体" w:eastAsia="宋体" w:cs="宋体"/>
          <w:color w:val="000"/>
          <w:sz w:val="28"/>
          <w:szCs w:val="28"/>
        </w:rPr>
        <w:t xml:space="preserve">*县切实加强生物多样性保护，以*森林公园、薄山森林公园等自然保护地管理机构为基础，建立健全野生动物科研监测、野生动物疫源疫病监测、有害生物防控体系。做好加拿大一枝花、多花黑麦草等外来危险性病虫害预测预报与检疫防控工作，未发生外来物种生存繁殖以及对生态或者经济构成破坏的外来物种的入侵情况。</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生态强县工作总结范文4</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生态强县工作总结范文5</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2024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宋体" w:hAnsi="宋体" w:eastAsia="宋体" w:cs="宋体"/>
          <w:color w:val="000"/>
          <w:sz w:val="28"/>
          <w:szCs w:val="28"/>
        </w:rPr>
        <w:t xml:space="preserve">1、场镇污水治理。一是加快实施PPP项目，解决场镇周边居民生活污水处理.20xx年我镇完成城镇污水处理设施全市统一打包建设运营PPP项目（大英子项目）2个，将xx市村2社、治超站，高速路收费站，敬老院1350余人居民生活污水收集至场镇污水处理厂处理。二是着力建修场镇管网，实现应收尽收。清淤疏通场镇污水主管网3300米，新建污水主管网1000米，各类支管网832米，新增提升泵1处，将场镇附近和郪江对岸群众生活污水统一收集，纳入镇污水处理厂集中处理，通过整治，污水处理厂日处理方量由200m^3/d提升为约600m^3/d；三是全力整治雨污管网，实现雨污分流。破除原犀牛石转盘停车场处雨水管，黄腊溪桥头涵洞新增雨水专用管道，将雨水接入河流，清淤整修场镇排水沟300米，解决场镇雨污管网部分混流问题，提高污水进水浓度。</w:t>
      </w:r>
    </w:p>
    <w:p>
      <w:pPr>
        <w:ind w:left="0" w:right="0" w:firstLine="560"/>
        <w:spacing w:before="450" w:after="450" w:line="312" w:lineRule="auto"/>
      </w:pPr>
      <w:r>
        <w:rPr>
          <w:rFonts w:ascii="宋体" w:hAnsi="宋体" w:eastAsia="宋体" w:cs="宋体"/>
          <w:color w:val="000"/>
          <w:sz w:val="28"/>
          <w:szCs w:val="28"/>
        </w:rPr>
        <w:t xml:space="preserve">2、垃圾分类和处理。辖区内全覆盖完成分类垃圾桶摆放，摆放点位460余个，垃圾桶1800余个，执行垃圾分类投放处理，垃圾转运及中转站交由川能环卫公司负责，95%以上的农村生活垃圾得到有效治理。</w:t>
      </w:r>
    </w:p>
    <w:p>
      <w:pPr>
        <w:ind w:left="0" w:right="0" w:firstLine="560"/>
        <w:spacing w:before="450" w:after="450" w:line="312" w:lineRule="auto"/>
      </w:pPr>
      <w:r>
        <w:rPr>
          <w:rFonts w:ascii="宋体" w:hAnsi="宋体" w:eastAsia="宋体" w:cs="宋体"/>
          <w:color w:val="000"/>
          <w:sz w:val="28"/>
          <w:szCs w:val="28"/>
        </w:rPr>
        <w:t xml:space="preserve">(六）打好农业农村污染治理攻坚战</w:t>
      </w:r>
    </w:p>
    <w:p>
      <w:pPr>
        <w:ind w:left="0" w:right="0" w:firstLine="560"/>
        <w:spacing w:before="450" w:after="450" w:line="312" w:lineRule="auto"/>
      </w:pPr>
      <w:r>
        <w:rPr>
          <w:rFonts w:ascii="宋体" w:hAnsi="宋体" w:eastAsia="宋体" w:cs="宋体"/>
          <w:color w:val="000"/>
          <w:sz w:val="28"/>
          <w:szCs w:val="28"/>
        </w:rPr>
        <w:t xml:space="preserve">1、“厕所革命”推进情况.20xx年完成“厕所革命”改造1300户余户，现正在组织村级验收，其中五莲村、黄土岭村、五龙桥村、元龙村、道祖村为农村“厕所革命”整村推进示范村，此建设项目已全部完成。</w:t>
      </w:r>
    </w:p>
    <w:p>
      <w:pPr>
        <w:ind w:left="0" w:right="0" w:firstLine="560"/>
        <w:spacing w:before="450" w:after="450" w:line="312" w:lineRule="auto"/>
      </w:pPr>
      <w:r>
        <w:rPr>
          <w:rFonts w:ascii="宋体" w:hAnsi="宋体" w:eastAsia="宋体" w:cs="宋体"/>
          <w:color w:val="000"/>
          <w:sz w:val="28"/>
          <w:szCs w:val="28"/>
        </w:rPr>
        <w:t xml:space="preserve">2、“千村示范工程”实施情况。“千村示范工程”项目实施主要治理农村生活污水，20xx年完成土门垭村、狮子坡村、五莲村的“千村示范工程”项目任务，惠及729户，2386人；20xx年完成xx市村、百盛村、王家堰村的“千村示范工程”项目任务，惠及49户，187人；20xx年完成双龙桥村千村示范工程建设任务，惠及39户，160人。</w:t>
      </w:r>
    </w:p>
    <w:p>
      <w:pPr>
        <w:ind w:left="0" w:right="0" w:firstLine="560"/>
        <w:spacing w:before="450" w:after="450" w:line="312" w:lineRule="auto"/>
      </w:pPr>
      <w:r>
        <w:rPr>
          <w:rFonts w:ascii="宋体" w:hAnsi="宋体" w:eastAsia="宋体" w:cs="宋体"/>
          <w:color w:val="000"/>
          <w:sz w:val="28"/>
          <w:szCs w:val="28"/>
        </w:rPr>
        <w:t xml:space="preserve">3、农村污水处理站点运行情况。完成10处农村生活污水处理站点设施设备检修，5处站点配套设施管网新建，10处站点安装了时间控制器和液位计，采取时间和水位双重控制设备运行，现我镇10处农村生活污水处理站点均已正常运行。</w:t>
      </w:r>
    </w:p>
    <w:p>
      <w:pPr>
        <w:ind w:left="0" w:right="0" w:firstLine="560"/>
        <w:spacing w:before="450" w:after="450" w:line="312" w:lineRule="auto"/>
      </w:pPr>
      <w:r>
        <w:rPr>
          <w:rFonts w:ascii="宋体" w:hAnsi="宋体" w:eastAsia="宋体" w:cs="宋体"/>
          <w:color w:val="000"/>
          <w:sz w:val="28"/>
          <w:szCs w:val="28"/>
        </w:rPr>
        <w:t xml:space="preserve">4、城乡生活垃圾治理.20xx年全镇29个村（社区）按照“户分类、村收集、镇转运、县处理”的垃圾处理机制组织开展垃圾治理，已于10月全部交由川能环卫公司负责清理转运，垃圾收集、处理率达95%以上，全镇基本实现垃圾应收尽收、日产日清。</w:t>
      </w:r>
    </w:p>
    <w:p>
      <w:pPr>
        <w:ind w:left="0" w:right="0" w:firstLine="560"/>
        <w:spacing w:before="450" w:after="450" w:line="312" w:lineRule="auto"/>
      </w:pPr>
      <w:r>
        <w:rPr>
          <w:rFonts w:ascii="宋体" w:hAnsi="宋体" w:eastAsia="宋体" w:cs="宋体"/>
          <w:color w:val="000"/>
          <w:sz w:val="28"/>
          <w:szCs w:val="28"/>
        </w:rPr>
        <w:t xml:space="preserve">5、畜禽养殖污染整治。辖区内各养殖场配备监管员1名，实行动态监管，对26家500头以上养殖场实行一场一册档案管理，完成辖区内42户养殖场提档升级改造验收，辖区内养殖场基本实现了畜禽养殖粪污综合利用，发出整改通知书14份，养殖场签订环保承诺书76份。</w:t>
      </w:r>
    </w:p>
    <w:p>
      <w:pPr>
        <w:ind w:left="0" w:right="0" w:firstLine="560"/>
        <w:spacing w:before="450" w:after="450" w:line="312" w:lineRule="auto"/>
      </w:pPr>
      <w:r>
        <w:rPr>
          <w:rFonts w:ascii="宋体" w:hAnsi="宋体" w:eastAsia="宋体" w:cs="宋体"/>
          <w:color w:val="000"/>
          <w:sz w:val="28"/>
          <w:szCs w:val="28"/>
        </w:rPr>
        <w:t xml:space="preserve">6、农业面源污染治理。一是加强宣传，科学防治。发放科学施肥用药明白宣传单15000份；张贴科学安全使用农药宣传画200余份；设置LED宣传点6处；每村每天早中晚广播播放“一控两减三基本”音频；召开农业面源污染防治工作会议3次。二是建立基地，科学管控。在五莲村设立废旧农膜回收点1处，有效防治农膜危害；在土门垭村建立病虫害绿色防控基地1处，有效减少农药使用量；在xx市村建立精准施肥基地1处，有效提高肥料利用率。</w:t>
      </w:r>
    </w:p>
    <w:p>
      <w:pPr>
        <w:ind w:left="0" w:right="0" w:firstLine="560"/>
        <w:spacing w:before="450" w:after="450" w:line="312" w:lineRule="auto"/>
      </w:pPr>
      <w:r>
        <w:rPr>
          <w:rFonts w:ascii="宋体" w:hAnsi="宋体" w:eastAsia="宋体" w:cs="宋体"/>
          <w:color w:val="000"/>
          <w:sz w:val="28"/>
          <w:szCs w:val="28"/>
        </w:rPr>
        <w:t xml:space="preserve">（七）扎实推进净土保卫战</w:t>
      </w:r>
    </w:p>
    <w:p>
      <w:pPr>
        <w:ind w:left="0" w:right="0" w:firstLine="560"/>
        <w:spacing w:before="450" w:after="450" w:line="312" w:lineRule="auto"/>
      </w:pPr>
      <w:r>
        <w:rPr>
          <w:rFonts w:ascii="宋体" w:hAnsi="宋体" w:eastAsia="宋体" w:cs="宋体"/>
          <w:color w:val="000"/>
          <w:sz w:val="28"/>
          <w:szCs w:val="28"/>
        </w:rPr>
        <w:t xml:space="preserve">严格环境准入，全面规范工业企业、建设项目环境管理，严格执行相关行业企业布局选址要求，强化项目建设的事中、事后环境监管，坚决制止新建项目批建不符现象；严格污染地块安全管控措施，推进农用地分类管理、加强未污染耕地保护，确保受污染耕地安全利用；常态化开展工业企业、固体废物堆存场所排查，有效防治农业面源污染，积极实施化肥、农药使用零增长行动；加强疫情防控期间医疗等危险废物监管，增设口罩专用垃圾桶，每日由专人专职负责收集交镇卫生院。</w:t>
      </w:r>
    </w:p>
    <w:p>
      <w:pPr>
        <w:ind w:left="0" w:right="0" w:firstLine="560"/>
        <w:spacing w:before="450" w:after="450" w:line="312" w:lineRule="auto"/>
      </w:pPr>
      <w:r>
        <w:rPr>
          <w:rFonts w:ascii="宋体" w:hAnsi="宋体" w:eastAsia="宋体" w:cs="宋体"/>
          <w:color w:val="000"/>
          <w:sz w:val="28"/>
          <w:szCs w:val="28"/>
        </w:rPr>
        <w:t xml:space="preserve">（八）抓实抓好生态环境突出问题整改</w:t>
      </w:r>
    </w:p>
    <w:p>
      <w:pPr>
        <w:ind w:left="0" w:right="0" w:firstLine="560"/>
        <w:spacing w:before="450" w:after="450" w:line="312" w:lineRule="auto"/>
      </w:pPr>
      <w:r>
        <w:rPr>
          <w:rFonts w:ascii="宋体" w:hAnsi="宋体" w:eastAsia="宋体" w:cs="宋体"/>
          <w:color w:val="000"/>
          <w:sz w:val="28"/>
          <w:szCs w:val="28"/>
        </w:rPr>
        <w:t xml:space="preserve">1、落实整改，及时销号。截至目前共收到第二轮省级生态环境保护督察期间群众信访举报件1件，正在整改中；第二轮省级环保督察反馈问题1个，已完成整改；市生态环境局暗查暗访发现问题1个，已完成整改；市河长办暗查暗访警示片问题2个，已完成整改.20xx百日攻坚行动发现问题2个，已完成整改。第一轮省级环保督察反馈问题2个，完成整改2个，完成问题整改“回头看”2个，均无反弹。</w:t>
      </w:r>
    </w:p>
    <w:p>
      <w:pPr>
        <w:ind w:left="0" w:right="0" w:firstLine="560"/>
        <w:spacing w:before="450" w:after="450" w:line="312" w:lineRule="auto"/>
      </w:pPr>
      <w:r>
        <w:rPr>
          <w:rFonts w:ascii="宋体" w:hAnsi="宋体" w:eastAsia="宋体" w:cs="宋体"/>
          <w:color w:val="000"/>
          <w:sz w:val="28"/>
          <w:szCs w:val="28"/>
        </w:rPr>
        <w:t xml:space="preserve">2、自查自纠，举一反三。一是常态化开展生态环境自查自纠工作，截至目前共发现建设项目问题10个，河道问题5个，城乡环境问题13个，工业企业问题8个，四乱问题4个，畜禽养殖问题1个，秸秆禁烧问题4个，共计45个，完成整改44个，正在整改中1个。二是深入自查，吸取新景源教训，举一反三，深入自查各类关联性、衍生性问题，做到问题早发现、早上报、早处理。</w:t>
      </w:r>
    </w:p>
    <w:p>
      <w:pPr>
        <w:ind w:left="0" w:right="0" w:firstLine="560"/>
        <w:spacing w:before="450" w:after="450" w:line="312" w:lineRule="auto"/>
      </w:pPr>
      <w:r>
        <w:rPr>
          <w:rFonts w:ascii="宋体" w:hAnsi="宋体" w:eastAsia="宋体" w:cs="宋体"/>
          <w:color w:val="000"/>
          <w:sz w:val="28"/>
          <w:szCs w:val="28"/>
        </w:rPr>
        <w:t xml:space="preserve">（九）持续加强生态环境风险防控</w:t>
      </w:r>
    </w:p>
    <w:p>
      <w:pPr>
        <w:ind w:left="0" w:right="0" w:firstLine="560"/>
        <w:spacing w:before="450" w:after="450" w:line="312" w:lineRule="auto"/>
      </w:pPr>
      <w:r>
        <w:rPr>
          <w:rFonts w:ascii="宋体" w:hAnsi="宋体" w:eastAsia="宋体" w:cs="宋体"/>
          <w:color w:val="000"/>
          <w:sz w:val="28"/>
          <w:szCs w:val="28"/>
        </w:rPr>
        <w:t xml:space="preserve">把生态环境风险防控纳入常态化管理，一是加强重点时段、重点领域、重点行业的风险排查，落实监管整治责任，及时消除环境隐患；二是制定环境突发情况应急预案，成立环境突发情况应急工作领导小组，明确工作职责及应急处理程序；三是及时处理回复环境信访、“12345”环保举报热线，畅通群众反映问题渠道，加强生态环境舆情管控与应对工作，及时回应公众关切问题，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1、场镇管网老旧，规划设计落后，导致雨季场镇污水处理厂进水浓度低。</w:t>
      </w:r>
    </w:p>
    <w:p>
      <w:pPr>
        <w:ind w:left="0" w:right="0" w:firstLine="560"/>
        <w:spacing w:before="450" w:after="450" w:line="312" w:lineRule="auto"/>
      </w:pPr>
      <w:r>
        <w:rPr>
          <w:rFonts w:ascii="宋体" w:hAnsi="宋体" w:eastAsia="宋体" w:cs="宋体"/>
          <w:color w:val="000"/>
          <w:sz w:val="28"/>
          <w:szCs w:val="28"/>
        </w:rPr>
        <w:t xml:space="preserve">2、部分群众环保意识较差，乱丢乱倒乱堆现象仍然存在，将废旧衣物、建渣、杂草等非生活垃圾直接丢进垃圾桶，给清运造成了极大困难。</w:t>
      </w:r>
    </w:p>
    <w:p>
      <w:pPr>
        <w:ind w:left="0" w:right="0" w:firstLine="560"/>
        <w:spacing w:before="450" w:after="450" w:line="312" w:lineRule="auto"/>
      </w:pPr>
      <w:r>
        <w:rPr>
          <w:rFonts w:ascii="宋体" w:hAnsi="宋体" w:eastAsia="宋体" w:cs="宋体"/>
          <w:color w:val="000"/>
          <w:sz w:val="28"/>
          <w:szCs w:val="28"/>
        </w:rPr>
        <w:t xml:space="preserve">3、牛皮癣广告较多，组织人员清理后，问题反弹现象严重，出现履禁不灭、履清不止的现状。</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排查整治力度，提高场镇管网收集率。开展病灶管网排查，对存在渗漏、直排污水的排放口和错接的雨污管网进行疏导或封堵，对雨污混流管网进行分流；对场镇老旧管网进行分步改造，谋划一批具有针对性的城镇生活污水处理厂配套管网建设、改造项目，不断缩减混流制管网里程。</w:t>
      </w:r>
    </w:p>
    <w:p>
      <w:pPr>
        <w:ind w:left="0" w:right="0" w:firstLine="560"/>
        <w:spacing w:before="450" w:after="450" w:line="312" w:lineRule="auto"/>
      </w:pPr>
      <w:r>
        <w:rPr>
          <w:rFonts w:ascii="宋体" w:hAnsi="宋体" w:eastAsia="宋体" w:cs="宋体"/>
          <w:color w:val="000"/>
          <w:sz w:val="28"/>
          <w:szCs w:val="28"/>
        </w:rPr>
        <w:t xml:space="preserve">2、进一步加大入户宣传力度，提高环保意识氛围感。采用宣传车、LED屏、宣传单、横幅、广播、进村入户等多种方式开展生态环境保护工作宣传，利用特殊节日开展环保知识进社区、进学校等活动，普及生态环保知识，提升广大群众环保意识；发动群众力量，增加举报通道，确保信息畅通，实现群众监督，共同维护的良好局面。</w:t>
      </w:r>
    </w:p>
    <w:p>
      <w:pPr>
        <w:ind w:left="0" w:right="0" w:firstLine="560"/>
        <w:spacing w:before="450" w:after="450" w:line="312" w:lineRule="auto"/>
      </w:pPr>
      <w:r>
        <w:rPr>
          <w:rFonts w:ascii="宋体" w:hAnsi="宋体" w:eastAsia="宋体" w:cs="宋体"/>
          <w:color w:val="000"/>
          <w:sz w:val="28"/>
          <w:szCs w:val="28"/>
        </w:rPr>
        <w:t xml:space="preserve">3、进一步加大打击清理力度，提高整洁形象保持率。实行辖区负责制，增加巡查频次，加大保洁力度，发现一处，清理一处；张贴警示语，禁止乱贴乱画，虚假宣传，抓现行，重打击，从源头上禁止牛皮癣进辖区。</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生态强县工作总结范文6</w:t>
      </w:r>
    </w:p>
    <w:p>
      <w:pPr>
        <w:ind w:left="0" w:right="0" w:firstLine="560"/>
        <w:spacing w:before="450" w:after="450" w:line="312" w:lineRule="auto"/>
      </w:pPr>
      <w:r>
        <w:rPr>
          <w:rFonts w:ascii="宋体" w:hAnsi="宋体" w:eastAsia="宋体" w:cs="宋体"/>
          <w:color w:val="000"/>
          <w:sz w:val="28"/>
          <w:szCs w:val="28"/>
        </w:rPr>
        <w:t xml:space="preserve">自县委、县政府作出创建生态县决定以来，全县上下齐心协力，按照生态县创建工作的部署，积极开展生态创建各项工作，生态县建设的工作机制进一步完善，生态环境建设进一步加强，生态县创建工作取得明显成效。创建省级生态县的20项建设指标全面完成，今年9月，通过省环保厅组织的省级生态县现场考核、验收。今年12月被正式命名为第四批安徽省生态县。全面完成年度创建目标任务，为20xx年创建国家生态县奠定了基础。</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生态强县工作总结范文7</w:t>
      </w:r>
    </w:p>
    <w:p>
      <w:pPr>
        <w:ind w:left="0" w:right="0" w:firstLine="560"/>
        <w:spacing w:before="450" w:after="450" w:line="312" w:lineRule="auto"/>
      </w:pPr>
      <w:r>
        <w:rPr>
          <w:rFonts w:ascii="宋体" w:hAnsi="宋体" w:eastAsia="宋体" w:cs="宋体"/>
          <w:color w:val="000"/>
          <w:sz w:val="28"/>
          <w:szCs w:val="28"/>
        </w:rPr>
        <w:t xml:space="preserve">一是强力推进大气污染防治攻坚。加大工业污染治理力度，全面做好非电行业超低与特排提标治理、工业炉窑提标改造、工业VOCs污染治理、工业无组织排放、锅炉综合整治；加强对扬尘治理“六个百分之百”的落实，加强日常监管；持续开展柴油货车路检路查，抽查检测柴油货车17566辆，对282辆不合格车辆依法予以处理；对全县11家门禁安装企业门禁系统联网升级运行及数据上传等情况开展现场核查；积极推进“双替代”供暖工作，共完成“双替代”供暖工作任务8510户；积极开展落后低效产能排查整治专项行动，完成2家3条砖瓦窑生产线退出。20_年，全县环境空气质量优良天数达到283天，可吸入颗粒物PM10平均浓度72微克/立方米，细颗粒物平均浓度42微克/立方米。</w:t>
      </w:r>
    </w:p>
    <w:p>
      <w:pPr>
        <w:ind w:left="0" w:right="0" w:firstLine="560"/>
        <w:spacing w:before="450" w:after="450" w:line="312" w:lineRule="auto"/>
      </w:pPr>
      <w:r>
        <w:rPr>
          <w:rFonts w:ascii="宋体" w:hAnsi="宋体" w:eastAsia="宋体" w:cs="宋体"/>
          <w:color w:val="000"/>
          <w:sz w:val="28"/>
          <w:szCs w:val="28"/>
        </w:rPr>
        <w:t xml:space="preserve">二是大力推进水污染防治攻坚。在黑臭水体治理方面，我县城市建成区黑臭水体已全部消除，同时建立农村黑臭水体清单，有序推进、逐步消除农村黑臭水体。在入河排污口方面，我县深入排查入河排污口，建立入河排污口信息台账，对2个排污口开展“查、测、溯、治”，建立了问题台账，开展治理。此外，我县巩固“清四乱”整治成果，推进全县河湖“清四乱”常态化、规范化、制度化。全面清理河道破堤种植，拆除违建，清理垃圾，确保河道整洁。</w:t>
      </w:r>
    </w:p>
    <w:p>
      <w:pPr>
        <w:ind w:left="0" w:right="0" w:firstLine="560"/>
        <w:spacing w:before="450" w:after="450" w:line="312" w:lineRule="auto"/>
      </w:pPr>
      <w:r>
        <w:rPr>
          <w:rFonts w:ascii="宋体" w:hAnsi="宋体" w:eastAsia="宋体" w:cs="宋体"/>
          <w:color w:val="000"/>
          <w:sz w:val="28"/>
          <w:szCs w:val="28"/>
        </w:rPr>
        <w:t xml:space="preserve">三是土壤环境质量保持稳定。20_年以来，我县全力推进农村环境综合整治工作，建立了全县土壤环境重点监管企业名单，对涉及危险废物生产经营单位进行规范化管理；完成9家疑似污染地块现状调查工作，及时排除污染风险隐患，并与住建、自然资源等部门建立信息共享机制。全面完成土壤污染风险管控与修复成效评估工作，20_年，全县土壤环境质量总体保持稳定，受污染耕地安全利用率100%，污染地块安全利用率100%。全县未发生因建设用地再开发利用不当，造成社会不良影响的“毒地”事件。</w:t>
      </w:r>
    </w:p>
    <w:p>
      <w:pPr>
        <w:ind w:left="0" w:right="0" w:firstLine="560"/>
        <w:spacing w:before="450" w:after="450" w:line="312" w:lineRule="auto"/>
      </w:pPr>
      <w:r>
        <w:rPr>
          <w:rFonts w:ascii="宋体" w:hAnsi="宋体" w:eastAsia="宋体" w:cs="宋体"/>
          <w:color w:val="000"/>
          <w:sz w:val="28"/>
          <w:szCs w:val="28"/>
        </w:rPr>
        <w:t xml:space="preserve">四是强化环保督察问题整改和信访案件办理。近年来，*县根据中央、省委生态环保督察等反馈问题，按照整改要求，严格标准，立行立改、分层推进，辖区各级各类督察交办问题全部整改到位，均已完成销号。20_年群众信访举报生态环境案件办结率100%。</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生态强县工作总结范文8</w:t>
      </w:r>
    </w:p>
    <w:p>
      <w:pPr>
        <w:ind w:left="0" w:right="0" w:firstLine="560"/>
        <w:spacing w:before="450" w:after="450" w:line="312" w:lineRule="auto"/>
      </w:pPr>
      <w:r>
        <w:rPr>
          <w:rFonts w:ascii="宋体" w:hAnsi="宋体" w:eastAsia="宋体" w:cs="宋体"/>
          <w:color w:val="000"/>
          <w:sz w:val="28"/>
          <w:szCs w:val="28"/>
        </w:rPr>
        <w:t xml:space="preserve">根据镇政发【20_】13号《关于印发X区20_年度生态建设环境保护工作目标任务书的通知》要求，对照我局年度工作任务，回顾上半年我局工作开展情况，现总结如下：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宋体" w:hAnsi="宋体" w:eastAsia="宋体" w:cs="宋体"/>
          <w:color w:val="000"/>
          <w:sz w:val="28"/>
          <w:szCs w:val="28"/>
        </w:rPr>
        <w:t xml:space="preserve">&gt;一、围绕国家园林城市复查迎检工作，全力推进园林绿化升级改造</w:t>
      </w:r>
    </w:p>
    <w:p>
      <w:pPr>
        <w:ind w:left="0" w:right="0" w:firstLine="560"/>
        <w:spacing w:before="450" w:after="450" w:line="312" w:lineRule="auto"/>
      </w:pPr>
      <w:r>
        <w:rPr>
          <w:rFonts w:ascii="宋体" w:hAnsi="宋体" w:eastAsia="宋体" w:cs="宋体"/>
          <w:color w:val="000"/>
          <w:sz w:val="28"/>
          <w:szCs w:val="28"/>
        </w:rPr>
        <w:t xml:space="preserve">据统计，截至6月份我区新增绿地面积公顷，完成绿化投资额3461万元，城区绿地面积提高到公顷，绿化覆盖面积提高到公顷，城区公园绿地面积达到公顷，绿地率、绿化覆盖率和人均公园绿地仍保持在、和平方米，三项指标均高于国家级生态区标准。上半年主要抓好三项工作。</w:t>
      </w:r>
    </w:p>
    <w:p>
      <w:pPr>
        <w:ind w:left="0" w:right="0" w:firstLine="560"/>
        <w:spacing w:before="450" w:after="450" w:line="312" w:lineRule="auto"/>
      </w:pPr>
      <w:r>
        <w:rPr>
          <w:rFonts w:ascii="宋体" w:hAnsi="宋体" w:eastAsia="宋体" w:cs="宋体"/>
          <w:color w:val="000"/>
          <w:sz w:val="28"/>
          <w:szCs w:val="28"/>
        </w:rPr>
        <w:t xml:space="preserve">一是认真组织实施公园、景观带改造。重点开展宁波帮文化公园的升级改造，共投入改造资金50余万元，对破损的设施进行修复，增设公园简介牌、警示牌等小品，对植物配置进行调整，增种一些常绿、开花的中层树木，增加绿量，形成层次丰富的植物群落。共种植深山含笑、桂花、杨梅、樱花等乔木600余株，灌木色块1000余平方米。同时实施了寿昌公园大门、沿江路观景台、陈家大屋前木桥栏杆等设施维修工程，进一步提升公园、景观带档次。</w:t>
      </w:r>
    </w:p>
    <w:p>
      <w:pPr>
        <w:ind w:left="0" w:right="0" w:firstLine="560"/>
        <w:spacing w:before="450" w:after="450" w:line="312" w:lineRule="auto"/>
      </w:pPr>
      <w:r>
        <w:rPr>
          <w:rFonts w:ascii="宋体" w:hAnsi="宋体" w:eastAsia="宋体" w:cs="宋体"/>
          <w:color w:val="000"/>
          <w:sz w:val="28"/>
          <w:szCs w:val="28"/>
        </w:rPr>
        <w:t xml:space="preserve">二是积极推进垂直绿化活动。强化了城区公共厕所、垃圾亭、泵站等周边进行垂直绿化植物的配置，目前已在种植完成沿江路泵站、夜宵城公厕、三角地公厕等公厕10余座，碧海蓝天旁垃圾房、家世界旁垃圾房等10余只，种植爬山虎120株、常绿油麻藤52株、络石16株、藤本月季58株、凌霄20株、常春藤66株。</w:t>
      </w:r>
    </w:p>
    <w:p>
      <w:pPr>
        <w:ind w:left="0" w:right="0" w:firstLine="560"/>
        <w:spacing w:before="450" w:after="450" w:line="312" w:lineRule="auto"/>
      </w:pPr>
      <w:r>
        <w:rPr>
          <w:rFonts w:ascii="宋体" w:hAnsi="宋体" w:eastAsia="宋体" w:cs="宋体"/>
          <w:color w:val="000"/>
          <w:sz w:val="28"/>
          <w:szCs w:val="28"/>
        </w:rPr>
        <w:t xml:space="preserve">三是积极开展全民义务植树活动。植树基地于1月16日开工建设，面积约2万平方米，3月12日，区机关党工委组织600多名机关干部到后海塘义务植树基地种植了香樟、女贞、夹竹桃约8000株。并继续开展城区绿地和树木认养（管），今年，我区与宁波工程学院经济与管理学院、区妇联、公用事业管理处和城_区四家单位签订了绿地认养责任书，推出5块、136311平方米绿地认管、认养。</w:t>
      </w:r>
    </w:p>
    <w:p>
      <w:pPr>
        <w:ind w:left="0" w:right="0" w:firstLine="560"/>
        <w:spacing w:before="450" w:after="450" w:line="312" w:lineRule="auto"/>
      </w:pPr>
      <w:r>
        <w:rPr>
          <w:rFonts w:ascii="宋体" w:hAnsi="宋体" w:eastAsia="宋体" w:cs="宋体"/>
          <w:color w:val="000"/>
          <w:sz w:val="28"/>
          <w:szCs w:val="28"/>
        </w:rPr>
        <w:t xml:space="preserve">&gt;二、改革生活垃圾收运模式，完善无害化处置工作</w:t>
      </w:r>
    </w:p>
    <w:p>
      <w:pPr>
        <w:ind w:left="0" w:right="0" w:firstLine="560"/>
        <w:spacing w:before="450" w:after="450" w:line="312" w:lineRule="auto"/>
      </w:pPr>
      <w:r>
        <w:rPr>
          <w:rFonts w:ascii="宋体" w:hAnsi="宋体" w:eastAsia="宋体" w:cs="宋体"/>
          <w:color w:val="000"/>
          <w:sz w:val="28"/>
          <w:szCs w:val="28"/>
        </w:rPr>
        <w:t xml:space="preserve">本次改造计划总投资约215万元，已于3月份完成考察、方案征集等工作。6月份，与之配套的后大街垃圾中转站压缩改造开始动工，总工期约2个月，改造后，该垃圾中转站的垃圾日处理能力从20吨提高到80吨，并可以解决污水滴漏现象，减少压缩时噪音扰民。目前已完成采购液压式压缩机、自卸式垃圾车、除臭装置及电瓶运输车（正在采购中）。</w:t>
      </w:r>
    </w:p>
    <w:p>
      <w:pPr>
        <w:ind w:left="0" w:right="0" w:firstLine="560"/>
        <w:spacing w:before="450" w:after="450" w:line="312" w:lineRule="auto"/>
      </w:pPr>
      <w:r>
        <w:rPr>
          <w:rFonts w:ascii="宋体" w:hAnsi="宋体" w:eastAsia="宋体" w:cs="宋体"/>
          <w:color w:val="000"/>
          <w:sz w:val="28"/>
          <w:szCs w:val="28"/>
        </w:rPr>
        <w:t xml:space="preserve">生活垃圾焚烧发电厂和粪便处理中心运行良好，年内共清运垃圾（送至焚烧发电厂）万吨，无害化处理粪便万吨（包括部分蛟川街道粪便）。</w:t>
      </w:r>
    </w:p>
    <w:p>
      <w:pPr>
        <w:ind w:left="0" w:right="0" w:firstLine="560"/>
        <w:spacing w:before="450" w:after="450" w:line="312" w:lineRule="auto"/>
      </w:pPr>
      <w:r>
        <w:rPr>
          <w:rFonts w:ascii="宋体" w:hAnsi="宋体" w:eastAsia="宋体" w:cs="宋体"/>
          <w:color w:val="000"/>
          <w:sz w:val="28"/>
          <w:szCs w:val="28"/>
        </w:rPr>
        <w:t xml:space="preserve">另外，拟在蛟川街道中官路村新建一座农村生态公厕（采用奖励资金补助形式），目前正在方案设计中（与村民服务中心、菜场配套建设），争取年内建成。</w:t>
      </w:r>
    </w:p>
    <w:p>
      <w:pPr>
        <w:ind w:left="0" w:right="0" w:firstLine="560"/>
        <w:spacing w:before="450" w:after="450" w:line="312" w:lineRule="auto"/>
      </w:pPr>
      <w:r>
        <w:rPr>
          <w:rFonts w:ascii="宋体" w:hAnsi="宋体" w:eastAsia="宋体" w:cs="宋体"/>
          <w:color w:val="000"/>
          <w:sz w:val="28"/>
          <w:szCs w:val="28"/>
        </w:rPr>
        <w:t xml:space="preserve">&gt;三、继续开展城区内河水环境综合整治</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宋体" w:hAnsi="宋体" w:eastAsia="宋体" w:cs="宋体"/>
          <w:color w:val="000"/>
          <w:sz w:val="28"/>
          <w:szCs w:val="28"/>
        </w:rPr>
        <w:t xml:space="preserve">&gt;四、继续开展餐厨垃圾管规范管理工作</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宋体" w:hAnsi="宋体" w:eastAsia="宋体" w:cs="宋体"/>
          <w:color w:val="000"/>
          <w:sz w:val="28"/>
          <w:szCs w:val="28"/>
        </w:rPr>
        <w:t xml:space="preserve">&gt;五、继续加强餐饮业油烟污染、夜间建筑施工噪声污染等违法行为的执法监督。</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&gt;六、认真牵头组织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生态强县工作总结范文9</w:t>
      </w:r>
    </w:p>
    <w:p>
      <w:pPr>
        <w:ind w:left="0" w:right="0" w:firstLine="560"/>
        <w:spacing w:before="450" w:after="450" w:line="312" w:lineRule="auto"/>
      </w:pPr>
      <w:r>
        <w:rPr>
          <w:rFonts w:ascii="宋体" w:hAnsi="宋体" w:eastAsia="宋体" w:cs="宋体"/>
          <w:color w:val="000"/>
          <w:sz w:val="28"/>
          <w:szCs w:val="28"/>
        </w:rPr>
        <w:t xml:space="preserve">高平镇位于泾川县东南部，地处312国道沿线，距县城公里，镇域东接飞云乡，南邻灵台县，西接太平乡，北于罗汉洞乡相邻。高梁公路和高太公路横穿全境，全镇南北长22公里，东西宽公里，总面积228平方公里，全镇辖28行政村、213个村民小组、8550个农户、万人，现有耕地万亩，人均耕地亩，是泾川县南塬政治、经济和文化交流中心。 镇政府充分认识到当今时代、社会经济在发展过程中，随之而来的资源消耗也急剧增加，生态环境面临着前所未有的挑战。为了社会、经济能协调、健康、可持续地发展，积极担负起森林资源保护和生态环境建设的重大责任，把创建工作列为党委、政府班子的一项重要任务。在县委、县政府和县环保局的正确领导下，抢抓机遇、务实求精，从20xx年开始通过细致的实地调查、分析、编制创建规划工作，全面着手生态环境优</w:t>
      </w:r>
    </w:p>
    <w:p>
      <w:pPr>
        <w:ind w:left="0" w:right="0" w:firstLine="560"/>
        <w:spacing w:before="450" w:after="450" w:line="312" w:lineRule="auto"/>
      </w:pPr>
      <w:r>
        <w:rPr>
          <w:rFonts w:ascii="宋体" w:hAnsi="宋体" w:eastAsia="宋体" w:cs="宋体"/>
          <w:color w:val="000"/>
          <w:sz w:val="28"/>
          <w:szCs w:val="28"/>
        </w:rPr>
        <w:t xml:space="preserve">美镇建设。确定“工贸强镇、苹果之乡”战略，科学规划、合理布局、统筹发展，充分发挥区位资源优势，念好山水经，唱响绿色戏，走出致富路的新思路。把资源优势发展为经济优势，全力推进高平镇四个文明建设上新水平和社会各项事业有新发展。创建国家环境优美乡镇工作，我镇依照创建规划，全面实施、重抓落实，严格森林资源保护，建设新型生态和谐林业，积极改善村镇生态环境。通过努力，创建工作扎实推进，重点工程建设成效显著，有力地促进了社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生态强县工作总结范文11</w:t>
      </w:r>
    </w:p>
    <w:p>
      <w:pPr>
        <w:ind w:left="0" w:right="0" w:firstLine="560"/>
        <w:spacing w:before="450" w:after="450" w:line="312" w:lineRule="auto"/>
      </w:pPr>
      <w:r>
        <w:rPr>
          <w:rFonts w:ascii="宋体" w:hAnsi="宋体" w:eastAsia="宋体" w:cs="宋体"/>
          <w:color w:val="000"/>
          <w:sz w:val="28"/>
          <w:szCs w:val="28"/>
        </w:rPr>
        <w:t xml:space="preserve">20_年，乡村生态振兴专班以建设“生态宜居”村庄为导向，细化实化工作重点，扎实推进各项重点工作任务，截至目前工作开展情况如下：</w:t>
      </w:r>
    </w:p>
    <w:p>
      <w:pPr>
        <w:ind w:left="0" w:right="0" w:firstLine="560"/>
        <w:spacing w:before="450" w:after="450" w:line="312" w:lineRule="auto"/>
      </w:pPr>
      <w:r>
        <w:rPr>
          <w:rFonts w:ascii="宋体" w:hAnsi="宋体" w:eastAsia="宋体" w:cs="宋体"/>
          <w:color w:val="000"/>
          <w:sz w:val="28"/>
          <w:szCs w:val="28"/>
        </w:rPr>
        <w:t xml:space="preserve">一、持续推进基础建设建设及完善管护机制。一是扎实开展农村路网工程。截止目前，已完成路网延伸通达工程公里，完成投资约万元，完成路面状况改善工程公里，投资660万元，危桥改造完成投资2400万元。二是实施农村危房改造，持续推进农村房屋安全隐患整治。成立农村房屋安全隐患排查整治工作推进专班，对7个镇办130个村开展排查。截至目前，共计排查农房43615户，排查出C、D级房屋184户，已全部完成整治。抓好农村低收入群体住房安全保障。按照“及时发现、即时帮扶”“监测预警、加强保障”原则，对动态新增危房及时鉴定、及时改造。三是积极实施农村供水提质工程。根据上级政策，筹划发行项目专项债，并争取省级专项债补贴2600万元。目前正在进行招投标程序。四是配网建设再上新台阶。周村配农网工程20_年农村电网投资共计万,投资10kV架空线路公里，10kV电缆线路公里，新增配变2台，配变容量1260kVA，新增箱变3台，容量1890kVA,新增台架变5台，容量2000kVA。同时，制定15条线路春检计划，开展线路绝缘化改造、裸露点包封、老旧避雷器更换工作，全面提升线路健康水平。</w:t>
      </w:r>
    </w:p>
    <w:p>
      <w:pPr>
        <w:ind w:left="0" w:right="0" w:firstLine="560"/>
        <w:spacing w:before="450" w:after="450" w:line="312" w:lineRule="auto"/>
      </w:pPr>
      <w:r>
        <w:rPr>
          <w:rFonts w:ascii="宋体" w:hAnsi="宋体" w:eastAsia="宋体" w:cs="宋体"/>
          <w:color w:val="000"/>
          <w:sz w:val="28"/>
          <w:szCs w:val="28"/>
        </w:rPr>
        <w:t xml:space="preserve">二、持续提升人居环境。一是农村生活污水治理有序推进。农村生活污水治理项目积极争取中国银行贷款。已完成农村生活污水治理方案编制、确定村庄建设时序，四月底完成招投标工作，五月初施工队伍进场施工。20_年度市定治理任务14个，目前已开工17个。其中，王村镇5个、南郊镇5个、北郊镇5个、城北路街道2个。二是统筹做好乡村环境卫生工作。通过规划设置垃圾点、配备密闭式专用运输车辆和封闭垃圾桶等措施，统筹推进镇域内垃圾存放、收集、转运设施建设。同时不定期开展城乡环卫一体化巡查指导、垃圾死角集中清理、渣土堆垃圾堆排查整治、农村陈年垃圾整治等行动巩固环境卫生治理成果。三是持续开展农村人居环境治理工作。以农村环境整治、美丽乡村建设为重要抓手，广泛组织开展农村清扫家园活动。截至6月7日，全区累计清理“三大堆”6850处，清运垃圾吨，整修厕所5个，整理村庄立面186509平方米，清理私搭乱建、乱堆乱放7275处，清理村内水塘数量12口，清理村内沟渠数量公里，清理村内淤泥数量160吨，清理畜禽养殖粪污、玉米秸秆、玉米皮等农业生产废弃物数量吨，清理残垣断壁104处。四是深入推进“美在家庭”建设，实施乡村美学教育。印发《关于在全区进一步深化“美在家庭”建设工作实施方案》，完善“美家超市”积分管理办法，推进“美家超市”与“一网三联”融合并行，进一步发挥“美家超市”激励作用。印发《周村区乡村美学赋能乡村振兴实施方案》，着力打造南郊镇韩家窝竹林民宿等6个乡村美学经济示范点，王村镇宁家村美学一条街等10个乡村美学打卡点，赋能乡村振兴。持续推广“益她学堂”美学教育培训，扩大讲师范围，丰富课程内容，截止目前开课25期，受益妇女750余人。五是统筹县域基本公共卫生服务。已建成“名医基层工作站（室）”7处，共计22名专家有序开展日常诊疗活动。积极参加义诊老年人查体、健康知识讲座、健康家庭创建等活动，让群众在家门口就能享受到大医院名专家的服务，进一步提高了群众就医满意度和获得感。8处中心村卫生室已经通过市级验收，提前完成工作目标任务。</w:t>
      </w:r>
    </w:p>
    <w:p>
      <w:pPr>
        <w:ind w:left="0" w:right="0" w:firstLine="560"/>
        <w:spacing w:before="450" w:after="450" w:line="312" w:lineRule="auto"/>
      </w:pPr>
      <w:r>
        <w:rPr>
          <w:rFonts w:ascii="宋体" w:hAnsi="宋体" w:eastAsia="宋体" w:cs="宋体"/>
          <w:color w:val="000"/>
          <w:sz w:val="28"/>
          <w:szCs w:val="28"/>
        </w:rPr>
        <w:t xml:space="preserve">三、科技助力农业绿色发展。一是实施化肥减量增效工程。印发《周村区20_年耕地保护和质量提升项目实施方案》，下沉到镇村、种粮大户中开展化肥减量增效技术培训20余次，确保化肥使用量稳中有降，整体控制在40%以下。二是全面完成小麦病虫害专业化统防统治。整合各级农业生产专项资金万元，全域开展小麦病虫害统防统治工作，达到面积全域化、配药科学化、施肥均匀化、污染最低化。三是力争对农药农膜包装废弃物实现应收尽收。制定出台《周村区20_年农业投入品废弃物回收处置、农膜回收贮运体系及全生物降解地膜推广工作方案》。截至截止5月31日，共回收农药包装废弃物吨，其中袋包装物吨，瓶包装物吨。农药包装废弃物回收处置吨，全部用于焚烧发电。四是持续加强畜禽粪污资源化利用与管理。成立三个专业督导组分片挂包深入现场指导和督查，查看各养殖场粪污设施设备运行情况。对规模养殖场开展规范治污设施、推广生物除臭技术等工作，发放除臭剂500余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生态强县工作总结范文12</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生态强县工作总结范文13</w:t>
      </w:r>
    </w:p>
    <w:p>
      <w:pPr>
        <w:ind w:left="0" w:right="0" w:firstLine="560"/>
        <w:spacing w:before="450" w:after="450" w:line="312" w:lineRule="auto"/>
      </w:pPr>
      <w:r>
        <w:rPr>
          <w:rFonts w:ascii="宋体" w:hAnsi="宋体" w:eastAsia="宋体" w:cs="宋体"/>
          <w:color w:val="000"/>
          <w:sz w:val="28"/>
          <w:szCs w:val="28"/>
        </w:rPr>
        <w:t xml:space="preserve">一是加大生物多样性保护宣传。通过微信宣传、生物多样性保护进学校等形式进行生物多样性保护宣传，较好地普及了生物多样性保护知识，深化了“绿水青山就是金山银山”的生态文明理念。加强对湿地、自然保护地日常巡护和监管，做到巡护无死角、保护不间断，坚决制止随意侵占和破坏湿地资源的违法行为，最大能力减少危害和破坏湿地的行为发生，确保湿地生物多样性安全。</w:t>
      </w:r>
    </w:p>
    <w:p>
      <w:pPr>
        <w:ind w:left="0" w:right="0" w:firstLine="560"/>
        <w:spacing w:before="450" w:after="450" w:line="312" w:lineRule="auto"/>
      </w:pPr>
      <w:r>
        <w:rPr>
          <w:rFonts w:ascii="宋体" w:hAnsi="宋体" w:eastAsia="宋体" w:cs="宋体"/>
          <w:color w:val="000"/>
          <w:sz w:val="28"/>
          <w:szCs w:val="28"/>
        </w:rPr>
        <w:t xml:space="preserve">二是科学推进国土绿化工作。高标准建设农田林网，对原有路、沟、渠整修疏浚、培护路肩，形成了“路相通、沟相连、林成网、田成方”农田防护林格局。吸纳社会资金造林，大力宣传科学绿化，鼓励群众在荒沟等宜林地带自发造林、自主管护，在财政资金紧张的情况下，与承包者签订林权承包合同，收益归承包者所有。截止目前，全县共完成造林总面积亩，创建国家森林城市工作正扎实有序推进。</w:t>
      </w:r>
    </w:p>
    <w:p>
      <w:pPr>
        <w:ind w:left="0" w:right="0" w:firstLine="560"/>
        <w:spacing w:before="450" w:after="450" w:line="312" w:lineRule="auto"/>
      </w:pPr>
      <w:r>
        <w:rPr>
          <w:rFonts w:ascii="宋体" w:hAnsi="宋体" w:eastAsia="宋体" w:cs="宋体"/>
          <w:color w:val="000"/>
          <w:sz w:val="28"/>
          <w:szCs w:val="28"/>
        </w:rPr>
        <w:t xml:space="preserve">三是扎实开展野生动植物保护管理工作。充分利用广播、电视台、宣传版面、宣传彩页等多种渠道，广泛、深入地宣传《森林法》、《野生动物保护法》等有关法律法规，全面提高全民保护野生动物的责任意识。多次组织由自然资源局牵头负责，森林公安局、市场_等部门配合的专项行动，对未取得《野生动物驯养繁殖证》、《野生动物经营利用许可证》、《野生动物特许运输证》，擅自经营、利用、出售、驯养、运输、野生动物及其产品的野生动物驯养繁殖场所、餐饮业等破坏野生保护动物的违法犯罪行为，进行重点执法检查，取得了良好的效果。加强与森林公安、市场监管、农业农村等部门的协同配合，按照职责分工实施监督管理，依法打击非法猎捕、交易、运输、食用野生动物及其制品的违法行为，涉嫌犯罪的依法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生态强县工作总结范文15</w:t>
      </w:r>
    </w:p>
    <w:p>
      <w:pPr>
        <w:ind w:left="0" w:right="0" w:firstLine="560"/>
        <w:spacing w:before="450" w:after="450" w:line="312" w:lineRule="auto"/>
      </w:pPr>
      <w:r>
        <w:rPr>
          <w:rFonts w:ascii="宋体" w:hAnsi="宋体" w:eastAsia="宋体" w:cs="宋体"/>
          <w:color w:val="000"/>
          <w:sz w:val="28"/>
          <w:szCs w:val="28"/>
        </w:rPr>
        <w:t xml:space="preserve">根据《_安徽省委农村工作领导小组办公室关于印发的通知》（皖农工办〔20xx〕36号）中重点任务涉及我局“秸秆禁烧”“土壤污染防治”两项指标，现将我局“秸秆禁烧、土壤污染防治”两项工作完成情况报告如下：</w:t>
      </w:r>
    </w:p>
    <w:p>
      <w:pPr>
        <w:ind w:left="0" w:right="0" w:firstLine="560"/>
        <w:spacing w:before="450" w:after="450" w:line="312" w:lineRule="auto"/>
      </w:pPr>
      <w:r>
        <w:rPr>
          <w:rFonts w:ascii="宋体" w:hAnsi="宋体" w:eastAsia="宋体" w:cs="宋体"/>
          <w:color w:val="000"/>
          <w:sz w:val="28"/>
          <w:szCs w:val="28"/>
        </w:rPr>
        <w:t xml:space="preserve">&gt;一、秸秆禁烧工作</w:t>
      </w:r>
    </w:p>
    <w:p>
      <w:pPr>
        <w:ind w:left="0" w:right="0" w:firstLine="560"/>
        <w:spacing w:before="450" w:after="450" w:line="312" w:lineRule="auto"/>
      </w:pPr>
      <w:r>
        <w:rPr>
          <w:rFonts w:ascii="宋体" w:hAnsi="宋体" w:eastAsia="宋体" w:cs="宋体"/>
          <w:color w:val="000"/>
          <w:sz w:val="28"/>
          <w:szCs w:val="28"/>
        </w:rPr>
        <w:t xml:space="preserve">一是及时编制方案，提前部署落实。20xx年5月20日，亳州市秸秆禁烧综合利用领导小组印发了《20xx年亳州市秸秆禁烧工作方案》，各县区和各乡镇分别编制辖区秸秆禁烧工作方案并及时部署。6月3日、6月5日，市政府两次对午收和秸秆禁烧工作进行调研和部署；9月20日市禁烧办印发《关于进一步加强20xx年秋冬季秸秆禁烧工作的通知》，10月5日，邓真晓市长召开了秋冬季秸秆禁烧和综合利用工作推进会议，对秋冬季禁烧工作进行了部署要求。二是强化组织领导，压实属地责任。我市成立由市委书记和市长为双组长的领导小组，各县区也成立相应组织。充分发挥“邻长制”作用，建立“属地管理、分级负责、权责一致”的责任体系，确保每个地块禁烧责任包干到人。三是推行农机托管，加大综合利用。我市印发了《20xx年亳州市农作物秸秆综合利用实施方案》和《亳州市20xx年农作物秸秆产业化利用实施方案》，积极组织各县区开展午收工作，大力推行农机托管。20xx年全市660万亩秸秆综合利用率预计，比去年提高个百分点，高出全省目标任务个百分点；秸秆产业化率预计50%,比去年提高个百分点，高出全省目标任务5个百分点。四是充分借力科技，加强实时监控。借力高分遥感卫星研判预警。通过接收GF、葵花8、FY等高分卫星遥感监测对全市域全时段秸秆焚烧情况进行监测。对热异常点和秸秆焚烧疑似预警火点推送交办处置，有效实现秸秆焚烧管理数字化和预警智能化。通过高塔视频进行实时监控。利用云计算+AI智能分析等技术，对秸秆焚烧等事件场景监控、识别、定位、预警、抓拍取证。实现强震慑、早预防、早发现、早处置。午季禁烧期间存在热异常火点1处，位于蒙城县129乡道篱笆镇境内（东经，北纬），其余县区均未发现热异常点。</w:t>
      </w:r>
    </w:p>
    <w:p>
      <w:pPr>
        <w:ind w:left="0" w:right="0" w:firstLine="560"/>
        <w:spacing w:before="450" w:after="450" w:line="312" w:lineRule="auto"/>
      </w:pPr>
      <w:r>
        <w:rPr>
          <w:rFonts w:ascii="宋体" w:hAnsi="宋体" w:eastAsia="宋体" w:cs="宋体"/>
          <w:color w:val="000"/>
          <w:sz w:val="28"/>
          <w:szCs w:val="28"/>
        </w:rPr>
        <w:t xml:space="preserve">&gt;二、土壤污染防治</w:t>
      </w:r>
    </w:p>
    <w:p>
      <w:pPr>
        <w:ind w:left="0" w:right="0" w:firstLine="560"/>
        <w:spacing w:before="450" w:after="450" w:line="312" w:lineRule="auto"/>
      </w:pPr>
      <w:r>
        <w:rPr>
          <w:rFonts w:ascii="宋体" w:hAnsi="宋体" w:eastAsia="宋体" w:cs="宋体"/>
          <w:color w:val="000"/>
          <w:sz w:val="28"/>
          <w:szCs w:val="28"/>
        </w:rPr>
        <w:t xml:space="preserve">一是持续开展涉镉等重金属重点行业企业排查整治。20_年我局组织开展了涉镉等重金属重点行业企业排查工作，建立了全口径涉重金属重点行业企业清单。经全口径排查，我市仅有利辛县汝集镇制革有限责任公司一家涉镉企业，已于20_年关闭退出。20xx年我局印发了《关于持续开展涉镉等重金属排查整治工作的通知》，在“十三五”全口径涉重金属重点行业企业清单为基础，结合重点行业企业用地土壤污染状况调查成果、耕地土壤环境质量类别划分成果和粮食质量安全监测等最新数据，会同农业农村、自然资源和规划等部门，进一步查缺补漏，对近两年我市新收获粮食质量安全监测相关超标数据的具体坐标点位进行农产品和土壤检测，并对点位周边5公里范围内工业企业进行排查，经排查无涉镉等行业企业，农产品及土壤检测结果重金属不超标。二是按要求推进排查整治工作并按时报送工作进展，定期将亳州市涉镉等重金属重点行业企业排查整治清单报送省生态环境厅。三是依据日常检查、督查、举报、媒体曝光等，我市暂未发现存在遗漏的涉镉等重金属重点行业企业，未发生因耕地土壤污染导致农产品重金属超标且造成不良社会影响的事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生态强县工作总结范文16</w:t>
      </w:r>
    </w:p>
    <w:p>
      <w:pPr>
        <w:ind w:left="0" w:right="0" w:firstLine="560"/>
        <w:spacing w:before="450" w:after="450" w:line="312" w:lineRule="auto"/>
      </w:pPr>
      <w:r>
        <w:rPr>
          <w:rFonts w:ascii="宋体" w:hAnsi="宋体" w:eastAsia="宋体" w:cs="宋体"/>
          <w:color w:val="000"/>
          <w:sz w:val="28"/>
          <w:szCs w:val="28"/>
        </w:rPr>
        <w:t xml:space="preserve">镇政府根据中央提出的要以科学发展观、统筹城乡一体化发展的精神，充分发挥高平镇地理位置优越、自然资源丰富、生态环境良好的优势，联系镇情实际，进一步解放思想，在继承中创新，在创新中发展。把创建国家级生态乡镇作为统筹城乡发展，促进农民增收的又一契机和平台，作为实现生态环境保护和经济社会发展的结合点和突破口。通过创建，促进人与自然和谐、促进乡镇社会、经济可持续发展，建设良好的村镇人居环境和投资发展环境，提高人民群众生活质量。自开展环境优美乡镇工作以来,我镇群众热烈响应积极参与,在县环保局的认真组织下,通过艰苦努力,我镇环境优美乡镇创建工作取得了显著成效，就创建工作,我们主要有以下体会:</w:t>
      </w:r>
    </w:p>
    <w:p>
      <w:pPr>
        <w:ind w:left="0" w:right="0" w:firstLine="560"/>
        <w:spacing w:before="450" w:after="450" w:line="312" w:lineRule="auto"/>
      </w:pPr>
      <w:r>
        <w:rPr>
          <w:rFonts w:ascii="宋体" w:hAnsi="宋体" w:eastAsia="宋体" w:cs="宋体"/>
          <w:color w:val="000"/>
          <w:sz w:val="28"/>
          <w:szCs w:val="28"/>
        </w:rPr>
        <w:t xml:space="preserve">责人为成员的创建全国环境优美乡镇工作领导小组，下设创建办公室，负责统筹规划与协调指挥及资料汇编工作。一年来，我镇在环境建设和保护方面取得了显著成效。解决了农村饮用水源不足、村镇环境脏乱差、污水集中处理率低等一系列环境问题。在工作中，做到“六有”，即有组织、有计划、有制度、有方案、有检查、有总结，而且努力做到组织领导、宣传发动、责任落实三到位，为创建工作打下了坚实基础。二是把创建工作纳入了政府重点工作目标和主要领导的工作日程。研究部署了本年度的创建工作、监督和检查。三是把创建工作纳入了政府环保目标责任书和绩效考核范围。完善考核办法、明确考核标准。四是加强基础工作。充分利用各种宣传形式强化宣传，把创建意义和任务渗透到社会各领域，提高创建热情，增强创建工作的主动性。抓培训，除组织有关单位参加镇举办的培训班外，还分级组织培训班，培训环境规划、创建标准程序等有关内容。抓指导，各部门为推动创建工作的正常开展，认真履行职责，积极协调、耐心指导、认真把关；形成了政府、群众齐心合力、共建美好家园的良好氛围。</w:t>
      </w:r>
    </w:p>
    <w:p>
      <w:pPr>
        <w:ind w:left="0" w:right="0" w:firstLine="560"/>
        <w:spacing w:before="450" w:after="450" w:line="312" w:lineRule="auto"/>
      </w:pPr>
      <w:r>
        <w:rPr>
          <w:rFonts w:ascii="宋体" w:hAnsi="宋体" w:eastAsia="宋体" w:cs="宋体"/>
          <w:color w:val="000"/>
          <w:sz w:val="28"/>
          <w:szCs w:val="28"/>
        </w:rPr>
        <w:t xml:space="preserve">（二）搞好规划，统筹发展，推动创建工作全面开展。根据国家、省、市、县有关创建环境优美乡镇、生态示范区和生态村镇建设标准要求，以生态、经济协调发展为指导，因地制宜，通过认真调查、研究，镇政府编制了《高平镇国家级生态乡镇环境保护规划》。在规划的制定上坚持以科学发展观为指导，以实现经济、社会、环境保护协调发展的目标，以解决制约镇域经济、社会发展的突出环境问题为重点，坚持生态保护</w:t>
      </w:r>
    </w:p>
    <w:p>
      <w:pPr>
        <w:ind w:left="0" w:right="0" w:firstLine="560"/>
        <w:spacing w:before="450" w:after="450" w:line="312" w:lineRule="auto"/>
      </w:pPr>
      <w:r>
        <w:rPr>
          <w:rFonts w:ascii="宋体" w:hAnsi="宋体" w:eastAsia="宋体" w:cs="宋体"/>
          <w:color w:val="000"/>
          <w:sz w:val="28"/>
          <w:szCs w:val="28"/>
        </w:rPr>
        <w:t xml:space="preserve">优先原则，立足于本地实际，确保所制定的环境规划具有前瞻性、科学性和可持续性。在编制环境规划工作中，做好规划间的结合和协调工作。目前我镇集镇发展速度很快，为正确处理环境保护与发展的关系、正确处理眼前利益与长远利益的关系，把生态保护优先的原则贯穿到社会发展和生活的各个方面在编制环境规划时，主动与城镇建设总体规划、与其他专项规划相结合，优化调整集镇区域和经济布局，合理确定生态功能，突出生态特色。</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生态强县工作总结范文17</w:t>
      </w:r>
    </w:p>
    <w:p>
      <w:pPr>
        <w:ind w:left="0" w:right="0" w:firstLine="560"/>
        <w:spacing w:before="450" w:after="450" w:line="312" w:lineRule="auto"/>
      </w:pPr>
      <w:r>
        <w:rPr>
          <w:rFonts w:ascii="宋体" w:hAnsi="宋体" w:eastAsia="宋体" w:cs="宋体"/>
          <w:color w:val="000"/>
          <w:sz w:val="28"/>
          <w:szCs w:val="28"/>
        </w:rPr>
        <w:t xml:space="preserve">为推进工业发展提质增速，我县深入推进供给侧结构性改革，三产比例由：：调整为：：，产业结构实现了由“二三一”向“三二一”转变，产业层次明显提升。全县加快推动现代农业、现代制造业、现代服务业发展，积极打造绿色产业体系，产业不断向清洁化、低碳化、绿色化发展。累计创建国家级绿色工厂1家、省级绿色工厂1家，完成认定高新技术企业15家，国家科技型中小企业评价入库22家，*县产业集聚区被评为*省装备制造业转型发展示范园区，提琴产业园被命名为*省文化产业示范基地、*省农民工返乡创业示范园区。积极推进装备制造、建筑材料等传统制造业绿色改造，引导企业加快对照先进水平，实施节能、节水、清洁生产和基础工艺绿色化改造。全县单位GDP能耗、水耗、建设用地面积以及碳排放强度持续下降。</w:t>
      </w:r>
    </w:p>
    <w:p>
      <w:pPr>
        <w:ind w:left="0" w:right="0" w:firstLine="560"/>
        <w:spacing w:before="450" w:after="450" w:line="312" w:lineRule="auto"/>
      </w:pPr>
      <w:r>
        <w:rPr>
          <w:rFonts w:ascii="宋体" w:hAnsi="宋体" w:eastAsia="宋体" w:cs="宋体"/>
          <w:color w:val="000"/>
          <w:sz w:val="28"/>
          <w:szCs w:val="28"/>
        </w:rPr>
        <w:t xml:space="preserve">在现代农业发展方面，我县农业现代化步伐进一步加快，实现了规模化、集约化、品牌化，累计建设高标准农田47万亩，粮食总产达到78万吨，规模化养殖比重达到72%以上，培育食用菌、中药材等国家级专业合作社7家、农业产业化重点龙头企业35家，*夏枯草、留庄大米等“三品一标”优质农产品品牌75个。</w:t>
      </w:r>
    </w:p>
    <w:p>
      <w:pPr>
        <w:ind w:left="0" w:right="0" w:firstLine="560"/>
        <w:spacing w:before="450" w:after="450" w:line="312" w:lineRule="auto"/>
      </w:pPr>
      <w:r>
        <w:rPr>
          <w:rFonts w:ascii="宋体" w:hAnsi="宋体" w:eastAsia="宋体" w:cs="宋体"/>
          <w:color w:val="000"/>
          <w:sz w:val="28"/>
          <w:szCs w:val="28"/>
        </w:rPr>
        <w:t xml:space="preserve">在文化旅游发展方面，*县被评为“*省旅游标准化示范县”和“*省旅游扶贫示范县”，旅游业地位和作用日益凸显，已经成为我县第三产业龙头和国民经济重要增长点。全县有国家A级旅游景区7个（老*景区和竹沟革命纪念馆2个国家AAAA级旅游景区，*临时治安委员会旧址、竹沟革命烈士陵园和留庄稻田公园、双河霸王台景区、刘龙集生态观光园5个国家AAA级旅游景区）；主题公园5处；全县辖区内现有2个国家级，1个省级爱国主义教育基地；*省特色生态旅游示范镇1个；*省乡村旅游特色村3个；*省乡村旅游示范村1个；*省休闲观光园区1个；*省文化和旅游示范园区1个；市级文化和旅游示范园区4个。</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生态强县工作总结范文19</w:t>
      </w:r>
    </w:p>
    <w:p>
      <w:pPr>
        <w:ind w:left="0" w:right="0" w:firstLine="560"/>
        <w:spacing w:before="450" w:after="450" w:line="312" w:lineRule="auto"/>
      </w:pPr>
      <w:r>
        <w:rPr>
          <w:rFonts w:ascii="宋体" w:hAnsi="宋体" w:eastAsia="宋体" w:cs="宋体"/>
          <w:color w:val="000"/>
          <w:sz w:val="28"/>
          <w:szCs w:val="28"/>
        </w:rPr>
        <w:t xml:space="preserve">国家级生态县创建工作时间紧，任务重，责任大。对照创建国家生态县22项建设指标，要巩固达标项，补齐短板项，推进生态工程建设，完善创建工作资料。认真总结创建工作经验，客观分析存在的问题和不足，集中精力，全力以赴，以高度的社会责任感和政治责任感，盯紧既定目标，紧抓责任落实，如期完成创建国家生态县的目标，为青阳经济社会持续健康发展做出积极贡献。</w:t>
      </w:r>
    </w:p>
    <w:p>
      <w:pPr>
        <w:ind w:left="0" w:right="0" w:firstLine="560"/>
        <w:spacing w:before="450" w:after="450" w:line="312" w:lineRule="auto"/>
      </w:pPr>
      <w:r>
        <w:rPr>
          <w:rFonts w:ascii="宋体" w:hAnsi="宋体" w:eastAsia="宋体" w:cs="宋体"/>
          <w:color w:val="000"/>
          <w:sz w:val="28"/>
          <w:szCs w:val="28"/>
        </w:rPr>
        <w:t xml:space="preserve">今年来，市环保局软环境建设工作按照市委、市政府的工作要求，进一步确立“百姓是天，客商为重，企业至上”的服务理念，建设“行为规范、有诺必践、运转高效、公正廉洁”的服务型机关，始终把软环境建设作为规范化服务型政府及开放型经济的生命线来抓，在加强对企业、群众的服务，深化机关作风建设等方面做了大量工作，达到了预期目标，促进了全市招商引资和经济快速发展。</w:t>
      </w:r>
    </w:p>
    <w:p>
      <w:pPr>
        <w:ind w:left="0" w:right="0" w:firstLine="560"/>
        <w:spacing w:before="450" w:after="450" w:line="312" w:lineRule="auto"/>
      </w:pPr>
      <w:r>
        <w:rPr>
          <w:rFonts w:ascii="宋体" w:hAnsi="宋体" w:eastAsia="宋体" w:cs="宋体"/>
          <w:color w:val="000"/>
          <w:sz w:val="28"/>
          <w:szCs w:val="28"/>
        </w:rPr>
        <w:t xml:space="preserve">今年初，安吉县委、县政府作出建设“中国美丽乡村”的战略决策，这为全县建设生态文明找到了一个最好的结合点，对充分增强我县的生态经济实力、弘扬生态文化的活力、彰显生态环境的魅力，从而推进农村的物质、精神、政治、生态文明的新跨跃有着至关重要的作用。因此，玉华村迎难而上，今年自行申报创建美丽乡村精品村。</w:t>
      </w:r>
    </w:p>
    <w:p>
      <w:pPr>
        <w:ind w:left="0" w:right="0" w:firstLine="560"/>
        <w:spacing w:before="450" w:after="450" w:line="312" w:lineRule="auto"/>
      </w:pPr>
      <w:r>
        <w:rPr>
          <w:rFonts w:ascii="宋体" w:hAnsi="宋体" w:eastAsia="宋体" w:cs="宋体"/>
          <w:color w:val="000"/>
          <w:sz w:val="28"/>
          <w:szCs w:val="28"/>
        </w:rPr>
        <w:t xml:space="preserve">玉华村素有“鄣南诗村”的美誉，古代文人墨客描写玉华的诗多达四五十首，玉华不仅环境优美，而且历史文化底蕴深厚，以驻地玉华山得名，现有农户179户，总人口608人。鄣吴溪穿村而过，各小溪常年水流不断，生物资源丰富，生态环境优越。玉华村有着优美的自然景观，并保持着较完整的原生态面貌，静美如画，颇有“一去二三里，烟村四五家。亭台六七座，十枝花”的山村韵味，庙家坞“柳暗花明又一村”世外桃源般的和谐安宁更是休闲养生的理想之所;另外，金銮殿、天官坟以及昌硕大师祖坟遗址均坐落于境内。且农民书画氛围浓厚，建有书画苑一座，有着得天独厚的文化优势，属较为典型的农家休闲旅游之地。</w:t>
      </w:r>
    </w:p>
    <w:p>
      <w:pPr>
        <w:ind w:left="0" w:right="0" w:firstLine="560"/>
        <w:spacing w:before="450" w:after="450" w:line="312" w:lineRule="auto"/>
      </w:pPr>
      <w:r>
        <w:rPr>
          <w:rFonts w:ascii="宋体" w:hAnsi="宋体" w:eastAsia="宋体" w:cs="宋体"/>
          <w:color w:val="000"/>
          <w:sz w:val="28"/>
          <w:szCs w:val="28"/>
        </w:rPr>
        <w:t xml:space="preserve">在今年的创建过程中，玉华村紧紧围绕“村村优美、家家创业、处处和谐、人人幸福”的创建目标，以人为本，群策群力，按照“党委领导、政府主导、农民主体、部门协作、社会参与”的工作机制，上下同心，并且找到了一条适合本村实际、具有本村特色的创建之路，那就是：“做大文化创意产业、打造休闲养生基地”，创建工作取得了较为显著的成效，现将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一、统一思想，明确目标，加强组织领导，提高创建意识</w:t>
      </w:r>
    </w:p>
    <w:p>
      <w:pPr>
        <w:ind w:left="0" w:right="0" w:firstLine="560"/>
        <w:spacing w:before="450" w:after="450" w:line="312" w:lineRule="auto"/>
      </w:pPr>
      <w:r>
        <w:rPr>
          <w:rFonts w:ascii="宋体" w:hAnsi="宋体" w:eastAsia="宋体" w:cs="宋体"/>
          <w:color w:val="000"/>
          <w:sz w:val="28"/>
          <w:szCs w:val="28"/>
        </w:rPr>
        <w:t xml:space="preserve">做任何事情，思想统一是关键。中国美丽乡村创建今年是第一年，也是难得最大的一年，为使全体村民都明白我县提出建设中国美丽乡村的目的与意义，镇党委政府专门成立了中国美丽乡村创建工作领导小组，并由联系村分管领导亲自抓，制定了创建工作方案以及相关的奖励办法。有了镇党委政府的大力支持，玉华村先后数次召开了党员、村民小组长、村民代表大会，进行了层层的宣传、发动，得到了全体村民的积极响应。在此基础上，村两委认真分析研究，制定了创建工作的具体实施方案，实行村两委班子人员工作领办制，排出具体的时间表，倒推逼进来抓工作。</w:t>
      </w:r>
    </w:p>
    <w:p>
      <w:pPr>
        <w:ind w:left="0" w:right="0" w:firstLine="560"/>
        <w:spacing w:before="450" w:after="450" w:line="312" w:lineRule="auto"/>
      </w:pPr>
      <w:r>
        <w:rPr>
          <w:rFonts w:ascii="宋体" w:hAnsi="宋体" w:eastAsia="宋体" w:cs="宋体"/>
          <w:color w:val="000"/>
          <w:sz w:val="28"/>
          <w:szCs w:val="28"/>
        </w:rPr>
        <w:t xml:space="preserve">二、科学谋划、合理布局，突出优势创建，提高创建效率</w:t>
      </w:r>
    </w:p>
    <w:p>
      <w:pPr>
        <w:ind w:left="0" w:right="0" w:firstLine="560"/>
        <w:spacing w:before="450" w:after="450" w:line="312" w:lineRule="auto"/>
      </w:pPr>
      <w:r>
        <w:rPr>
          <w:rFonts w:ascii="宋体" w:hAnsi="宋体" w:eastAsia="宋体" w:cs="宋体"/>
          <w:color w:val="000"/>
          <w:sz w:val="28"/>
          <w:szCs w:val="28"/>
        </w:rPr>
        <w:t xml:space="preserve">中国美丽乡村创建，是一项系统性的工程，仅有满腔热情是远远不够的，而且也有别于以往的村庄环境整治，不是仅仅做好表面文章就行得通的，要立足长远做规划，要真正能体现创建的长效。为此，我村多次召集村民代表、老党员、老干部以及村里的企业主等各方人士商量村庄的发展布局，对村庄规划进行了多次的论证，由安吉县城乡规划设计院完成了《鄣吴镇玉华村村庄建设规划》的编制，今后村庄的建设将严格按照规划来执行。同时，为了在创建过程中充分体现鄣南诗村的文化内涵，并且保留我们原生态的村庄环境，我们专门聘请了杭州合成创设设计事务所为我们设计村庄的环境规划，深度挖掘昌硕故里的历史文化，设计师在多次的实地踏看，翻阅有关昌硕先生的书籍，并拜访鄣吴的民间艺人、文化名人，听取村里老人的详细讲述后，“玉华十景”应运而生，在整个创建的环境提升过程中，我们都是围绕“荷塘披瀑、玉勺亲月、野渡横舟、结庐隐吏、竹篱步道、蕉荫长潭、峻伯书台、龙庭问茶、昌硕祖墓、凉亭古道”这玉华十景来做足文章，做好文章。既突出了我们的文化特色，又保护了一些原生态的古迹，同时也大大提高了创建的工作效率。</w:t>
      </w:r>
    </w:p>
    <w:p>
      <w:pPr>
        <w:ind w:left="0" w:right="0" w:firstLine="560"/>
        <w:spacing w:before="450" w:after="450" w:line="312" w:lineRule="auto"/>
      </w:pPr>
      <w:r>
        <w:rPr>
          <w:rFonts w:ascii="宋体" w:hAnsi="宋体" w:eastAsia="宋体" w:cs="宋体"/>
          <w:color w:val="000"/>
          <w:sz w:val="28"/>
          <w:szCs w:val="28"/>
        </w:rPr>
        <w:t xml:space="preserve">三、 资源整合，统筹兼顾，加强项目结合，激发创建激情 玉华村曾在去年成功创建县级生态村，全村卫生厕所的普及率已达到60%以上，今年又创建了市级生态村，结合农村爱国卫生改水改厕工程，我村出资15万元用于农户建设水冲式卫生厕所、三格式化粪池的无害化厕所及化粪池湿地池联建的补助，无偿拆除村域范围内所有露天粪坑，新建了无害化公厕1座，卫生厕所普及率达到了;根据个别自然村住户分散的特点，采取分散式和集中式湿地处理进行污水处理，目前已建成污水湿地处理池86个，总容积达到198立方米，污水处理受益农户136户，污水处理率为;“户集—村收—镇运—县处理”的无害化垃圾处理模式在我村已经运行了三年多时间，村里长年聘请有固定保洁员，负责垃圾的收集和清运，村民的环境保护意识也逐年增长，乱扔乱丢现象已然杜绝，垃圾入箱率达100%。</w:t>
      </w:r>
    </w:p>
    <w:p>
      <w:pPr>
        <w:ind w:left="0" w:right="0" w:firstLine="560"/>
        <w:spacing w:before="450" w:after="450" w:line="312" w:lineRule="auto"/>
      </w:pPr>
      <w:r>
        <w:rPr>
          <w:rFonts w:ascii="宋体" w:hAnsi="宋体" w:eastAsia="宋体" w:cs="宋体"/>
          <w:color w:val="000"/>
          <w:sz w:val="28"/>
          <w:szCs w:val="28"/>
        </w:rPr>
        <w:t xml:space="preserve">今年鄣吴镇小流域治理工程也是我村创建美丽乡村的一个结合点。玉华十景之一的“玉勺亲月”，其实是一个亲水平台，在小流域治理项目玉华段施工过程中，整个亲水平台的基础部分都与该项目做了充分的对接，既大大节约了资金，也加快了创建的进度。村里在此基础上对中心村入口处进行了荒地治理，以绿化、菜园、荷花瑭、水幕墙、石篱笆等进行点缀，建设了“玉华龙庭”主题公园，使玉华龙庭变得豁然开朗，既大气又不失原生态。</w:t>
      </w:r>
    </w:p>
    <w:p>
      <w:pPr>
        <w:ind w:left="0" w:right="0" w:firstLine="560"/>
        <w:spacing w:before="450" w:after="450" w:line="312" w:lineRule="auto"/>
      </w:pPr>
      <w:r>
        <w:rPr>
          <w:rFonts w:ascii="宋体" w:hAnsi="宋体" w:eastAsia="宋体" w:cs="宋体"/>
          <w:color w:val="000"/>
          <w:sz w:val="28"/>
          <w:szCs w:val="28"/>
        </w:rPr>
        <w:t xml:space="preserve">所谓“梧桐树好凤来栖”，玉华在美丽乡村创建过程中做好项目开发文章又是一个非常巧妙的结合点。通过积极争取、洽谈，邀请投资商来玉华实地踏看，上海复筑投资有限公司在安吉投资休闲项目考察中，一眼就相中了玉华得天独厚的地理优势、优美的自然风貌，以及这儿淳朴的乡村风情，总投资一个多亿的“龙庭〃心家园”项目顺利落户我村，项目主要是利用玉华龙庭原生态的山村美韵和文化底蕴发展休闲养生及文化创意产业。在此次美丽乡村创建中，上海复筑的设计理念与设计方案也提前加以运用，村口的停车场、玉华山楼的设计即取之他们的设计方案，这样既可防止项目进驻后的重复投资，也能加快项目的落地建设，可谓一举两得。</w:t>
      </w:r>
    </w:p>
    <w:p>
      <w:pPr>
        <w:ind w:left="0" w:right="0" w:firstLine="560"/>
        <w:spacing w:before="450" w:after="450" w:line="312" w:lineRule="auto"/>
      </w:pPr>
      <w:r>
        <w:rPr>
          <w:rFonts w:ascii="宋体" w:hAnsi="宋体" w:eastAsia="宋体" w:cs="宋体"/>
          <w:color w:val="000"/>
          <w:sz w:val="28"/>
          <w:szCs w:val="28"/>
        </w:rPr>
        <w:t xml:space="preserve">四、扬长避短，强势推进，以创建为契机，带领群众致富 美丽乡村创建的最终目的，是要带领农民致富。玉华村是个典型的山区行政村，林地资源丰富，共有林地7300亩，人均拥有林地12亩。近几年玉华村通过林道建设、毛竹低产林改造等手段，不仅打造了20__余亩毛竹高效林示范基地，年人均增收200元，而且今年还被评为省级兴林富民示范村。依托丰富的竹林资源，玉华村开办的4家竹帘厂和1家拉丝厂，安臵劳动力近百人，年人均收入在120__元以上。中药材的种植一直是我们玉华种植业的一大特色亮点，今年在原有元胡、贝亩等品种基础上，又成功引种了20亩杭白菊，每亩净收益20__元左右，我村的中药材种植也达到了近210亩的规模。同时我村的养殖业发展也居全镇之首，年产10万羽竹林放养鸡，深受上海、杭州等地客商的青睐。自开展美丽乡村创建以来，群众自发参与生态农业、休闲产业的积极性空前高涨，为此村里专门召开村民代表大会，讨论通过了鼓励村民发展农家乐、兴办家庭工业的奖励制度，对于当年兴办的农家乐业主、家庭工业户主一次性给予5000元的奖励。今年_月初，玉华村第一家农家乐—龙泉山庄开张营业。受昌硕遗风影响，我村爱好书画的人比比皆是，书画夜校也应运而生。今年湖州师范学院艺术学院与我村开展共创美丽乡村结对，利用暑假期间开办了书画培训班，大大提高了学员的整体水平，如今夜校的学员每年为扇子厂画扇面，最多的一年收入可在一万元以上。</w:t>
      </w:r>
    </w:p>
    <w:p>
      <w:pPr>
        <w:ind w:left="0" w:right="0" w:firstLine="560"/>
        <w:spacing w:before="450" w:after="450" w:line="312" w:lineRule="auto"/>
      </w:pPr>
      <w:r>
        <w:rPr>
          <w:rFonts w:ascii="宋体" w:hAnsi="宋体" w:eastAsia="宋体" w:cs="宋体"/>
          <w:color w:val="000"/>
          <w:sz w:val="28"/>
          <w:szCs w:val="28"/>
        </w:rPr>
        <w:t xml:space="preserve">通过创建美丽乡村，我们有几点体会：</w:t>
      </w:r>
    </w:p>
    <w:p>
      <w:pPr>
        <w:ind w:left="0" w:right="0" w:firstLine="560"/>
        <w:spacing w:before="450" w:after="450" w:line="312" w:lineRule="auto"/>
      </w:pPr>
      <w:r>
        <w:rPr>
          <w:rFonts w:ascii="宋体" w:hAnsi="宋体" w:eastAsia="宋体" w:cs="宋体"/>
          <w:color w:val="000"/>
          <w:sz w:val="28"/>
          <w:szCs w:val="28"/>
        </w:rPr>
        <w:t xml:space="preserve">一是心要齐、劲要足。美丽乡村创建任务重、工作量大，村班子是火车头，要统一全村上下的思想认识，不定时召开会议，讨论创建工作细节，部署下一步工作任务，实行责任分片承包制，将工作与年终考核挂钩，充分调动起每个人的工作热情和积极性。</w:t>
      </w:r>
    </w:p>
    <w:p>
      <w:pPr>
        <w:ind w:left="0" w:right="0" w:firstLine="560"/>
        <w:spacing w:before="450" w:after="450" w:line="312" w:lineRule="auto"/>
      </w:pPr>
      <w:r>
        <w:rPr>
          <w:rFonts w:ascii="宋体" w:hAnsi="宋体" w:eastAsia="宋体" w:cs="宋体"/>
          <w:color w:val="000"/>
          <w:sz w:val="28"/>
          <w:szCs w:val="28"/>
        </w:rPr>
        <w:t xml:space="preserve">二是要发动群众主体参与。创建单靠我们村班子四个人是不可能完成的，必须调动全村群众的积极性，把心拧在一起，在政策处理、房屋拆除、围墙粉刷等各个阶段，全村百姓都体现了舍小家、顾大家的集体意识，支持村里的创建工作。</w:t>
      </w:r>
    </w:p>
    <w:p>
      <w:pPr>
        <w:ind w:left="0" w:right="0" w:firstLine="560"/>
        <w:spacing w:before="450" w:after="450" w:line="312" w:lineRule="auto"/>
      </w:pPr>
      <w:r>
        <w:rPr>
          <w:rFonts w:ascii="宋体" w:hAnsi="宋体" w:eastAsia="宋体" w:cs="宋体"/>
          <w:color w:val="000"/>
          <w:sz w:val="28"/>
          <w:szCs w:val="28"/>
        </w:rPr>
        <w:t xml:space="preserve">三是要做好项目结合。美丽乡村创建过程中，我们经常在思考这样一个问题：这么多的资金投下去，到底能回报我们什么?通过一步步的探索，我们找到了适合自己的路子，那就是要做好项目的结合，发展文化创意和休闲产业，把城里人引进来，让村民搬出去，壮大村集体经济的同时也富裕了村民的腰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2024-08-19T18:07:00+08:00</dcterms:created>
  <dcterms:modified xsi:type="dcterms:W3CDTF">2024-08-19T18:07:00+08:00</dcterms:modified>
</cp:coreProperties>
</file>

<file path=docProps/custom.xml><?xml version="1.0" encoding="utf-8"?>
<Properties xmlns="http://schemas.openxmlformats.org/officeDocument/2006/custom-properties" xmlns:vt="http://schemas.openxmlformats.org/officeDocument/2006/docPropsVTypes"/>
</file>