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2024年“两节”期间根治欠薪冬季专项行动工作总结汇报【6篇】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以下是为大家整理的关于2024年“两节”期间根治欠薪冬季专项行动工作总结汇报的文章6篇 ,欢迎品鉴！第一篇: 2024年“两节”期间根治欠薪...</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以下是为大家整理的关于2024年“两节”期间根治欠薪冬季专项行动工作总结汇报的文章6篇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2024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2024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2024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年基本无欠薪政治任务的重大举措。党中央、国务院高度重视根治拖欠农民工工资工作，习近平总书记先后3次作出重要指示批示，20-，我省出台了治欠保支三年行动计划。明确提出到20xx年要使拖欠农民工工资问题得到根本遏制，实现基本无拖欠。今年是三年专项行动的最后一年，马上又要迎来20-年实现基本无欠薪目标的最终时间节点。在这个关键时刻，开展冬季攻坚行动，既是为过去三年的工作收好尾、定好盘，也是为20-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年10月底前发生的政府性投资工程项目和国企项目欠薪在2024年底前全部清零，其他欠薪案件在20-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对工作不力导致发生上访案件的要严肃追究有关单位、有关企业的责任；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2024年根治欠薪冬季专项行动的通知》要求，印发了《贺兰县关于开展2024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2024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为确保农民工按时足额拿到工资,维护农民工合法权益和社会和谐稳定,多营司法所牢牢把握根治欠薪冬季攻坚行动工作目标,认真贯彻落实区司法局行动方案,现将开展工作情况汇报如下。</w:t>
      </w:r>
    </w:p>
    <w:p>
      <w:pPr>
        <w:ind w:left="0" w:right="0" w:firstLine="560"/>
        <w:spacing w:before="450" w:after="450" w:line="312" w:lineRule="auto"/>
      </w:pPr>
      <w:r>
        <w:rPr>
          <w:rFonts w:ascii="宋体" w:hAnsi="宋体" w:eastAsia="宋体" w:cs="宋体"/>
          <w:color w:val="000"/>
          <w:sz w:val="28"/>
          <w:szCs w:val="28"/>
        </w:rPr>
        <w:t xml:space="preserve">&gt;　　一、开展集中普法宣传活动</w:t>
      </w:r>
    </w:p>
    <w:p>
      <w:pPr>
        <w:ind w:left="0" w:right="0" w:firstLine="560"/>
        <w:spacing w:before="450" w:after="450" w:line="312" w:lineRule="auto"/>
      </w:pPr>
      <w:r>
        <w:rPr>
          <w:rFonts w:ascii="宋体" w:hAnsi="宋体" w:eastAsia="宋体" w:cs="宋体"/>
          <w:color w:val="000"/>
          <w:sz w:val="28"/>
          <w:szCs w:val="28"/>
        </w:rPr>
        <w:t xml:space="preserve">　　趁多营场镇赶场日,司法所工作人员与区禁毒办、镇应急管理办一起在多营新菜市门口联合开展普法宣传活动,其中发放根治欠薪相关宣传单500余份。司法所工作人员通过现场讲解的方式重点宣传了《中华人民共和国劳动法》《中华人民共和国劳动合同法》等法律法规,并针对进城务工人员专门讲解解答了在外务工必备的法律知识和问题,提醒他们依法签订劳动合同,妥善保存务工证据,依法维权。</w:t>
      </w:r>
    </w:p>
    <w:p>
      <w:pPr>
        <w:ind w:left="0" w:right="0" w:firstLine="560"/>
        <w:spacing w:before="450" w:after="450" w:line="312" w:lineRule="auto"/>
      </w:pPr>
      <w:r>
        <w:rPr>
          <w:rFonts w:ascii="宋体" w:hAnsi="宋体" w:eastAsia="宋体" w:cs="宋体"/>
          <w:color w:val="000"/>
          <w:sz w:val="28"/>
          <w:szCs w:val="28"/>
        </w:rPr>
        <w:t xml:space="preserve">&gt;　　二、加强对重点企业单位的宣传</w:t>
      </w:r>
    </w:p>
    <w:p>
      <w:pPr>
        <w:ind w:left="0" w:right="0" w:firstLine="560"/>
        <w:spacing w:before="450" w:after="450" w:line="312" w:lineRule="auto"/>
      </w:pPr>
      <w:r>
        <w:rPr>
          <w:rFonts w:ascii="宋体" w:hAnsi="宋体" w:eastAsia="宋体" w:cs="宋体"/>
          <w:color w:val="000"/>
          <w:sz w:val="28"/>
          <w:szCs w:val="28"/>
        </w:rPr>
        <w:t xml:space="preserve">　　组织乡镇范围内的重点单位、企业负责人开展法治宣讲会,重点宣传《中华人民共和国刑法》《中华人民共和国劳动法》《中华人民共和国劳动合同法》等有关法律法规,重点讲解了欠薪违法行为的法律后果,规范劳动用工制度,从源头上避免和根治欠薪问题。</w:t>
      </w:r>
    </w:p>
    <w:p>
      <w:pPr>
        <w:ind w:left="0" w:right="0" w:firstLine="560"/>
        <w:spacing w:before="450" w:after="450" w:line="312" w:lineRule="auto"/>
      </w:pPr>
      <w:r>
        <w:rPr>
          <w:rFonts w:ascii="宋体" w:hAnsi="宋体" w:eastAsia="宋体" w:cs="宋体"/>
          <w:color w:val="000"/>
          <w:sz w:val="28"/>
          <w:szCs w:val="28"/>
        </w:rPr>
        <w:t xml:space="preserve">&gt;　　三、开展欠薪隐患和纠纷的摸排化解</w:t>
      </w:r>
    </w:p>
    <w:p>
      <w:pPr>
        <w:ind w:left="0" w:right="0" w:firstLine="560"/>
        <w:spacing w:before="450" w:after="450" w:line="312" w:lineRule="auto"/>
      </w:pPr>
      <w:r>
        <w:rPr>
          <w:rFonts w:ascii="宋体" w:hAnsi="宋体" w:eastAsia="宋体" w:cs="宋体"/>
          <w:color w:val="000"/>
          <w:sz w:val="28"/>
          <w:szCs w:val="28"/>
        </w:rPr>
        <w:t xml:space="preserve">　　进入重点单位和企业开展排查工作,通过与企业负责人谈话、查看工资发放台账、与农民工直接交流等方式全面摸底企业单位的欠薪隐患和相关矛盾纠纷,确保多营镇不发生一例欠薪问题。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2024-11-06T09:22:35+08:00</dcterms:created>
  <dcterms:modified xsi:type="dcterms:W3CDTF">2024-11-06T09:22:35+08:00</dcterms:modified>
</cp:coreProperties>
</file>

<file path=docProps/custom.xml><?xml version="1.0" encoding="utf-8"?>
<Properties xmlns="http://schemas.openxmlformats.org/officeDocument/2006/custom-properties" xmlns:vt="http://schemas.openxmlformats.org/officeDocument/2006/docPropsVTypes"/>
</file>