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局民政工作总结(共18篇)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局民政工作总结120xx年XXX街道民政办在各个部门，各级领导的支持下，做了一些工作，取得了一些成绩。民政工作主要包括社区建设、救灾救济、医疗救助、复退军人抚恤金发放等。一、通过与市民政局、市电讯部门多方联系、协调、开通了社区民政网络，使社...</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w:t>
      </w:r>
    </w:p>
    <w:p>
      <w:pPr>
        <w:ind w:left="0" w:right="0" w:firstLine="560"/>
        <w:spacing w:before="450" w:after="450" w:line="312" w:lineRule="auto"/>
      </w:pPr>
      <w:r>
        <w:rPr>
          <w:rFonts w:ascii="宋体" w:hAnsi="宋体" w:eastAsia="宋体" w:cs="宋体"/>
          <w:color w:val="000"/>
          <w:sz w:val="28"/>
          <w:szCs w:val="28"/>
        </w:rPr>
        <w:t xml:space="preserve">20xx年XXX街道民政办在各个部门，各级领导的支持下，做了一些工作，取得了一些成绩。民政工作主要包括社区建设、救灾救济、医疗救助、复退军人抚恤金发放等。</w:t>
      </w:r>
    </w:p>
    <w:p>
      <w:pPr>
        <w:ind w:left="0" w:right="0" w:firstLine="560"/>
        <w:spacing w:before="450" w:after="450" w:line="312" w:lineRule="auto"/>
      </w:pPr>
      <w:r>
        <w:rPr>
          <w:rFonts w:ascii="宋体" w:hAnsi="宋体" w:eastAsia="宋体" w:cs="宋体"/>
          <w:color w:val="000"/>
          <w:sz w:val="28"/>
          <w:szCs w:val="28"/>
        </w:rPr>
        <w:t xml:space="preserve">一、通过与市民政局、市电讯部门多方联系、协调、开通了社区民政网络，使社区的部分业务通过网络传送，大大提高了工作效率。</w:t>
      </w:r>
    </w:p>
    <w:p>
      <w:pPr>
        <w:ind w:left="0" w:right="0" w:firstLine="560"/>
        <w:spacing w:before="450" w:after="450" w:line="312" w:lineRule="auto"/>
      </w:pPr>
      <w:r>
        <w:rPr>
          <w:rFonts w:ascii="宋体" w:hAnsi="宋体" w:eastAsia="宋体" w:cs="宋体"/>
          <w:color w:val="000"/>
          <w:sz w:val="28"/>
          <w:szCs w:val="28"/>
        </w:rPr>
        <w:t xml:space="preserve">二、根据柳州市20xx年关于社区用房的有关文件，督促社区与辖区房开商落实社区办公用房事宜。目前，XX社区、XX社区已落实了办公用房。</w:t>
      </w:r>
    </w:p>
    <w:p>
      <w:pPr>
        <w:ind w:left="0" w:right="0" w:firstLine="560"/>
        <w:spacing w:before="450" w:after="450" w:line="312" w:lineRule="auto"/>
      </w:pPr>
      <w:r>
        <w:rPr>
          <w:rFonts w:ascii="宋体" w:hAnsi="宋体" w:eastAsia="宋体" w:cs="宋体"/>
          <w:color w:val="000"/>
          <w:sz w:val="28"/>
          <w:szCs w:val="28"/>
        </w:rPr>
        <w:t xml:space="preserve">三、关心特困重病人员，今年共为X位重病人员办理了医疗救助，救助金额为XXXX元，帮助他们解决了一些困难。</w:t>
      </w:r>
    </w:p>
    <w:p>
      <w:pPr>
        <w:ind w:left="0" w:right="0" w:firstLine="560"/>
        <w:spacing w:before="450" w:after="450" w:line="312" w:lineRule="auto"/>
      </w:pPr>
      <w:r>
        <w:rPr>
          <w:rFonts w:ascii="宋体" w:hAnsi="宋体" w:eastAsia="宋体" w:cs="宋体"/>
          <w:color w:val="000"/>
          <w:sz w:val="28"/>
          <w:szCs w:val="28"/>
        </w:rPr>
        <w:t xml:space="preserve">四、帮助XXX社区重病人员XXX同志办理了城镇“三无”人员补助，并协助社区把他送到市XX医院住院治疗。</w:t>
      </w:r>
    </w:p>
    <w:p>
      <w:pPr>
        <w:ind w:left="0" w:right="0" w:firstLine="560"/>
        <w:spacing w:before="450" w:after="450" w:line="312" w:lineRule="auto"/>
      </w:pPr>
      <w:r>
        <w:rPr>
          <w:rFonts w:ascii="宋体" w:hAnsi="宋体" w:eastAsia="宋体" w:cs="宋体"/>
          <w:color w:val="000"/>
          <w:sz w:val="28"/>
          <w:szCs w:val="28"/>
        </w:rPr>
        <w:t xml:space="preserve">五、在今年“XX”洪水期间，民政办全体人员积极投入到抗洪抢险中，及时上报受灾情况，并为受灾群众争取到救灾物资T恤70件，八宝粥900听，救灾款1020元，及时发放到受灾群众手中。</w:t>
      </w:r>
    </w:p>
    <w:p>
      <w:pPr>
        <w:ind w:left="0" w:right="0" w:firstLine="560"/>
        <w:spacing w:before="450" w:after="450" w:line="312" w:lineRule="auto"/>
      </w:pPr>
      <w:r>
        <w:rPr>
          <w:rFonts w:ascii="宋体" w:hAnsi="宋体" w:eastAsia="宋体" w:cs="宋体"/>
          <w:color w:val="000"/>
          <w:sz w:val="28"/>
          <w:szCs w:val="28"/>
        </w:rPr>
        <w:t xml:space="preserve">六、建国60周年大庆期间，认真做好复退军人思想工作，及时落实各项优抚政策，使本街道的复退军人中无一人到北京上访。</w:t>
      </w:r>
    </w:p>
    <w:p>
      <w:pPr>
        <w:ind w:left="0" w:right="0" w:firstLine="560"/>
        <w:spacing w:before="450" w:after="450" w:line="312" w:lineRule="auto"/>
      </w:pPr>
      <w:r>
        <w:rPr>
          <w:rFonts w:ascii="宋体" w:hAnsi="宋体" w:eastAsia="宋体" w:cs="宋体"/>
          <w:color w:val="000"/>
          <w:sz w:val="28"/>
          <w:szCs w:val="28"/>
        </w:rPr>
        <w:t xml:space="preserve">七、及时发放各项救济金、优抚金、保障了低保人员、伤残军人、复退军人、参战退役人员的日常生活开支。20xx年112月发放的各项金额如下：</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局民政工作总结2</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&gt;二、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积极扩大社会保险覆盖面。20xx年，社区办理4050社保补贴32人；困难人员认定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3、以宣传教育为先导,做好计划生育工作 。</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20xx年10月，社区对陈渡新苑1幢、8幢、13幢进行1%人口抽样调查，共调查了122户，315人。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xx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宋体" w:hAnsi="宋体" w:eastAsia="宋体" w:cs="宋体"/>
          <w:color w:val="000"/>
          <w:sz w:val="28"/>
          <w:szCs w:val="28"/>
        </w:rPr>
        <w:t xml:space="preserve">&gt;一、城乡低保补助标准明显提高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xx市民政局、xx市财政局《关于提高城乡低保标准和低保对象补助水平的通知》（曲民〔20xx〕22号）文件精神，城市低保对象补助标准在20xx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&gt;二、最低生活保障工作健康发展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&gt;三、低保规范管理专项整治行动成效明显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xx年我县两次开展了低保规范管理专项整治工作。在专项整治行动工作中，各乡（镇、街道）充分认清低保规范管理专项整治行动工作重要性、必要性、紧迫性，不等不靠，并严格按照XX县人民政府办公室《关于印发20xx年低保规范管理专项整治行动实施方案的通知》（会政办发〔20xx〕35号）和XX县人民政府办公室《关于开展全县低保工作专项整治行动的通知》要求，把握政策、讲纪律、讲方法，经过深入细致的工作，低保规范管理专项整治行动工作取得了明显成效。截止20xx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&gt;四、医疗救助制度进一步完善，救助成效逐渐凸显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xx年制定完善了《XX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xx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&gt;五、五保供养稳步实施，敬老院建设有效推进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&gt;六、六十年代精简下放人员核报工作进一步落实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20xx年我县乡（镇、街道）共有六十年代精简下放人员105人。原来转由民政局核报预算的现有44人。全年为149人共计发放生活补助万元。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&gt;七、城乡低保信息系统建设稳步推进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&gt;八、居民家庭经济状况核对机构按时成立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XX县居民家庭收入核对机制工作列入重要议事日程，及时将《关于请求批准成立XX县居民家庭经济状况核对中心的请示》（会民请字〔20xx〕26号）上报XX县机构编制委员会。经县编委会20xx年9月29日研究，同意XX县城市居民最低生活保障管理中心加挂XX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&gt;九、居民家庭经济状况核对工作有序开展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xx年以来，院外分散供养五保老人月人均供养标准都是104元。20xx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宋体" w:hAnsi="宋体" w:eastAsia="宋体" w:cs="宋体"/>
          <w:color w:val="000"/>
          <w:sz w:val="28"/>
          <w:szCs w:val="28"/>
        </w:rPr>
        <w:t xml:space="preserve">“十二五”时期是我区人社事业发展较快时期，特别是社会保障体系建设得到较大发展。主要表现在：城乡居民社会养老保险全面启动实施，基本实现全覆盖；各项社会保险参保人员待遇水平全面提高；社会保险经办、管理信息化和规范化水平进一步提升。</w:t>
      </w:r>
    </w:p>
    <w:p>
      <w:pPr>
        <w:ind w:left="0" w:right="0" w:firstLine="560"/>
        <w:spacing w:before="450" w:after="450" w:line="312" w:lineRule="auto"/>
      </w:pPr>
      <w:r>
        <w:rPr>
          <w:rFonts w:ascii="宋体" w:hAnsi="宋体" w:eastAsia="宋体" w:cs="宋体"/>
          <w:color w:val="000"/>
          <w:sz w:val="28"/>
          <w:szCs w:val="28"/>
        </w:rPr>
        <w:t xml:space="preserve">存在主要问题：1、社会保险基金收支缺口呈越来越大趋势。以20xx年为例，全年养老保险征收亿元，发放亿元，缺口亿元。随着逐年增资和企业退休人员增加，缺口在逐年增大，职工医疗保险缺口在1000万元以上。2、社会保险扩面难度在增大。绝大部分民营企业参保率低于10%，有部分企业不参保，其中参保的企业参保率较低，有些不足20%。我们人社部门几年来，采取了各种措施，加大了宣传、督查、执法方面力度，但收效不大。主要原因是社会保险费率过高，我们统计了一下，五项保险费率达，企业参保负担过重。在当前基金收支缺口较大的情况下，降费率空间很小，扩面难度加大。当然，还有民营企业主认识不到位的问题。3、基层平台建设还有待加强。社会保险发展方向：数据向上集中，业务向下延伸。乡镇街和社区人社机构在承接业务、经办下移方面，面临人手少、经费不足等问题。</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人社局的精心指导下，XX区人社局深入学习贯彻党的十八大，十八届三中、四中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XX市毛坦厂中学等5家单位予以高校毕业生就业见习基地认定授牌并在XX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万元，其中：培训补贴万元，鉴定补贴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&gt;（二）注重质量提升，就业创业工作全面推进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宋体" w:hAnsi="宋体" w:eastAsia="宋体" w:cs="宋体"/>
          <w:color w:val="000"/>
          <w:sz w:val="28"/>
          <w:szCs w:val="28"/>
        </w:rPr>
        <w:t xml:space="preserve">&gt;（三）注重城乡统筹，社会保障体系逐步完善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局民政工作总结3</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局民政工作总结4</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局民政工作总结5</w:t>
      </w:r>
    </w:p>
    <w:p>
      <w:pPr>
        <w:ind w:left="0" w:right="0" w:firstLine="560"/>
        <w:spacing w:before="450" w:after="450" w:line="312" w:lineRule="auto"/>
      </w:pPr>
      <w:r>
        <w:rPr>
          <w:rFonts w:ascii="宋体" w:hAnsi="宋体" w:eastAsia="宋体" w:cs="宋体"/>
          <w:color w:val="000"/>
          <w:sz w:val="28"/>
          <w:szCs w:val="28"/>
        </w:rPr>
        <w:t xml:space="preserve">20xx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xx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1、建立健全值守应急各项制度。依据XX区政府值守应急工作要求，今年10月修改完善我镇突发事件信息处置程序及方法，加强两节、两会，特别是敏感时期的值班值守工作。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(一)20xx年春节走访工作。</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(五)民政事业费的发放。</w:t>
      </w:r>
    </w:p>
    <w:p>
      <w:pPr>
        <w:ind w:left="0" w:right="0" w:firstLine="560"/>
        <w:spacing w:before="450" w:after="450" w:line="312" w:lineRule="auto"/>
      </w:pPr>
      <w:r>
        <w:rPr>
          <w:rFonts w:ascii="宋体" w:hAnsi="宋体" w:eastAsia="宋体" w:cs="宋体"/>
          <w:color w:val="000"/>
          <w:sz w:val="28"/>
          <w:szCs w:val="28"/>
        </w:rPr>
        <w:t xml:space="preserve">(六)完成社区居委民会第八次换届选举工作。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(七)双拥优抚工作。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局民政工作总结8</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&gt;五、低保档案统一规范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&gt;七、认真召开低保自查工作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&gt;八、存在的问题及整改措施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局民政工作总结9</w:t>
      </w:r>
    </w:p>
    <w:p>
      <w:pPr>
        <w:ind w:left="0" w:right="0" w:firstLine="560"/>
        <w:spacing w:before="450" w:after="450" w:line="312" w:lineRule="auto"/>
      </w:pPr>
      <w:r>
        <w:rPr>
          <w:rFonts w:ascii="宋体" w:hAnsi="宋体" w:eastAsia="宋体" w:cs="宋体"/>
          <w:color w:val="000"/>
          <w:sz w:val="28"/>
          <w:szCs w:val="28"/>
        </w:rPr>
        <w:t xml:space="preserve">20xx年在区民政局的悉心指导、大力支持下，在街道党委、政府的正确领导下，民政所坚持“以民为本、为民解困”的民政工作宗旨，为构建和谐社会发挥了重要作用，现把民政工作进展情况简要汇报如下：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&gt;一、社会救助体系建设</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宋体" w:hAnsi="宋体" w:eastAsia="宋体" w:cs="宋体"/>
          <w:color w:val="000"/>
          <w:sz w:val="28"/>
          <w:szCs w:val="28"/>
        </w:rPr>
        <w:t xml:space="preserve">&gt;二、社区建设。</w:t>
      </w:r>
    </w:p>
    <w:p>
      <w:pPr>
        <w:ind w:left="0" w:right="0" w:firstLine="560"/>
        <w:spacing w:before="450" w:after="450" w:line="312" w:lineRule="auto"/>
      </w:pPr>
      <w:r>
        <w:rPr>
          <w:rFonts w:ascii="宋体" w:hAnsi="宋体" w:eastAsia="宋体" w:cs="宋体"/>
          <w:color w:val="000"/>
          <w:sz w:val="28"/>
          <w:szCs w:val="28"/>
        </w:rPr>
        <w:t xml:space="preserve">社区换届选举工作顺利完成，街道5个社区一次选举成功率达100％。标准化社区创建如期进行，今年我街道有4个社区参与创建。目前各社区工程改造已全部完工，相关的软件资料正在逐步完善，11月底将对创建工作进行预验收。</w:t>
      </w:r>
    </w:p>
    <w:p>
      <w:pPr>
        <w:ind w:left="0" w:right="0" w:firstLine="560"/>
        <w:spacing w:before="450" w:after="450" w:line="312" w:lineRule="auto"/>
      </w:pPr>
      <w:r>
        <w:rPr>
          <w:rFonts w:ascii="宋体" w:hAnsi="宋体" w:eastAsia="宋体" w:cs="宋体"/>
          <w:color w:val="000"/>
          <w:sz w:val="28"/>
          <w:szCs w:val="28"/>
        </w:rPr>
        <w:t xml:space="preserve">&gt;三、民政信访工作。</w:t>
      </w:r>
    </w:p>
    <w:p>
      <w:pPr>
        <w:ind w:left="0" w:right="0" w:firstLine="560"/>
        <w:spacing w:before="450" w:after="450" w:line="312" w:lineRule="auto"/>
      </w:pPr>
      <w:r>
        <w:rPr>
          <w:rFonts w:ascii="宋体" w:hAnsi="宋体" w:eastAsia="宋体" w:cs="宋体"/>
          <w:color w:val="000"/>
          <w:sz w:val="28"/>
          <w:szCs w:val="28"/>
        </w:rPr>
        <w:t xml:space="preserve">我们清溪街道区位比较特殊，亦乡亦城，又涉及到征迁安置，极易引发各种矛盾。到目前为止共接待民政信访8例，民政所配合有关部门均已得到妥善解决。</w:t>
      </w:r>
    </w:p>
    <w:p>
      <w:pPr>
        <w:ind w:left="0" w:right="0" w:firstLine="560"/>
        <w:spacing w:before="450" w:after="450" w:line="312" w:lineRule="auto"/>
      </w:pPr>
      <w:r>
        <w:rPr>
          <w:rFonts w:ascii="宋体" w:hAnsi="宋体" w:eastAsia="宋体" w:cs="宋体"/>
          <w:color w:val="000"/>
          <w:sz w:val="28"/>
          <w:szCs w:val="28"/>
        </w:rPr>
        <w:t xml:space="preserve">&gt;四、优抚及双拥工作。</w:t>
      </w:r>
    </w:p>
    <w:p>
      <w:pPr>
        <w:ind w:left="0" w:right="0" w:firstLine="560"/>
        <w:spacing w:before="450" w:after="450" w:line="312" w:lineRule="auto"/>
      </w:pPr>
      <w:r>
        <w:rPr>
          <w:rFonts w:ascii="宋体" w:hAnsi="宋体" w:eastAsia="宋体" w:cs="宋体"/>
          <w:color w:val="000"/>
          <w:sz w:val="28"/>
          <w:szCs w:val="28"/>
        </w:rPr>
        <w:t xml:space="preserve">我街共有优抚对象60人，今年以来各项优抚政策已认真落到实处。全年共发放优抚金333700元。认真开展双拥共建活动，积极为弱势群体落实各项政策。</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局民政工作总结10</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局民政工作总结11</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安排部署，民政局把环境综合治理“进社区”活动同学习实践科学发展观活动相结合，以创先争优为契机，认真落实城乡环境综合治理活动的具体要求，投入大量的人力、物力、财力，建立健全长效机制，突出重点，狠抓薄弱环节，着力推进城乡社区环境清洁化、秩序化、优美化、制度化建设。城乡环境综合治理进社区工作取得了显著成绩，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一、切实履行牵头单位作用，推进“进社区”活动的开展</w:t>
      </w:r>
    </w:p>
    <w:p>
      <w:pPr>
        <w:ind w:left="0" w:right="0" w:firstLine="560"/>
        <w:spacing w:before="450" w:after="450" w:line="312" w:lineRule="auto"/>
      </w:pPr>
      <w:r>
        <w:rPr>
          <w:rFonts w:ascii="宋体" w:hAnsi="宋体" w:eastAsia="宋体" w:cs="宋体"/>
          <w:color w:val="000"/>
          <w:sz w:val="28"/>
          <w:szCs w:val="28"/>
        </w:rPr>
        <w:t xml:space="preserve">按照省、德阳和广汉市城乡环境综合治理“七进”活动的安排部署，我局作为全市城乡环境综合治理“七进”活动的牵头单位，坚持以科学发展观为指导，围绕建设和谐繁荣的四川经济强市的总体目标，按照“清洁化、秩序化、优美化、制度化”的评价体系标准，切实加强组织领导，周密部署安排，认真负责“进社区”活动的组织、宣传、动员、实施、督查等工作。相继制定并下发了《广汉市城乡环境综合治理“进社区”工作方案》（广民发〔〕83号），《关于报送城乡环境综合治理工作“进社区”活动有关材料的通知》（广民发〔〕85号），关于印发《深入开展城乡环境综合治理“进社区”活动考核细则的通知》（广民发〔〕105），《关于在全市社区开展“除陋习、树新风”，整洁迎“五一”攻关月的通知》（广民发〔〕14号）等文件，对全市“进社区”活动进行了详细安排部署。使该项工作层层有组织、有领导、有机构、有措施、有考核、有落实。通过完善制度、狠抓落实，广泛宣传、营造氛围，搞好调查、突出重点，加强督查、确保实效等措施落实，实现了全民参与、强力推进，全市城乡环境综合治理“进社区”活动蓬勃开展，社区环境卫生质量明显改变，社区形象明显提升。</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全市现有清、协管员、公益性人员189人，党员干部群众志愿者10余万人次，分布在雒城镇各社区居委会搞好辖区小街、小巷、居民小区清扫保洁。各乡镇党委、政府围绕城乡环境综合治理工作目标，及时研究制定乡镇城乡环境综合治理进社区相关文件下发到各社区，并召开了各社区单位主要负责人会议，结合社区实际情况，进一步明确工作目标和工作重点，要求各社区单位认真落实工作职责，把城乡环境综合治理和日常卫生工作纳入目标管理，与年终考核挂勾。结合全市城乡环境综合治理工作意见，要求各单位建立和完善了城乡环境综合治理工作机制，修订了管理制度，对清、协管员工作职责切实做到有章可循。为我市城乡环境综合治理进社区工作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三、建立和完善工作制度，用制度管好队伍</w:t>
      </w:r>
    </w:p>
    <w:p>
      <w:pPr>
        <w:ind w:left="0" w:right="0" w:firstLine="560"/>
        <w:spacing w:before="450" w:after="450" w:line="312" w:lineRule="auto"/>
      </w:pPr>
      <w:r>
        <w:rPr>
          <w:rFonts w:ascii="宋体" w:hAnsi="宋体" w:eastAsia="宋体" w:cs="宋体"/>
          <w:color w:val="000"/>
          <w:sz w:val="28"/>
          <w:szCs w:val="28"/>
        </w:rPr>
        <w:t xml:space="preserve">全市在城乡环境综合治理进社区工作中，各乡镇党委、政府对各社区城乡环境综合治理实行问责制度，并与各单位签定城乡环境综合治理工作目标责任书，切实加强清管员、协管员的管理，充分发挥好专业队伍的骨干作用，更好地搞好我镇各社区小街、小巷、居民小区、楼、院城乡环境综合治理工作。加强了协管员、卫生清管员管理办法的执行力度，进一步明确各自的工作职责，并采取一级抓一级、层层抓落实的工作方法，强化内部管理，突出工作实效，上下配合、齐抓共管、严格考核、奖惩兑现，用制度管好队伍。各乡镇的卫生清管员、协管员分布在城区、场镇各个社区，所在社区结合辖区内的实际路段情况，划分好卫生工作责任段，明确各卫生清管员的清扫保洁范围，提出具体的工作要求，做到人员落实，工作责任段落实，实行上班时间全日制保洁。并对他们的工作质量每天实施不定时检查，督促他们认真搞好责任段的清扫保洁工作。在做好清扫保洁过程中，还要做好责任段市民的城乡环境综合治理宣传工作，动员社区居民积极参与城市社区卫生的管理工作，自觉遵守市民卫生公约，进一步增强市民的环境卫生意识，形成“城市卫生，人人有责”的良好氛围。卫生清管员、城市协管员的工作质量，同时接受镇政府有关工作人员和社区专干的检查考核，兑现当月工资报酬，从而加强了这只队伍的内部管理，提高了城乡环境综合治理工作效率。</w:t>
      </w:r>
    </w:p>
    <w:p>
      <w:pPr>
        <w:ind w:left="0" w:right="0" w:firstLine="560"/>
        <w:spacing w:before="450" w:after="450" w:line="312" w:lineRule="auto"/>
      </w:pPr>
      <w:r>
        <w:rPr>
          <w:rFonts w:ascii="宋体" w:hAnsi="宋体" w:eastAsia="宋体" w:cs="宋体"/>
          <w:color w:val="000"/>
          <w:sz w:val="28"/>
          <w:szCs w:val="28"/>
        </w:rPr>
        <w:t xml:space="preserve">四、明确目标、突出重点、注重实效</w:t>
      </w:r>
    </w:p>
    <w:p>
      <w:pPr>
        <w:ind w:left="0" w:right="0" w:firstLine="560"/>
        <w:spacing w:before="450" w:after="450" w:line="312" w:lineRule="auto"/>
      </w:pPr>
      <w:r>
        <w:rPr>
          <w:rFonts w:ascii="宋体" w:hAnsi="宋体" w:eastAsia="宋体" w:cs="宋体"/>
          <w:color w:val="000"/>
          <w:sz w:val="28"/>
          <w:szCs w:val="28"/>
        </w:rPr>
        <w:t xml:space="preserve">按照广汉市城乡环境综合治理办公室和乡镇城乡环境综合治理领导小组《关于20xx年城乡环境综合整治工作目标责任书》的要求，围绕市委、市政府提出的“天蓝、地绿、水清、家洁、城美”的环境目标，在广汉市城乡环境综合治理办公室的指导下和各乡镇城乡环境综合治理领导小组的具体操作下，结合各乡镇实际情况，制定了城乡环境综合治理进社区工作方案﹑城乡环境综合治理督查曝光问责工作的实施方案﹑城乡环境综合治理“七进”活动的实施方案。各乡镇统一思想，明确该项活动的重要性，明确责任，狠抓落实。按照工作部署，逐步实施，不留死角。形成了党委班子牵头，机关工作人员和社区负责人包片包组，将日常城乡环境综合治理工作纳入目标管理，与年终考核挂勾，镇环整办具体负责各项工作安排、协调良好的工作局面。在乡镇党委、政府的领导下，按照制度化、规范化、常态化的要求，乡镇机关干部和各社区干部、清管员战酷暑、冒严寒，发扬了特别能吃苦、特别能战斗的精神，打了一场硬仗。特别是雒城镇环整办的同志，贡献了无数节假日。在开展城乡环境综合治理工作中，在市委、市政府关怀下，，佛社区“两委”一班人想办法、出主意，使佛山小区环境菜园变花园、旧貌换新颜。中山、金雁、汉口、桂花、佛山等社区都积极主动协调上级部门解决辖区内有关基础设施建设。这期间广汉市在雒城镇举行了集中治理“三乱”工作会、雒城镇也举行了集中治理“三乱”签字等一系列与城乡环境综合治理相关的活动。在开展城乡环境综合治理工作期间雒城镇共投入经费200余万元﹙用于基础设施建设和专职人员工资﹚。召开专题会议20余次﹑张贴标语100余张，悬挂横幅20余条，报送相关信息100余条。。全镇各社区居委会出城乡环境综合治理宣传专栏共计143期，及时清理乱贴乱画“牛皮癣”及“xx功”标语73056条，清扫楼梯护栏灰网20975处，清扫绿化区181160处，清扫路面80993处，清除各种垃圾10000余吨，疏通阴阳沟阴阳沟24816米，按时按要求全面完成了各社区环境整治工作目标任务，完成率达100%，城乡环境综合治理取得显著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经过在各社区开展城乡环境综合治理工作中已经取得了一定成绩，但仍然存在以下问题：</w:t>
      </w:r>
    </w:p>
    <w:p>
      <w:pPr>
        <w:ind w:left="0" w:right="0" w:firstLine="560"/>
        <w:spacing w:before="450" w:after="450" w:line="312" w:lineRule="auto"/>
      </w:pPr>
      <w:r>
        <w:rPr>
          <w:rFonts w:ascii="宋体" w:hAnsi="宋体" w:eastAsia="宋体" w:cs="宋体"/>
          <w:color w:val="000"/>
          <w:sz w:val="28"/>
          <w:szCs w:val="28"/>
        </w:rPr>
        <w:t xml:space="preserve">（一）工作量大。政府所在地雒城镇常住人口达万余人，流动人口万余人，居民小区多。加之配合职能部门开展“门前三包”清理、车辆规范停放，涉及工作内容多、范围广，工作压力大，人力不足。</w:t>
      </w:r>
    </w:p>
    <w:p>
      <w:pPr>
        <w:ind w:left="0" w:right="0" w:firstLine="560"/>
        <w:spacing w:before="450" w:after="450" w:line="312" w:lineRule="auto"/>
      </w:pPr>
      <w:r>
        <w:rPr>
          <w:rFonts w:ascii="宋体" w:hAnsi="宋体" w:eastAsia="宋体" w:cs="宋体"/>
          <w:color w:val="000"/>
          <w:sz w:val="28"/>
          <w:szCs w:val="28"/>
        </w:rPr>
        <w:t xml:space="preserve">（二）群众参与性不强。虽然群众对环境治理工作有一定的认知，但对“自家”环境搞得好，参与大环境治理的主动性差。</w:t>
      </w:r>
    </w:p>
    <w:p>
      <w:pPr>
        <w:ind w:left="0" w:right="0" w:firstLine="560"/>
        <w:spacing w:before="450" w:after="450" w:line="312" w:lineRule="auto"/>
      </w:pPr>
      <w:r>
        <w:rPr>
          <w:rFonts w:ascii="宋体" w:hAnsi="宋体" w:eastAsia="宋体" w:cs="宋体"/>
          <w:color w:val="000"/>
          <w:sz w:val="28"/>
          <w:szCs w:val="28"/>
        </w:rPr>
        <w:t xml:space="preserve">（三）老小区的问题。老小区环卫设施缺乏、地下管网老化、路面破损，需投入资金多。但老小区居民物管费用缴纳低，与小区环境改造资金需用量矛盾突出，是影响城乡环境综合治理的重要因素。</w:t>
      </w:r>
    </w:p>
    <w:p>
      <w:pPr>
        <w:ind w:left="0" w:right="0" w:firstLine="560"/>
        <w:spacing w:before="450" w:after="450" w:line="312" w:lineRule="auto"/>
      </w:pPr>
      <w:r>
        <w:rPr>
          <w:rFonts w:ascii="宋体" w:hAnsi="宋体" w:eastAsia="宋体" w:cs="宋体"/>
          <w:color w:val="000"/>
          <w:sz w:val="28"/>
          <w:szCs w:val="28"/>
        </w:rPr>
        <w:t xml:space="preserve">（四）人力、物力、财力有限。由于各种垃圾多，社区无法清运；辖区内护城河的治理需要投入大量的人力、物力、财力，各社区无力解决。“牛皮癣”“xx功”标语反复出现，保洁工作难。</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﹙一﹚继续广泛宣传城乡环境综合治理活动的重要意义及作用，深入开展卫生和文明常识普及活动；</w:t>
      </w:r>
    </w:p>
    <w:p>
      <w:pPr>
        <w:ind w:left="0" w:right="0" w:firstLine="560"/>
        <w:spacing w:before="450" w:after="450" w:line="312" w:lineRule="auto"/>
      </w:pPr>
      <w:r>
        <w:rPr>
          <w:rFonts w:ascii="宋体" w:hAnsi="宋体" w:eastAsia="宋体" w:cs="宋体"/>
          <w:color w:val="000"/>
          <w:sz w:val="28"/>
          <w:szCs w:val="28"/>
        </w:rPr>
        <w:t xml:space="preserve">﹙二﹚随时监督检查。对各社区内环境卫生状况和环境综合治理活动的开展情况进行监督检查，对存在的问题进行及时整改，做到卫生不留死角；</w:t>
      </w:r>
    </w:p>
    <w:p>
      <w:pPr>
        <w:ind w:left="0" w:right="0" w:firstLine="560"/>
        <w:spacing w:before="450" w:after="450" w:line="312" w:lineRule="auto"/>
      </w:pPr>
      <w:r>
        <w:rPr>
          <w:rFonts w:ascii="宋体" w:hAnsi="宋体" w:eastAsia="宋体" w:cs="宋体"/>
          <w:color w:val="000"/>
          <w:sz w:val="28"/>
          <w:szCs w:val="28"/>
        </w:rPr>
        <w:t xml:space="preserve">﹙三﹚对城乡环境综合治理工作坚持常抓不懈、步步深入，一抓到底，逐步实现治理工作全覆盖；</w:t>
      </w:r>
    </w:p>
    <w:p>
      <w:pPr>
        <w:ind w:left="0" w:right="0" w:firstLine="560"/>
        <w:spacing w:before="450" w:after="450" w:line="312" w:lineRule="auto"/>
      </w:pPr>
      <w:r>
        <w:rPr>
          <w:rFonts w:ascii="宋体" w:hAnsi="宋体" w:eastAsia="宋体" w:cs="宋体"/>
          <w:color w:val="000"/>
          <w:sz w:val="28"/>
          <w:szCs w:val="28"/>
        </w:rPr>
        <w:t xml:space="preserve">﹙四﹚加强队伍管理。组织好清管员队伍按照“全日在岗、随时保洁”的要求开展工作，组织辖区内的居民骨干、居民小组长、社区志愿者及部份低保户，对辖区内卫生死角、“牛皮癣”、“xx功”标语、建筑垃圾及生活垃圾进行及时清理，对我镇城乡环境进行集中治理。</w:t>
      </w:r>
    </w:p>
    <w:p>
      <w:pPr>
        <w:ind w:left="0" w:right="0" w:firstLine="560"/>
        <w:spacing w:before="450" w:after="450" w:line="312" w:lineRule="auto"/>
      </w:pPr>
      <w:r>
        <w:rPr>
          <w:rFonts w:ascii="宋体" w:hAnsi="宋体" w:eastAsia="宋体" w:cs="宋体"/>
          <w:color w:val="000"/>
          <w:sz w:val="28"/>
          <w:szCs w:val="28"/>
        </w:rPr>
        <w:t xml:space="preserve">﹙五﹚加强对小街小巷、居民小区、集贸市场、继续加大对水域环境卫生管理、城乡结合部及本辖区内的卫生死角和广告乱贴乱画顽症的治理，配合相关职能部门完成“三个集中整治”任务；</w:t>
      </w:r>
    </w:p>
    <w:p>
      <w:pPr>
        <w:ind w:left="0" w:right="0" w:firstLine="560"/>
        <w:spacing w:before="450" w:after="450" w:line="312" w:lineRule="auto"/>
      </w:pPr>
      <w:r>
        <w:rPr>
          <w:rFonts w:ascii="宋体" w:hAnsi="宋体" w:eastAsia="宋体" w:cs="宋体"/>
          <w:color w:val="000"/>
          <w:sz w:val="28"/>
          <w:szCs w:val="28"/>
        </w:rPr>
        <w:t xml:space="preserve">﹙六﹚集中开展城乡居民素质提升、城市环境改造、镇容镇貌整治等专项治理工作，基本达到“四化体系”标准。探索巩固治理“三乱”成果、促进市民文明卫生习惯不断提升。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局民政工作总结13</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2024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_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局民政工作总结14</w:t>
      </w:r>
    </w:p>
    <w:p>
      <w:pPr>
        <w:ind w:left="0" w:right="0" w:firstLine="560"/>
        <w:spacing w:before="450" w:after="450" w:line="312" w:lineRule="auto"/>
      </w:pPr>
      <w:r>
        <w:rPr>
          <w:rFonts w:ascii="宋体" w:hAnsi="宋体" w:eastAsia="宋体" w:cs="宋体"/>
          <w:color w:val="000"/>
          <w:sz w:val="28"/>
          <w:szCs w:val="28"/>
        </w:rPr>
        <w:t xml:space="preserve">民政科20xx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xx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xx年6月之前已取消了17户，26人；20xx年7-8月取消了23户，68人；20xx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开展20xx年度残疾人辅助器具适配项目的筛查工作，帮助16位残疾人申请辅助器具。帮助两个贫困残疾人申请救助每人4000元。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今年发放义务兵优待金28人，467400元；20xx年退役士兵待安置期间生活费46人，209760元。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今年4月，科室对41户低保家庭廉租住房申请资料重新审核，评分，入户37户。进入全区20xx年廉租房公示27户，22户办理选房手续。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核对20xx年住房补贴人员名单，审批新增享受房补3户，累计在册享受房补126户。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按照东房字[20xx]67号文件，区房管局关于开展老楼危楼安全排查工作的请示，完成辖区内老楼危楼排查工作，上报楼房及平房108栋，4107户。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组织办事处志愿者20人参加20xx年第29届奥林匹克日长跑活动。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2024-10-06T09:24:09+08:00</dcterms:created>
  <dcterms:modified xsi:type="dcterms:W3CDTF">2024-10-06T09:24:09+08:00</dcterms:modified>
</cp:coreProperties>
</file>

<file path=docProps/custom.xml><?xml version="1.0" encoding="utf-8"?>
<Properties xmlns="http://schemas.openxmlformats.org/officeDocument/2006/custom-properties" xmlns:vt="http://schemas.openxmlformats.org/officeDocument/2006/docPropsVTypes"/>
</file>