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2024年党组织书记述职总结讲话范文三篇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以下是为大家整理的关于2024年党组织书记述职总结讲话的文章3篇 ,欢迎品鉴！第一篇: 2024年党组织书记述职总结讲话　　尊敬的领导、同志们：　　2024年来，我按照局党委的要求，以党的十九大精神为指导，深入...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以下是为大家整理的关于2024年党组织书记述职总结讲话的文章3篇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2024年党组织书记述职总结讲话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2024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&gt;　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&gt;四、努力加强党员干部队伍建设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&gt;　　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2024年党组织书记述职总结讲话</w:t>
      </w:r>
    </w:p>
    <w:p>
      <w:pPr>
        <w:ind w:left="0" w:right="0" w:firstLine="560"/>
        <w:spacing w:before="450" w:after="450" w:line="312" w:lineRule="auto"/>
      </w:pPr>
      <w:r>
        <w:rPr>
          <w:rFonts w:ascii="宋体" w:hAnsi="宋体" w:eastAsia="宋体" w:cs="宋体"/>
          <w:color w:val="000"/>
          <w:sz w:val="28"/>
          <w:szCs w:val="28"/>
        </w:rPr>
        <w:t xml:space="preserve">　　各位领导、党员、村民代表、组长：</w:t>
      </w:r>
    </w:p>
    <w:p>
      <w:pPr>
        <w:ind w:left="0" w:right="0" w:firstLine="560"/>
        <w:spacing w:before="450" w:after="450" w:line="312" w:lineRule="auto"/>
      </w:pPr>
      <w:r>
        <w:rPr>
          <w:rFonts w:ascii="宋体" w:hAnsi="宋体" w:eastAsia="宋体" w:cs="宋体"/>
          <w:color w:val="000"/>
          <w:sz w:val="28"/>
          <w:szCs w:val="28"/>
        </w:rPr>
        <w:t xml:space="preserve">　　同志们好，我叫xxx，2024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&gt;一、班子建设情况。</w:t>
      </w:r>
    </w:p>
    <w:p>
      <w:pPr>
        <w:ind w:left="0" w:right="0" w:firstLine="560"/>
        <w:spacing w:before="450" w:after="450" w:line="312" w:lineRule="auto"/>
      </w:pPr>
      <w:r>
        <w:rPr>
          <w:rFonts w:ascii="宋体" w:hAnsi="宋体" w:eastAsia="宋体" w:cs="宋体"/>
          <w:color w:val="000"/>
          <w:sz w:val="28"/>
          <w:szCs w:val="28"/>
        </w:rPr>
        <w:t xml:space="preserve">　　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　&gt;　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根据上级要求，一村要有一室，20xx年我村建起了卫生室一所，为群众解决了看病难，条件差，医疗人员不够的难题，使韦洼村医疗的硬件和软件都达标。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&gt;　　三、人口与计划生育。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　四、民生工程。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　　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2024年党组织书记述职总结讲话</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2024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2024-10-06T06:59:41+08:00</dcterms:created>
  <dcterms:modified xsi:type="dcterms:W3CDTF">2024-10-06T06:59:41+08:00</dcterms:modified>
</cp:coreProperties>
</file>

<file path=docProps/custom.xml><?xml version="1.0" encoding="utf-8"?>
<Properties xmlns="http://schemas.openxmlformats.org/officeDocument/2006/custom-properties" xmlns:vt="http://schemas.openxmlformats.org/officeDocument/2006/docPropsVTypes"/>
</file>