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城管宣传方面的工作总结(汇总5篇)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城管宣传方面的工作总结1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w:t>
      </w:r>
    </w:p>
    <w:p>
      <w:pPr>
        <w:ind w:left="0" w:right="0" w:firstLine="560"/>
        <w:spacing w:before="450" w:after="450" w:line="312" w:lineRule="auto"/>
      </w:pPr>
      <w:r>
        <w:rPr>
          <w:rFonts w:ascii="黑体" w:hAnsi="黑体" w:eastAsia="黑体" w:cs="黑体"/>
          <w:color w:val="000000"/>
          <w:sz w:val="36"/>
          <w:szCs w:val="36"/>
          <w:b w:val="1"/>
          <w:bCs w:val="1"/>
        </w:rPr>
        <w:t xml:space="preserve">城管宣传方面的工作总结1</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w:t>
      </w:r>
    </w:p>
    <w:p>
      <w:pPr>
        <w:ind w:left="0" w:right="0" w:firstLine="560"/>
        <w:spacing w:before="450" w:after="450" w:line="312" w:lineRule="auto"/>
      </w:pPr>
      <w:r>
        <w:rPr>
          <w:rFonts w:ascii="黑体" w:hAnsi="黑体" w:eastAsia="黑体" w:cs="黑体"/>
          <w:color w:val="000000"/>
          <w:sz w:val="36"/>
          <w:szCs w:val="36"/>
          <w:b w:val="1"/>
          <w:bCs w:val="1"/>
        </w:rPr>
        <w:t xml:space="preserve">城管宣传方面的工作总结2</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化工工作的兴趣，从而全心投入到化工生产工作中。在工作中，经历了很多酸甜苦辣，认识了很多良师益友，获得了很多经验教训，感谢领导给了我成长的空间、勇气和信心。在这段时间里，通过自身的不懈努力，在工作上取得了一定的成果，但也存在了诸多不足。回顾过去的一年多时间里，现将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瑞泰的前两个月天天洗碗和买菜，心里很不是滋味。而锻炼自己的时间是在中卫职中带课，这个工作给我心里有了很大的安慰。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能成为一名合格的化工操作工。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工段组织的学习外，业余时间，我还在《海川化工网》注册了用户，通过网络学习，毕竟网络上资料的比较先进及时的，更新的也快。因为，我明白，只有武装好自己的头脑，将来在工作中处理故障才可以游刃有余。我们化工行业生产连续性强，化工工艺的改进、设备的选用和操作过程简易都有很严格的规定。对各个岗位工艺流程的全面学习和了解。对重要岗位还要会操作和排除故障，只有自己在实践操作时才会发现问题和提出解决问题的方案。虽然现在跟三班操作，我觉得和老师傅们一起工作我会得到很多的知识，不仅仅在工作上，在个人工作态度和情感上也有很大的帮助，让我渐渐成熟，成为一名不卑不亢的人。</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工作中，很多工作是一起完成的，在这个工段中，大家互相提醒和补充，大大提高了工作效率，所有的工作中沟通是最重要的，一定要把信息处理的及时、有效和清晰。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城管宣传方面的工作总结3</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_和十六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&gt;xx年基本工作情况</w:t>
      </w:r>
    </w:p>
    <w:p>
      <w:pPr>
        <w:ind w:left="0" w:right="0" w:firstLine="560"/>
        <w:spacing w:before="450" w:after="450" w:line="312" w:lineRule="auto"/>
      </w:pPr>
      <w:r>
        <w:rPr>
          <w:rFonts w:ascii="宋体" w:hAnsi="宋体" w:eastAsia="宋体" w:cs="宋体"/>
          <w:color w:val="000"/>
          <w:sz w:val="28"/>
          <w:szCs w:val="28"/>
        </w:rPr>
        <w:t xml:space="preserve">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万吨(日均1300吨)、焚烧处理医疗垃圾吨(日均吨)、处理粪便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园林绿化行业监管力度加强，公园绿化管养呈现新貌，全市绿地总面积万平方米,公园绿地面积万平方米,建城区绿地率、绿地覆盖率、人均公共绿地平方米。</w:t>
      </w:r>
    </w:p>
    <w:p>
      <w:pPr>
        <w:ind w:left="0" w:right="0" w:firstLine="560"/>
        <w:spacing w:before="450" w:after="450" w:line="312" w:lineRule="auto"/>
      </w:pPr>
      <w:r>
        <w:rPr>
          <w:rFonts w:ascii="宋体" w:hAnsi="宋体" w:eastAsia="宋体" w:cs="宋体"/>
          <w:color w:val="000"/>
          <w:sz w:val="28"/>
          <w:szCs w:val="28"/>
        </w:rPr>
        <w:t xml:space="preserve">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1、以保持先进性教育活动为重点，扎实推进基层党组织建设和机关作风建设，提高城管队伍整体素质。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_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元，资助25名贫困家庭子女上学;开展送法、送技术下乡活动活动，为村民解决实际问题，受到村民欢迎。市容环卫处垃圾发电厂党支部结合工作实际，开展“党员身边无事故”竞赛活动，市“优秀_员”、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2、以“三定”方案为基础，理顺城市管理体制，提高城市综合管理能力。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3、以行业专项规划为载体，理顺工作思路，明确管理的目标和方向。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_年)和远期(20_年)的规划目标和规划设想，提出“一轴、五环、十心”的市域绿色空间结构模式布局和主城区“外环、内心、三横、四纵、六楔”的生态网络规划结构。《**市城市照明系统xx～20_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4、以建章立制为着力点，规范管理，提高长效管理水平。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门前三包”责任制管理办法》(修订)等立法草案。二是强化行业管理规范。按照国家_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5、以集中整治为手段，提高行政执法效能，城市正常管理秩序稳步提高。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6、以户外广告为切入点，加强市容管理，提高城市资源使用效益。</w:t>
      </w:r>
    </w:p>
    <w:p>
      <w:pPr>
        <w:ind w:left="0" w:right="0" w:firstLine="560"/>
        <w:spacing w:before="450" w:after="450" w:line="312" w:lineRule="auto"/>
      </w:pPr>
      <w:r>
        <w:rPr>
          <w:rFonts w:ascii="宋体" w:hAnsi="宋体" w:eastAsia="宋体" w:cs="宋体"/>
          <w:color w:val="000"/>
          <w:sz w:val="28"/>
          <w:szCs w:val="28"/>
        </w:rPr>
        <w:t xml:space="preserve">户外广告既是市容管理的一个方面，也是城市资源的一项主要内容，今年4月此项工作归口管理以来，我局从加强市容管理，促进城市公共资源保值、增值的高度，重点做了以下几方面工作，一是提高效益。通过户外广告公开交易和实施许可，为政府取得一定财政收入，从xx年6月1日至10月31日，受理户外广告385个，批准设置180个,为政府收取空间资源费用万元。全市公交候车亭灯箱箱广告牌、标准路名牌及新建10块大型立柱广告牌设置权的公开竞价准备工作均已就绪，待市政府批准即可进行公开交易。二是规范程序。《**市户外广告设施设置管理条例》于今年6月1日起正式实施，明确市城管局为户外广告的行政主管部门，使许可管理和执法监督为同一部门，为规范管理提供了有效保障。我局组织编制了《**市户外广告设施设置技术规范》、《**市户外广告设施设置管理条例实施细则》、《**市户外广告设施设置权平均出让价格》等相关的制度文件，制定了新的户外广告内部审批制度，使户外广告管理程序逐渐规范化，管理更加透明化。三是加强宣传和整治。通过派送法规手册、召开广告公司座谈会、悬挂路灯灯杆旗广告等方式，大力宣传户外广告管理法规和设置要求。从今年9月起，以口岸、码头、主要旅游景点、大型商场、15条城区主干道等为重点，对存在安全隐患、严重影响市容和违法擅自设置等三种情况的户外广告全面整治，共有226块违法户外广告进行了整改并补办了报批手续，已自行拆除71块，强制拆除12块。通过上述三个方面的努力，我市的户外广告管理基本步入规范化管理，在实现商业价值的同时，发挥了美化、亮化城市的作用。</w:t>
      </w:r>
    </w:p>
    <w:p>
      <w:pPr>
        <w:ind w:left="0" w:right="0" w:firstLine="560"/>
        <w:spacing w:before="450" w:after="450" w:line="312" w:lineRule="auto"/>
      </w:pPr>
      <w:r>
        <w:rPr>
          <w:rFonts w:ascii="宋体" w:hAnsi="宋体" w:eastAsia="宋体" w:cs="宋体"/>
          <w:color w:val="000"/>
          <w:sz w:val="28"/>
          <w:szCs w:val="28"/>
        </w:rPr>
        <w:t xml:space="preserve">7、以服务为宗旨，切实解决与市民群众生活密切相关的问题，丰富公共服务内涵。</w:t>
      </w:r>
    </w:p>
    <w:p>
      <w:pPr>
        <w:ind w:left="0" w:right="0" w:firstLine="560"/>
        <w:spacing w:before="450" w:after="450" w:line="312" w:lineRule="auto"/>
      </w:pPr>
      <w:r>
        <w:rPr>
          <w:rFonts w:ascii="宋体" w:hAnsi="宋体" w:eastAsia="宋体" w:cs="宋体"/>
          <w:color w:val="000"/>
          <w:sz w:val="28"/>
          <w:szCs w:val="28"/>
        </w:rPr>
        <w:t xml:space="preserve">城市管理作为政府基本职能，其实质是根据社会公共事务发展的客观需要，为市民群众提供公共服务。我局把服务的理念贯穿于管理和执法工作的全过程，使管理和执法真正体现广大群众的根本利益。</w:t>
      </w:r>
    </w:p>
    <w:p>
      <w:pPr>
        <w:ind w:left="0" w:right="0" w:firstLine="560"/>
        <w:spacing w:before="450" w:after="450" w:line="312" w:lineRule="auto"/>
      </w:pPr>
      <w:r>
        <w:rPr>
          <w:rFonts w:ascii="宋体" w:hAnsi="宋体" w:eastAsia="宋体" w:cs="宋体"/>
          <w:color w:val="000"/>
          <w:sz w:val="28"/>
          <w:szCs w:val="28"/>
        </w:rPr>
        <w:t xml:space="preserve">在城市管理方面，重点解决了群众比较关心的几项主要问题。市政管理处对市民反映强烈的28条烂尾路进行全面普查，会同市建设局和香洲区相关部门，做好这些路段的整治管理工作，同时开展了全市桥梁普查工作，制订出《城市桥梁突发事故处理预案》，对部分结构老化、建造年代早的桥梁，提出安全保障预案。路灯管理处在做好“有路无灯”路段照明设施建设的同时，针对照明设施丢失损坏严重的问题，组织力量进行技术防盗工作,并促成相关养护单位投入万元,更换添置了损坏的照明设施,解决了市民关心的有灯不亮问题。还在市体育中心广场，投放资金8万元，增加照明设施，消除了群众健身的安全隐患。市容环卫处在做好与市民生活息息相关的各种城市垃圾无害化处理工作同时，组织力量对部分旧公厕进行修整，其中渔女公厕投入万元按星级标准更新，并在城区公厕安装镀膜反光标识牌84幅，完善公厕标识。园林处精心抓好市属六大公园的管理和节日摆花工作，扩大和丰富公园管理内涵，为市民和游客休闲娱乐提供良好的场所，今年公园种植补植各类乔木大苗570株，灌木11475株，袋苗83446袋，铺种草坪8615m2，公园及**大道，机场路摆设鲜花万盆。</w:t>
      </w:r>
    </w:p>
    <w:p>
      <w:pPr>
        <w:ind w:left="0" w:right="0" w:firstLine="560"/>
        <w:spacing w:before="450" w:after="450" w:line="312" w:lineRule="auto"/>
      </w:pPr>
      <w:r>
        <w:rPr>
          <w:rFonts w:ascii="宋体" w:hAnsi="宋体" w:eastAsia="宋体" w:cs="宋体"/>
          <w:color w:val="000"/>
          <w:sz w:val="28"/>
          <w:szCs w:val="28"/>
        </w:rPr>
        <w:t xml:space="preserve">在执法工作方面，把为经济发展大局服务、为项目服务、为市民群众服务的执法理念落到实处，机动大队万山、横琴中队和金湾大队做到“守土有责”，围绕所在镇区开展的“国家卫生镇”、“广东省卫生镇”创卫达标活动进行镇容镇貌整治，使驻地环境面貌大为改观，顺利通过创建检查，受到当地政府和居民的高度赞扬。香洲区局把以人为本贯穿在执法工作的实际中，坚持做到“三个结合”即执法与服务结合、执法与教育结合、执法与疏导结合。机动大队围绕我市前山河整治和仁恒集团投资房地产开发等重点项目，积极为企业、为投资环境服务，组织了4次大行动，拆除违法搭建13727平方米。对港中旅海泉湾度假村建设项目，我局更是以大局为重，整合多方力量，克服时间紧、任务重的困难，把相关的路灯照明作为紧急工程，保质保量地完成设计和建设施工，同时，落实海泉湾道路的市政、绿化等养护工作，并会同平沙镇政府开展周边环境的整治工作，全心尽力为投资环境和创业项目服务。</w:t>
      </w:r>
    </w:p>
    <w:p>
      <w:pPr>
        <w:ind w:left="0" w:right="0" w:firstLine="560"/>
        <w:spacing w:before="450" w:after="450" w:line="312" w:lineRule="auto"/>
      </w:pPr>
      <w:r>
        <w:rPr>
          <w:rFonts w:ascii="宋体" w:hAnsi="宋体" w:eastAsia="宋体" w:cs="宋体"/>
          <w:color w:val="000"/>
          <w:sz w:val="28"/>
          <w:szCs w:val="28"/>
        </w:rPr>
        <w:t xml:space="preserve">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w:t>
      </w:r>
    </w:p>
    <w:p>
      <w:pPr>
        <w:ind w:left="0" w:right="0" w:firstLine="560"/>
        <w:spacing w:before="450" w:after="450" w:line="312" w:lineRule="auto"/>
      </w:pPr>
      <w:r>
        <w:rPr>
          <w:rFonts w:ascii="宋体" w:hAnsi="宋体" w:eastAsia="宋体" w:cs="宋体"/>
          <w:color w:val="000"/>
          <w:sz w:val="28"/>
          <w:szCs w:val="28"/>
        </w:rPr>
        <w:t xml:space="preserve">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1、城市管理和行政执法体制不顺，权责不一，制约了城市综合管理能力和整体管理水平的提高。</w:t>
      </w:r>
    </w:p>
    <w:p>
      <w:pPr>
        <w:ind w:left="0" w:right="0" w:firstLine="560"/>
        <w:spacing w:before="450" w:after="450" w:line="312" w:lineRule="auto"/>
      </w:pPr>
      <w:r>
        <w:rPr>
          <w:rFonts w:ascii="宋体" w:hAnsi="宋体" w:eastAsia="宋体" w:cs="宋体"/>
          <w:color w:val="000"/>
          <w:sz w:val="28"/>
          <w:szCs w:val="28"/>
        </w:rPr>
        <w:t xml:space="preserve">市城管局成立后，“三定”方案明确我局为政府主管部门，负责全市城管工作和城管行政执法工作。但目前我市的城市管理和行政执法体制的实际运作仍以街道体制改革确定的事权划分为原则，人、财、物直接归香洲区管理，行政许可事项早就下放在区和街道办，市城管局实际上没有管理所必需的财权、人权、事权等手段，四大处作为行业管理机构，虽赋予了监督、检查的权利，由于缺乏有效监管手段，所组织的检查往往是走过场，行业管理、业务指导和监督形同虚设。有职能而无事权，责权不一，制约了我市城市管理整体水平的提高。</w:t>
      </w:r>
    </w:p>
    <w:p>
      <w:pPr>
        <w:ind w:left="0" w:right="0" w:firstLine="560"/>
        <w:spacing w:before="450" w:after="450" w:line="312" w:lineRule="auto"/>
      </w:pPr>
      <w:r>
        <w:rPr>
          <w:rFonts w:ascii="宋体" w:hAnsi="宋体" w:eastAsia="宋体" w:cs="宋体"/>
          <w:color w:val="000"/>
          <w:sz w:val="28"/>
          <w:szCs w:val="28"/>
        </w:rPr>
        <w:t xml:space="preserve">2、城市管理法规制度不够完善，立法工作有待继续加强。</w:t>
      </w:r>
    </w:p>
    <w:p>
      <w:pPr>
        <w:ind w:left="0" w:right="0" w:firstLine="560"/>
        <w:spacing w:before="450" w:after="450" w:line="312" w:lineRule="auto"/>
      </w:pPr>
      <w:r>
        <w:rPr>
          <w:rFonts w:ascii="宋体" w:hAnsi="宋体" w:eastAsia="宋体" w:cs="宋体"/>
          <w:color w:val="000"/>
          <w:sz w:val="28"/>
          <w:szCs w:val="28"/>
        </w:rPr>
        <w:t xml:space="preserve">目前，我市的城市管理法规体系仍不完整，现有法规满足了不城市化发展对城市管理的实际需要。需加快立法，尽快建立起一套能够基本覆盖城市管理的方方面面，可操作性较强的的城市管理法规体系。</w:t>
      </w:r>
    </w:p>
    <w:p>
      <w:pPr>
        <w:ind w:left="0" w:right="0" w:firstLine="560"/>
        <w:spacing w:before="450" w:after="450" w:line="312" w:lineRule="auto"/>
      </w:pPr>
      <w:r>
        <w:rPr>
          <w:rFonts w:ascii="宋体" w:hAnsi="宋体" w:eastAsia="宋体" w:cs="宋体"/>
          <w:color w:val="000"/>
          <w:sz w:val="28"/>
          <w:szCs w:val="28"/>
        </w:rPr>
        <w:t xml:space="preserve">3、城市养护设施设备落后，管理方式、手段和技术比较滞后。</w:t>
      </w:r>
    </w:p>
    <w:p>
      <w:pPr>
        <w:ind w:left="0" w:right="0" w:firstLine="560"/>
        <w:spacing w:before="450" w:after="450" w:line="312" w:lineRule="auto"/>
      </w:pPr>
      <w:r>
        <w:rPr>
          <w:rFonts w:ascii="宋体" w:hAnsi="宋体" w:eastAsia="宋体" w:cs="宋体"/>
          <w:color w:val="000"/>
          <w:sz w:val="28"/>
          <w:szCs w:val="28"/>
        </w:rPr>
        <w:t xml:space="preserve">城市养护机械化作业率低、作业方式粗放，一些新竣工的设施得不到及时维护，陈旧的养护设备更新添置严重不足，环卫清运机械近半濒临报废，垃圾运输漏撒现象严重，道路机扫率仅为23%，远低于国家卫生城市要求达到60%的标准。</w:t>
      </w:r>
    </w:p>
    <w:p>
      <w:pPr>
        <w:ind w:left="0" w:right="0" w:firstLine="560"/>
        <w:spacing w:before="450" w:after="450" w:line="312" w:lineRule="auto"/>
      </w:pPr>
      <w:r>
        <w:rPr>
          <w:rFonts w:ascii="宋体" w:hAnsi="宋体" w:eastAsia="宋体" w:cs="宋体"/>
          <w:color w:val="000"/>
          <w:sz w:val="28"/>
          <w:szCs w:val="28"/>
        </w:rPr>
        <w:t xml:space="preserve">4、城市管理执法队伍管理不统一，执法配合不够，暴力抗法问题比较严重。</w:t>
      </w:r>
    </w:p>
    <w:p>
      <w:pPr>
        <w:ind w:left="0" w:right="0" w:firstLine="560"/>
        <w:spacing w:before="450" w:after="450" w:line="312" w:lineRule="auto"/>
      </w:pPr>
      <w:r>
        <w:rPr>
          <w:rFonts w:ascii="宋体" w:hAnsi="宋体" w:eastAsia="宋体" w:cs="宋体"/>
          <w:color w:val="000"/>
          <w:sz w:val="28"/>
          <w:szCs w:val="28"/>
        </w:rPr>
        <w:t xml:space="preserve">香洲区的执法中队及相关人、财、物直接放在街道办，业务上受街道办和区执法局双重领导，因各街道办掌握的执法宽严尺度不一，存在执法不公、执法不严现象，某些派驻中队所在辖区个别单位受局部利益驱动违章搭建，屡禁不止。</w:t>
      </w:r>
    </w:p>
    <w:p>
      <w:pPr>
        <w:ind w:left="0" w:right="0" w:firstLine="560"/>
        <w:spacing w:before="450" w:after="450" w:line="312" w:lineRule="auto"/>
      </w:pPr>
      <w:r>
        <w:rPr>
          <w:rFonts w:ascii="宋体" w:hAnsi="宋体" w:eastAsia="宋体" w:cs="宋体"/>
          <w:color w:val="000"/>
          <w:sz w:val="28"/>
          <w:szCs w:val="28"/>
        </w:rPr>
        <w:t xml:space="preserve">阻挠、暴力抗法的现象时有发生，执法队员在执法过程中的人身安全无法保障，今年我市暴力抗法事件超过70起，28名执法队员不同程度受伤。</w:t>
      </w:r>
    </w:p>
    <w:p>
      <w:pPr>
        <w:ind w:left="0" w:right="0" w:firstLine="560"/>
        <w:spacing w:before="450" w:after="450" w:line="312" w:lineRule="auto"/>
      </w:pPr>
      <w:r>
        <w:rPr>
          <w:rFonts w:ascii="宋体" w:hAnsi="宋体" w:eastAsia="宋体" w:cs="宋体"/>
          <w:color w:val="000"/>
          <w:sz w:val="28"/>
          <w:szCs w:val="28"/>
        </w:rPr>
        <w:t xml:space="preserve">执法队员自身的素质建设仍需加强，个别队员的办案能力和现场处置能力欠缺，尤其是处理突发事件和创造性开展工作的能力都有待提高。</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我市城市管理和城市管理行政执法工作的总体思路是：认真落实党的十六届五中全会精神，以“三个代表”重要思想为指导，牢固树立科学发展观，坚持以人为本，以省十一五规划建议中关于“推进政府管理创新，强化社会管理和公共服务职能”“在提升城市化水平上下功夫”的发展要求为目标指引，以“务实、创新、提高、发展”为原则，进一步规范城市管理基础性、日常性工作，加强对前瞻性问题的研究，继续理顺城市管理体制，强化城市管理责任体系，建立相应的考评机制和利益驱动机制，促进城市管理从重突击到重长效、从重单一到重综合、从重载体到重机制的转变;以创建“国家生态园林城市”为目标，落实创建责任，全面提高城市综合管理能力和长效管理水平，推进**城市生态环境建设，促进可持续发展;加强相对集中行政处罚权工作，积极推进行政执法体制改革，努力做到“队伍管理统一、业务指挥统一、人员编制统一、身份待遇统一、经费来源统一”，提高执法效益;继续加大管理力度，开展针对占道经营、乱摆卖等破坏城市正常秩序行为的专项整治;加强城市基础设施建设，推进西部地区城市化进程，促进城市的协调发展。</w:t>
      </w:r>
    </w:p>
    <w:p>
      <w:pPr>
        <w:ind w:left="0" w:right="0" w:firstLine="560"/>
        <w:spacing w:before="450" w:after="450" w:line="312" w:lineRule="auto"/>
      </w:pPr>
      <w:r>
        <w:rPr>
          <w:rFonts w:ascii="宋体" w:hAnsi="宋体" w:eastAsia="宋体" w:cs="宋体"/>
          <w:color w:val="000"/>
          <w:sz w:val="28"/>
          <w:szCs w:val="28"/>
        </w:rPr>
        <w:t xml:space="preserve">&gt;六、重点抓好以下几项工作：</w:t>
      </w:r>
    </w:p>
    <w:p>
      <w:pPr>
        <w:ind w:left="0" w:right="0" w:firstLine="560"/>
        <w:spacing w:before="450" w:after="450" w:line="312" w:lineRule="auto"/>
      </w:pPr>
      <w:r>
        <w:rPr>
          <w:rFonts w:ascii="宋体" w:hAnsi="宋体" w:eastAsia="宋体" w:cs="宋体"/>
          <w:color w:val="000"/>
          <w:sz w:val="28"/>
          <w:szCs w:val="28"/>
        </w:rPr>
        <w:t xml:space="preserve">1、加强党建工作，落实立党为公、执政为民的本质要求。努力开展学习型机关创建活动，进一步落实局党组中心组学习制度、民主生活会制度，加强领导班子和队伍建设;继续实施固本强基工程，加强基层党支部建设;扎实开展党风廉政建设，实现干部监督工作制度化、经常化。创新方法，切实提高党员干部的政策理论水平、科学决策能力、组织纪律观念、思想道德水平和工作实干精神，把立党为公、执政为民的本质要求，落实到城市管理和执法工作的实际中。</w:t>
      </w:r>
    </w:p>
    <w:p>
      <w:pPr>
        <w:ind w:left="0" w:right="0" w:firstLine="560"/>
        <w:spacing w:before="450" w:after="450" w:line="312" w:lineRule="auto"/>
      </w:pPr>
      <w:r>
        <w:rPr>
          <w:rFonts w:ascii="宋体" w:hAnsi="宋体" w:eastAsia="宋体" w:cs="宋体"/>
          <w:color w:val="000"/>
          <w:sz w:val="28"/>
          <w:szCs w:val="28"/>
        </w:rPr>
        <w:t xml:space="preserve">2、进一步理顺城管体制，建立市、区、街道办和社区几个层次的责任体系。立足**城市发展的实际要求，促进政府理顺城市管理和城市管理行政执法体制，在现有市级机构框架下，明确市、区、街道办和社区几个层次的管理职责，建立相应的责任体系，实施网格化管理，实现运行机制、管理手段与方式方法的创新，真正形成一套结构合理、关系协调、程序严密、执行顺畅的制度体系和工作机制。</w:t>
      </w:r>
    </w:p>
    <w:p>
      <w:pPr>
        <w:ind w:left="0" w:right="0" w:firstLine="560"/>
        <w:spacing w:before="450" w:after="450" w:line="312" w:lineRule="auto"/>
      </w:pPr>
      <w:r>
        <w:rPr>
          <w:rFonts w:ascii="宋体" w:hAnsi="宋体" w:eastAsia="宋体" w:cs="宋体"/>
          <w:color w:val="000"/>
          <w:sz w:val="28"/>
          <w:szCs w:val="28"/>
        </w:rPr>
        <w:t xml:space="preserve">3、加快城市基础设施建设。力争西坑尾垃圾填埋场xx年7月1日前投入运行，并做好斗门、金湾两区垃圾填埋场的选址和相关工作，促进我市垃圾无害化处理率达到80%(包括西部地区，现为60%);做好较大型垃圾转运站的立项建设工作，切实解决我市垃圾房过多又无压缩、无除臭处理装置影响环境和居民生活的问题;加强市区公园基础设施建设;抓好迎宾北、梅华路等12条路的“林荫大道”建设;继续完善市民关心的“有路无灯”地段的路灯建设工作。</w:t>
      </w:r>
    </w:p>
    <w:p>
      <w:pPr>
        <w:ind w:left="0" w:right="0" w:firstLine="560"/>
        <w:spacing w:before="450" w:after="450" w:line="312" w:lineRule="auto"/>
      </w:pPr>
      <w:r>
        <w:rPr>
          <w:rFonts w:ascii="宋体" w:hAnsi="宋体" w:eastAsia="宋体" w:cs="宋体"/>
          <w:color w:val="000"/>
          <w:sz w:val="28"/>
          <w:szCs w:val="28"/>
        </w:rPr>
        <w:t xml:space="preserve">4、以创建国家“生态园林城市”为目标，促进我市生态环境的提高。按照国家_《关于创建“生态园林城市”的实施意见》，立足我市现在条件，明确任务指标，落实创建责任，以创建生态园林城市为目标，促进我市生态环境的提高。</w:t>
      </w:r>
    </w:p>
    <w:p>
      <w:pPr>
        <w:ind w:left="0" w:right="0" w:firstLine="560"/>
        <w:spacing w:before="450" w:after="450" w:line="312" w:lineRule="auto"/>
      </w:pPr>
      <w:r>
        <w:rPr>
          <w:rFonts w:ascii="宋体" w:hAnsi="宋体" w:eastAsia="宋体" w:cs="宋体"/>
          <w:color w:val="000"/>
          <w:sz w:val="28"/>
          <w:szCs w:val="28"/>
        </w:rPr>
        <w:t xml:space="preserve">5、加强城市管理立法工作。xx年完成《**市绿化管理办法》、《**城市市容市貌标准》、《**市垃圾条例》、《**户外广告(招牌广告)技术性标准》、《**市餐厨垃圾管理办法(试行)》、《**市市区“门前三包”责任制管理办法》(修订)等法规、规章和规范性文件的制订工作。</w:t>
      </w:r>
    </w:p>
    <w:p>
      <w:pPr>
        <w:ind w:left="0" w:right="0" w:firstLine="560"/>
        <w:spacing w:before="450" w:after="450" w:line="312" w:lineRule="auto"/>
      </w:pPr>
      <w:r>
        <w:rPr>
          <w:rFonts w:ascii="宋体" w:hAnsi="宋体" w:eastAsia="宋体" w:cs="宋体"/>
          <w:color w:val="000"/>
          <w:sz w:val="28"/>
          <w:szCs w:val="28"/>
        </w:rPr>
        <w:t xml:space="preserve">6、继续推进城市绿化、市容环卫、路灯照明等系统行业专项规划的编制、修订工作。</w:t>
      </w:r>
    </w:p>
    <w:p>
      <w:pPr>
        <w:ind w:left="0" w:right="0" w:firstLine="560"/>
        <w:spacing w:before="450" w:after="450" w:line="312" w:lineRule="auto"/>
      </w:pPr>
      <w:r>
        <w:rPr>
          <w:rFonts w:ascii="宋体" w:hAnsi="宋体" w:eastAsia="宋体" w:cs="宋体"/>
          <w:color w:val="000"/>
          <w:sz w:val="28"/>
          <w:szCs w:val="28"/>
        </w:rPr>
        <w:t xml:space="preserve">7、加强行业管理，推进城市的规范、有序管理。一是制定城市管理目标责任制，尽快落实“门前三包”责任制，提出目标，落实责任。二是进一步完善各项行业规范和作业标准要求，规范城市养护作业，促进养护质量的提高。三是建立并落实与城市管理目标责任制相一致的奖罚制度，加强监管。四是促成市、区两级城市管理综合协调工作网络的建立，通过制定市、区城管联席会议、办公例会制度，加强市、区及部门间的沟通、联系和协调，提高城市综合管理能力。</w:t>
      </w:r>
    </w:p>
    <w:p>
      <w:pPr>
        <w:ind w:left="0" w:right="0" w:firstLine="560"/>
        <w:spacing w:before="450" w:after="450" w:line="312" w:lineRule="auto"/>
      </w:pPr>
      <w:r>
        <w:rPr>
          <w:rFonts w:ascii="宋体" w:hAnsi="宋体" w:eastAsia="宋体" w:cs="宋体"/>
          <w:color w:val="000"/>
          <w:sz w:val="28"/>
          <w:szCs w:val="28"/>
        </w:rPr>
        <w:t xml:space="preserve">8、加强执法队伍建设。坚持规范执法、文明执法，以加强执法队员素质建设，提高办案能力为重点，采用案件跟踪处理、案件分析讨论等多种形式，全面提高执法队员的办案能力和现场处置能力，尤其是处理突发事件和创造性开展执法工作的能力，切实提高行政执法水平。</w:t>
      </w:r>
    </w:p>
    <w:p>
      <w:pPr>
        <w:ind w:left="0" w:right="0" w:firstLine="560"/>
        <w:spacing w:before="450" w:after="450" w:line="312" w:lineRule="auto"/>
      </w:pPr>
      <w:r>
        <w:rPr>
          <w:rFonts w:ascii="宋体" w:hAnsi="宋体" w:eastAsia="宋体" w:cs="宋体"/>
          <w:color w:val="000"/>
          <w:sz w:val="28"/>
          <w:szCs w:val="28"/>
        </w:rPr>
        <w:t xml:space="preserve">9、扎实开展机关作风建设、行政效能监察和信息化建设工作。按照行政效能监察工作方案，深入开展机关作风建设，重点提高公共服务质量和效率，加强与城管系统相关单位的沟通协调工作，及时解决工作中遇到的重要问题;推进电子政务建设，切实提高行政效能。</w:t>
      </w:r>
    </w:p>
    <w:p>
      <w:pPr>
        <w:ind w:left="0" w:right="0" w:firstLine="560"/>
        <w:spacing w:before="450" w:after="450" w:line="312" w:lineRule="auto"/>
      </w:pPr>
      <w:r>
        <w:rPr>
          <w:rFonts w:ascii="宋体" w:hAnsi="宋体" w:eastAsia="宋体" w:cs="宋体"/>
          <w:color w:val="000"/>
          <w:sz w:val="28"/>
          <w:szCs w:val="28"/>
        </w:rPr>
        <w:t xml:space="preserve">xx年是我国实施“十一五”规划建议的开局之年，也是我市构建和谐**，全面建设小康社会的关键时期，良好的市容市貌、生活环境和生态环境，已成为投资发展环境的重要组成部分，成为决定城市吸引力、提高综合竞争力的重要因素，市城管局系统的广大干部职工要进一步振奋精神，勤奋务实，开拓创新，为推进**城市化进程，建设高品位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城管宣传方面的工作总结4</w:t>
      </w:r>
    </w:p>
    <w:p>
      <w:pPr>
        <w:ind w:left="0" w:right="0" w:firstLine="560"/>
        <w:spacing w:before="450" w:after="450" w:line="312" w:lineRule="auto"/>
      </w:pPr>
      <w:r>
        <w:rPr>
          <w:rFonts w:ascii="宋体" w:hAnsi="宋体" w:eastAsia="宋体" w:cs="宋体"/>
          <w:color w:val="000"/>
          <w:sz w:val="28"/>
          <w:szCs w:val="28"/>
        </w:rPr>
        <w:t xml:space="preserve">1、对城区主要街道两侧绿化带、所有公园、广场等200余万平方米城市绿地开展了多次清理整治行动。共出动人员500余人次，清运各类垃圾500余车。并对城区游雅街、滏阳路、昌平路、建设路、新兴街等主次干道枯死的绿化带、行道树进行栽植、补植,累计完成新植、补植花灌木30余万株，行道树2024余棵；同时为预防夏季树木病虫害，多次对城区所有树木及绿化带进行喷洒药物，已累计喷打药液30余吨。</w:t>
      </w:r>
    </w:p>
    <w:p>
      <w:pPr>
        <w:ind w:left="0" w:right="0" w:firstLine="560"/>
        <w:spacing w:before="450" w:after="450" w:line="312" w:lineRule="auto"/>
      </w:pPr>
      <w:r>
        <w:rPr>
          <w:rFonts w:ascii="宋体" w:hAnsi="宋体" w:eastAsia="宋体" w:cs="宋体"/>
          <w:color w:val="000"/>
          <w:sz w:val="28"/>
          <w:szCs w:val="28"/>
        </w:rPr>
        <w:t xml:space="preserve">3、成立城区绿化护绿巡逻队，加大对破坏绿化行为的宣传教育处罚力度，并在重点时段、重点路段进行重点巡逻守护，严厉打击私自侵占、挖掘、毁损城市绿化行为，有效保护城区绿化成果。目前，已制止损害城区绿化行为160余起，批评教育违规人50余人次，查处相关责任人8人。</w:t>
      </w:r>
    </w:p>
    <w:p>
      <w:pPr>
        <w:ind w:left="0" w:right="0" w:firstLine="560"/>
        <w:spacing w:before="450" w:after="450" w:line="312" w:lineRule="auto"/>
      </w:pPr>
      <w:r>
        <w:rPr>
          <w:rFonts w:ascii="宋体" w:hAnsi="宋体" w:eastAsia="宋体" w:cs="宋体"/>
          <w:color w:val="000"/>
          <w:sz w:val="28"/>
          <w:szCs w:val="28"/>
        </w:rPr>
        <w:t xml:space="preserve">4、对滏阳路、游雅街、人民街道路两侧灯杆花盆栽种牵牛花、紫罗兰等品种花卉累计6000余株，提高了街道景色。</w:t>
      </w:r>
    </w:p>
    <w:p>
      <w:pPr>
        <w:ind w:left="0" w:right="0" w:firstLine="560"/>
        <w:spacing w:before="450" w:after="450" w:line="312" w:lineRule="auto"/>
      </w:pPr>
      <w:r>
        <w:rPr>
          <w:rFonts w:ascii="黑体" w:hAnsi="黑体" w:eastAsia="黑体" w:cs="黑体"/>
          <w:color w:val="000000"/>
          <w:sz w:val="36"/>
          <w:szCs w:val="36"/>
          <w:b w:val="1"/>
          <w:bCs w:val="1"/>
        </w:rPr>
        <w:t xml:space="preserve">城管宣传方面的工作总结5</w:t>
      </w:r>
    </w:p>
    <w:p>
      <w:pPr>
        <w:ind w:left="0" w:right="0" w:firstLine="560"/>
        <w:spacing w:before="450" w:after="450" w:line="312" w:lineRule="auto"/>
      </w:pPr>
      <w:r>
        <w:rPr>
          <w:rFonts w:ascii="宋体" w:hAnsi="宋体" w:eastAsia="宋体" w:cs="宋体"/>
          <w:color w:val="000"/>
          <w:sz w:val="28"/>
          <w:szCs w:val="28"/>
        </w:rPr>
        <w:t xml:space="preserve">一年的时光很快从前了，在一年里，我在院领导、部分引导及共事们的关怀与辅助下美满的实现了各项工作，在思维觉醒方面有了更进一步的进步，本年度的工作总结重要有以下多少项：</w:t>
      </w:r>
    </w:p>
    <w:p>
      <w:pPr>
        <w:ind w:left="0" w:right="0" w:firstLine="560"/>
        <w:spacing w:before="450" w:after="450" w:line="312" w:lineRule="auto"/>
      </w:pPr>
      <w:r>
        <w:rPr>
          <w:rFonts w:ascii="宋体" w:hAnsi="宋体" w:eastAsia="宋体" w:cs="宋体"/>
          <w:color w:val="000"/>
          <w:sz w:val="28"/>
          <w:szCs w:val="28"/>
        </w:rPr>
        <w:t xml:space="preserve">1、思惟政治表示、品格素质涵养及职业道德。</w:t>
      </w:r>
    </w:p>
    <w:p>
      <w:pPr>
        <w:ind w:left="0" w:right="0" w:firstLine="560"/>
        <w:spacing w:before="450" w:after="450" w:line="312" w:lineRule="auto"/>
      </w:pPr>
      <w:r>
        <w:rPr>
          <w:rFonts w:ascii="宋体" w:hAnsi="宋体" w:eastAsia="宋体" w:cs="宋体"/>
          <w:color w:val="000"/>
          <w:sz w:val="28"/>
          <w:szCs w:val="28"/>
        </w:rPr>
        <w:t xml:space="preserve">可能认真贯彻党的基础路线方针政策，通过报纸、杂志、书籍积极学习政治实践，恒亚斯官网 ；遵纪遵法，认真学习法律知识；爱岗敬业，存在强烈的义务感和事业心，积极自动认真的学习专业知识，工作态度端正，认真负责。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2、专业常识、工作才能跟详细工作。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负学院行政秘书，协助办公室主任做好工作。行政工作琐碎，但为了搞好工作，我不怕麻烦，向领导求教、向同事学习、本人探索实际，在很短的时间内便熟习了学院的工作，明白了工作的程序、方向，提高了工作能力，在具体的工作中构成了一个清晰的工作思路，可以顺利的发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的，开辟翻新意识，踊跃圆满的完成了以下本职工作：（1）帮助办公室主任做好了各类公文的登记、上报、下发等工作，并把本来不详细整顿的文件按种别收拾好放入贴好标签的文件夹内，给大家查阅文件供给了很慷慨便（2）做好了各类函件的收发工作，20**年底协助好办公室主任顺利地完成了20**年报刊杂志的收订工作。为了不延误学院、大家的工作，不怕辛劳天天按时守信取报，把公函，便函及时散发到部门及个人。（3）协助好办公室主任做好学院的财务工作。财务工作是学院的一项主要工作，需要认真负责，立场端正、脑筋清楚。我认真学习学校各类财务轨制，理清思路，分类整理好各类帐务，并当真登记，年底以前完成了学院20**年办公用品、出差、招待、会议、教材、低值易耗等各类帐务的报销工作。学院的财务工作正进一步完美标准，我会在新的一年再接再厉把工作做的更好。（4）做好公章的治理工作。公章应用做好具体登记，严厉履行学院公章管理划定，不滥用公章，不做守法的事件。（5）做好办公用品的管理工作。做好办公用品领用登记，按需所发，做到不挥霍，按时盘点，以便能及时弥补办公用品，满意大家工作的须要。（6）认真、按时、高效力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个人工作小结范文（二）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2024-10-04T10:28:55+08:00</dcterms:created>
  <dcterms:modified xsi:type="dcterms:W3CDTF">2024-10-04T10:28:55+08:00</dcterms:modified>
</cp:coreProperties>
</file>

<file path=docProps/custom.xml><?xml version="1.0" encoding="utf-8"?>
<Properties xmlns="http://schemas.openxmlformats.org/officeDocument/2006/custom-properties" xmlns:vt="http://schemas.openxmlformats.org/officeDocument/2006/docPropsVTypes"/>
</file>