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中班户外游戏活动工作总结最新</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工作总结最新5篇相信大家在学生时代都有过户外活动的经历，在外面我们能够尽情的探索，游玩，感觉非常自由。下面小编给大家带来关于中班户外游戏活动工作总结最新5篇，希望会对大家的工作与学习有所帮助。中班户外游戏活动工作总结最新1丰...</w:t>
      </w:r>
    </w:p>
    <w:p>
      <w:pPr>
        <w:ind w:left="0" w:right="0" w:firstLine="560"/>
        <w:spacing w:before="450" w:after="450" w:line="312" w:lineRule="auto"/>
      </w:pPr>
      <w:r>
        <w:rPr>
          <w:rFonts w:ascii="宋体" w:hAnsi="宋体" w:eastAsia="宋体" w:cs="宋体"/>
          <w:color w:val="000"/>
          <w:sz w:val="28"/>
          <w:szCs w:val="28"/>
        </w:rPr>
        <w:t xml:space="preserve">中班户外游戏活动工作总结最新5篇</w:t>
      </w:r>
    </w:p>
    <w:p>
      <w:pPr>
        <w:ind w:left="0" w:right="0" w:firstLine="560"/>
        <w:spacing w:before="450" w:after="450" w:line="312" w:lineRule="auto"/>
      </w:pPr>
      <w:r>
        <w:rPr>
          <w:rFonts w:ascii="宋体" w:hAnsi="宋体" w:eastAsia="宋体" w:cs="宋体"/>
          <w:color w:val="000"/>
          <w:sz w:val="28"/>
          <w:szCs w:val="28"/>
        </w:rPr>
        <w:t xml:space="preserve">相信大家在学生时代都有过户外活动的经历，在外面我们能够尽情的探索，游玩，感觉非常自由。下面小编给大家带来关于中班户外游戏活动工作总结最新5篇，希望会对大家的工作与学习有所帮助。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中班户外游戏活动工作总结最新1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中班户外游戏活动工作总结最新2</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探索》、《__创新游戏》，这对我们的户外游戏活动的开展有着深入的指导意义。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w:t>
      </w:r>
    </w:p>
    <w:p>
      <w:pPr>
        <w:ind w:left="0" w:right="0" w:firstLine="560"/>
        <w:spacing w:before="450" w:after="450" w:line="312" w:lineRule="auto"/>
      </w:pPr>
      <w:r>
        <w:rPr>
          <w:rFonts w:ascii="宋体" w:hAnsi="宋体" w:eastAsia="宋体" w:cs="宋体"/>
          <w:color w:val="000"/>
          <w:sz w:val="28"/>
          <w:szCs w:val="28"/>
        </w:rPr>
        <w:t xml:space="preserve">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w:t>
      </w:r>
    </w:p>
    <w:p>
      <w:pPr>
        <w:ind w:left="0" w:right="0" w:firstLine="560"/>
        <w:spacing w:before="450" w:after="450" w:line="312" w:lineRule="auto"/>
      </w:pPr>
      <w:r>
        <w:rPr>
          <w:rFonts w:ascii="宋体" w:hAnsi="宋体" w:eastAsia="宋体" w:cs="宋体"/>
          <w:color w:val="000"/>
          <w:sz w:val="28"/>
          <w:szCs w:val="28"/>
        </w:rPr>
        <w:t xml:space="preserve">如“跳皮筋”有跳跃奔跑活动，可增强幼儿身体各部分的运动机能;“跳房子”、“弹球”等游戏，可发展幼儿手、脚动作灵活协调能力;玩高跷、平衡木能训练幼儿平衡能力; 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中班户外游戏活动工作总结最新3</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__》中明确指出，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中班户外游戏活动工作总结最新4</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w:t>
      </w:r>
    </w:p>
    <w:p>
      <w:pPr>
        <w:ind w:left="0" w:right="0" w:firstLine="560"/>
        <w:spacing w:before="450" w:after="450" w:line="312" w:lineRule="auto"/>
      </w:pPr>
      <w:r>
        <w:rPr>
          <w:rFonts w:ascii="宋体" w:hAnsi="宋体" w:eastAsia="宋体" w:cs="宋体"/>
          <w:color w:val="000"/>
          <w:sz w:val="28"/>
          <w:szCs w:val="28"/>
        </w:rPr>
        <w:t xml:space="preserve">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中班户外游戏活动工作总结最新5</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一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